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D90D" w14:textId="77777777" w:rsidR="00615344" w:rsidRDefault="00615344" w:rsidP="00A0700B">
      <w:pPr>
        <w:jc w:val="both"/>
        <w:rPr>
          <w:b/>
          <w:bCs/>
          <w:sz w:val="28"/>
          <w:szCs w:val="28"/>
          <w:u w:val="single"/>
        </w:rPr>
      </w:pPr>
    </w:p>
    <w:p w14:paraId="70A72500" w14:textId="321AE967" w:rsidR="00E84881" w:rsidRPr="00615344" w:rsidRDefault="00E84881" w:rsidP="00A0700B">
      <w:pPr>
        <w:jc w:val="both"/>
        <w:rPr>
          <w:sz w:val="28"/>
          <w:szCs w:val="28"/>
          <w:u w:val="single"/>
        </w:rPr>
      </w:pPr>
      <w:r w:rsidRPr="00615344">
        <w:rPr>
          <w:b/>
          <w:bCs/>
          <w:sz w:val="28"/>
          <w:szCs w:val="28"/>
          <w:u w:val="single"/>
        </w:rPr>
        <w:t xml:space="preserve">Implementace </w:t>
      </w:r>
      <w:r w:rsidR="00D12F12" w:rsidRPr="00615344">
        <w:rPr>
          <w:b/>
          <w:bCs/>
          <w:sz w:val="28"/>
          <w:szCs w:val="28"/>
          <w:u w:val="single"/>
        </w:rPr>
        <w:t>K</w:t>
      </w:r>
      <w:r w:rsidRPr="00615344">
        <w:rPr>
          <w:b/>
          <w:bCs/>
          <w:sz w:val="28"/>
          <w:szCs w:val="28"/>
          <w:u w:val="single"/>
        </w:rPr>
        <w:t>rajského akčního plánu Pardubického kraje II (projekt I-KAP II)</w:t>
      </w:r>
    </w:p>
    <w:p w14:paraId="44C3D2B8" w14:textId="7DC6996A" w:rsidR="001139E7" w:rsidRDefault="00DB7CD5" w:rsidP="00A0700B">
      <w:pPr>
        <w:jc w:val="both"/>
      </w:pPr>
      <w:r w:rsidRPr="00615344">
        <w:rPr>
          <w:b/>
          <w:bCs/>
        </w:rPr>
        <w:t>Střední škola obchodu, řemesel a služeb Žamberk</w:t>
      </w:r>
      <w:r>
        <w:t xml:space="preserve"> </w:t>
      </w:r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641A" w14:textId="77777777" w:rsidR="00184E90" w:rsidRDefault="00184E90" w:rsidP="0051071D">
      <w:pPr>
        <w:spacing w:after="0" w:line="240" w:lineRule="auto"/>
      </w:pPr>
      <w:r>
        <w:separator/>
      </w:r>
    </w:p>
  </w:endnote>
  <w:endnote w:type="continuationSeparator" w:id="0">
    <w:p w14:paraId="36CC745F" w14:textId="77777777" w:rsidR="00184E90" w:rsidRDefault="00184E90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D95" w14:textId="77777777" w:rsidR="00184E90" w:rsidRDefault="00184E90" w:rsidP="0051071D">
      <w:pPr>
        <w:spacing w:after="0" w:line="240" w:lineRule="auto"/>
      </w:pPr>
      <w:r>
        <w:separator/>
      </w:r>
    </w:p>
  </w:footnote>
  <w:footnote w:type="continuationSeparator" w:id="0">
    <w:p w14:paraId="4BFCD05C" w14:textId="77777777" w:rsidR="00184E90" w:rsidRDefault="00184E90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2"/>
    <w:rsid w:val="000406CF"/>
    <w:rsid w:val="001139E7"/>
    <w:rsid w:val="00184E90"/>
    <w:rsid w:val="003377D2"/>
    <w:rsid w:val="003C5930"/>
    <w:rsid w:val="00452A85"/>
    <w:rsid w:val="00470FFA"/>
    <w:rsid w:val="0051071D"/>
    <w:rsid w:val="005C4D33"/>
    <w:rsid w:val="00615344"/>
    <w:rsid w:val="006348D2"/>
    <w:rsid w:val="00836ACC"/>
    <w:rsid w:val="009A566C"/>
    <w:rsid w:val="009B5DAD"/>
    <w:rsid w:val="00A0700B"/>
    <w:rsid w:val="00AF416F"/>
    <w:rsid w:val="00C609DD"/>
    <w:rsid w:val="00D12F12"/>
    <w:rsid w:val="00DB5073"/>
    <w:rsid w:val="00DB7CD5"/>
    <w:rsid w:val="00E30202"/>
    <w:rsid w:val="00E6205A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Zuzana Pecháčková</cp:lastModifiedBy>
  <cp:revision>3</cp:revision>
  <cp:lastPrinted>2020-05-12T08:37:00Z</cp:lastPrinted>
  <dcterms:created xsi:type="dcterms:W3CDTF">2021-06-04T06:53:00Z</dcterms:created>
  <dcterms:modified xsi:type="dcterms:W3CDTF">2021-06-04T07:41:00Z</dcterms:modified>
</cp:coreProperties>
</file>