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855D" w14:textId="5C100B50" w:rsidR="007B4B5D" w:rsidRPr="007B4B5D" w:rsidRDefault="007B4B5D" w:rsidP="007B4B5D">
      <w:pPr>
        <w:pStyle w:val="Nadpis4"/>
        <w:spacing w:before="0"/>
        <w:ind w:left="567"/>
        <w:jc w:val="center"/>
        <w:rPr>
          <w:rFonts w:asciiTheme="minorHAnsi" w:hAnsiTheme="minorHAnsi" w:cstheme="minorHAnsi"/>
          <w:b w:val="0"/>
          <w:i w:val="0"/>
          <w:color w:val="auto"/>
          <w:sz w:val="28"/>
        </w:rPr>
      </w:pPr>
      <w:r w:rsidRPr="007B4B5D">
        <w:rPr>
          <w:rFonts w:asciiTheme="minorHAnsi" w:hAnsiTheme="minorHAnsi" w:cstheme="minorHAnsi"/>
          <w:noProof/>
          <w:color w:val="auto"/>
        </w:rPr>
        <w:drawing>
          <wp:anchor distT="0" distB="0" distL="114300" distR="114300" simplePos="0" relativeHeight="251658240" behindDoc="0" locked="0" layoutInCell="1" allowOverlap="1" wp14:anchorId="61DCD814" wp14:editId="705A5765">
            <wp:simplePos x="0" y="0"/>
            <wp:positionH relativeFrom="column">
              <wp:posOffset>98425</wp:posOffset>
            </wp:positionH>
            <wp:positionV relativeFrom="paragraph">
              <wp:posOffset>-114935</wp:posOffset>
            </wp:positionV>
            <wp:extent cx="556260" cy="617220"/>
            <wp:effectExtent l="0" t="0" r="0" b="0"/>
            <wp:wrapNone/>
            <wp:docPr id="1" name="obrázek 1" descr="logo_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B5D">
        <w:rPr>
          <w:rFonts w:asciiTheme="minorHAnsi" w:hAnsiTheme="minorHAnsi" w:cstheme="minorHAnsi"/>
          <w:color w:val="auto"/>
          <w:sz w:val="28"/>
        </w:rPr>
        <w:t xml:space="preserve">Střední škola </w:t>
      </w:r>
      <w:r w:rsidR="00062E21">
        <w:rPr>
          <w:rFonts w:asciiTheme="minorHAnsi" w:hAnsiTheme="minorHAnsi" w:cstheme="minorHAnsi"/>
          <w:color w:val="auto"/>
          <w:sz w:val="28"/>
        </w:rPr>
        <w:t>obchodu, řemesel a služeb</w:t>
      </w:r>
      <w:r w:rsidRPr="007B4B5D">
        <w:rPr>
          <w:rFonts w:asciiTheme="minorHAnsi" w:hAnsiTheme="minorHAnsi" w:cstheme="minorHAnsi"/>
          <w:color w:val="auto"/>
          <w:sz w:val="28"/>
        </w:rPr>
        <w:t xml:space="preserve"> Žamberk</w:t>
      </w:r>
    </w:p>
    <w:p w14:paraId="1114FF81" w14:textId="77777777" w:rsidR="007B4B5D" w:rsidRPr="007B4B5D" w:rsidRDefault="007B4B5D" w:rsidP="007B4B5D">
      <w:pPr>
        <w:pStyle w:val="Nadpis7"/>
        <w:spacing w:before="0"/>
        <w:ind w:left="567"/>
        <w:jc w:val="center"/>
        <w:rPr>
          <w:rFonts w:asciiTheme="minorHAnsi" w:hAnsiTheme="minorHAnsi" w:cstheme="minorHAnsi"/>
          <w:b/>
          <w:color w:val="auto"/>
          <w:sz w:val="28"/>
        </w:rPr>
      </w:pPr>
      <w:r w:rsidRPr="007B4B5D">
        <w:rPr>
          <w:rFonts w:asciiTheme="minorHAnsi" w:hAnsiTheme="minorHAnsi" w:cstheme="minorHAnsi"/>
          <w:b/>
          <w:color w:val="auto"/>
          <w:sz w:val="28"/>
        </w:rPr>
        <w:t>Zámecká 1, 564 01 Žamberk</w:t>
      </w:r>
    </w:p>
    <w:p w14:paraId="1E675631" w14:textId="76AB9835" w:rsidR="00CE765D" w:rsidRPr="00984F75" w:rsidRDefault="007B4B5D" w:rsidP="007B4B5D">
      <w:pPr>
        <w:jc w:val="both"/>
        <w:rPr>
          <w:b/>
          <w:color w:val="FF0000"/>
          <w:sz w:val="32"/>
          <w:szCs w:val="32"/>
        </w:rPr>
      </w:pPr>
      <w:r w:rsidRPr="00D71F60">
        <w:t>__________________________________________________</w:t>
      </w:r>
      <w:r>
        <w:t>_________________________</w:t>
      </w:r>
    </w:p>
    <w:p w14:paraId="4E2AE503" w14:textId="77777777" w:rsidR="007B4B5D" w:rsidRDefault="007B4B5D" w:rsidP="00FC7983">
      <w:pPr>
        <w:jc w:val="center"/>
        <w:rPr>
          <w:b/>
          <w:sz w:val="36"/>
          <w:szCs w:val="36"/>
        </w:rPr>
      </w:pPr>
    </w:p>
    <w:p w14:paraId="7D6267D8" w14:textId="2FFB1394" w:rsidR="009E1A23" w:rsidRPr="009B7116" w:rsidRDefault="009E1A23" w:rsidP="00FC7983">
      <w:pPr>
        <w:jc w:val="center"/>
        <w:rPr>
          <w:b/>
          <w:color w:val="0070C0"/>
          <w:sz w:val="36"/>
          <w:szCs w:val="36"/>
        </w:rPr>
      </w:pPr>
      <w:r w:rsidRPr="009B7116">
        <w:rPr>
          <w:b/>
          <w:color w:val="0070C0"/>
          <w:sz w:val="36"/>
          <w:szCs w:val="36"/>
        </w:rPr>
        <w:t>Výroční zpráva školy</w:t>
      </w:r>
    </w:p>
    <w:p w14:paraId="4336C5B3" w14:textId="5F09C729" w:rsidR="009E1A23" w:rsidRPr="009B7116" w:rsidRDefault="009E1A23" w:rsidP="00FC7983">
      <w:pPr>
        <w:jc w:val="center"/>
        <w:rPr>
          <w:b/>
          <w:color w:val="0070C0"/>
          <w:sz w:val="36"/>
          <w:szCs w:val="36"/>
        </w:rPr>
      </w:pPr>
      <w:r w:rsidRPr="009B7116">
        <w:rPr>
          <w:b/>
          <w:color w:val="0070C0"/>
          <w:sz w:val="36"/>
          <w:szCs w:val="36"/>
        </w:rPr>
        <w:t>za školní rok 20</w:t>
      </w:r>
      <w:r w:rsidR="00984F75" w:rsidRPr="009B7116">
        <w:rPr>
          <w:b/>
          <w:color w:val="0070C0"/>
          <w:sz w:val="36"/>
          <w:szCs w:val="36"/>
        </w:rPr>
        <w:t>20</w:t>
      </w:r>
      <w:r w:rsidRPr="009B7116">
        <w:rPr>
          <w:b/>
          <w:color w:val="0070C0"/>
          <w:sz w:val="36"/>
          <w:szCs w:val="36"/>
        </w:rPr>
        <w:t>/</w:t>
      </w:r>
      <w:r w:rsidR="00BD163A" w:rsidRPr="009B7116">
        <w:rPr>
          <w:b/>
          <w:color w:val="0070C0"/>
          <w:sz w:val="36"/>
          <w:szCs w:val="36"/>
        </w:rPr>
        <w:t>202</w:t>
      </w:r>
      <w:r w:rsidR="00984F75" w:rsidRPr="009B7116">
        <w:rPr>
          <w:b/>
          <w:color w:val="0070C0"/>
          <w:sz w:val="36"/>
          <w:szCs w:val="36"/>
        </w:rPr>
        <w:t>1</w:t>
      </w:r>
    </w:p>
    <w:p w14:paraId="152A550D" w14:textId="77777777" w:rsidR="009B7116" w:rsidRPr="00984F75" w:rsidRDefault="009B7116" w:rsidP="00FC7983">
      <w:pPr>
        <w:jc w:val="center"/>
        <w:rPr>
          <w:b/>
          <w:sz w:val="36"/>
          <w:szCs w:val="36"/>
        </w:rPr>
      </w:pPr>
    </w:p>
    <w:p w14:paraId="274B442A" w14:textId="77777777" w:rsidR="009E1A23" w:rsidRPr="00984F75" w:rsidRDefault="009E1A23" w:rsidP="00100EC9">
      <w:pPr>
        <w:jc w:val="both"/>
        <w:rPr>
          <w:b/>
          <w:color w:val="FF0000"/>
          <w:sz w:val="32"/>
          <w:szCs w:val="32"/>
        </w:rPr>
      </w:pPr>
    </w:p>
    <w:p w14:paraId="0D82B476" w14:textId="0C6F273C" w:rsidR="009E1A23" w:rsidRPr="00984F75" w:rsidRDefault="009B7116" w:rsidP="009B7116">
      <w:pPr>
        <w:jc w:val="center"/>
        <w:rPr>
          <w:b/>
          <w:color w:val="FF0000"/>
          <w:sz w:val="32"/>
          <w:szCs w:val="32"/>
        </w:rPr>
      </w:pPr>
      <w:r>
        <w:rPr>
          <w:noProof/>
        </w:rPr>
        <w:drawing>
          <wp:inline distT="0" distB="0" distL="0" distR="0" wp14:anchorId="31F03F43" wp14:editId="4B999C30">
            <wp:extent cx="4806694" cy="3200400"/>
            <wp:effectExtent l="0" t="0" r="0" b="0"/>
            <wp:docPr id="2" name="Obrázek 2" descr="Obsah obrázku strom, osoba, exteriér, spo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strom, osoba, exteriér, sport&#10;&#10;Popis byl vytvořen automatick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0881" cy="3203188"/>
                    </a:xfrm>
                    <a:prstGeom prst="rect">
                      <a:avLst/>
                    </a:prstGeom>
                    <a:noFill/>
                    <a:ln>
                      <a:noFill/>
                    </a:ln>
                  </pic:spPr>
                </pic:pic>
              </a:graphicData>
            </a:graphic>
          </wp:inline>
        </w:drawing>
      </w:r>
    </w:p>
    <w:p w14:paraId="6A51C4FE" w14:textId="77777777" w:rsidR="009E1A23" w:rsidRPr="00984F75" w:rsidRDefault="009E1A23" w:rsidP="00100EC9">
      <w:pPr>
        <w:jc w:val="both"/>
        <w:rPr>
          <w:b/>
          <w:color w:val="FF0000"/>
          <w:sz w:val="32"/>
          <w:szCs w:val="32"/>
        </w:rPr>
      </w:pPr>
    </w:p>
    <w:p w14:paraId="5DFF31F8" w14:textId="77777777" w:rsidR="009E1A23" w:rsidRPr="00533693" w:rsidRDefault="009E1A23" w:rsidP="00100EC9">
      <w:pPr>
        <w:jc w:val="both"/>
        <w:rPr>
          <w:b/>
          <w:sz w:val="32"/>
          <w:szCs w:val="32"/>
        </w:rPr>
      </w:pPr>
      <w:r w:rsidRPr="00533693">
        <w:rPr>
          <w:noProof/>
        </w:rPr>
        <mc:AlternateContent>
          <mc:Choice Requires="wps">
            <w:drawing>
              <wp:inline distT="0" distB="0" distL="0" distR="0" wp14:anchorId="6438631A" wp14:editId="623ECFB0">
                <wp:extent cx="304800" cy="304800"/>
                <wp:effectExtent l="0" t="0" r="0" b="0"/>
                <wp:docPr id="4" name="Obdélník 4" descr="Obr 04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6A3F80" id="Obdélník 4" o:spid="_x0000_s1026" alt="Obr 04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Olb8fAQIAANkDAAAOAAAAAAAAAAAAAAAA&#10;AC4CAABkcnMvZTJvRG9jLnhtbFBLAQItABQABgAIAAAAIQBMoOks2AAAAAMBAAAPAAAAAAAAAAAA&#10;AAAAAFsEAABkcnMvZG93bnJldi54bWxQSwUGAAAAAAQABADzAAAAYAUAAAAA&#10;" filled="f" stroked="f">
                <o:lock v:ext="edit" aspectratio="t"/>
                <w10:anchorlock/>
              </v:rect>
            </w:pict>
          </mc:Fallback>
        </mc:AlternateContent>
      </w:r>
    </w:p>
    <w:tbl>
      <w:tblPr>
        <w:tblStyle w:val="Mkatabulky"/>
        <w:tblW w:w="0" w:type="auto"/>
        <w:tblLook w:val="04A0" w:firstRow="1" w:lastRow="0" w:firstColumn="1" w:lastColumn="0" w:noHBand="0" w:noVBand="1"/>
      </w:tblPr>
      <w:tblGrid>
        <w:gridCol w:w="4606"/>
        <w:gridCol w:w="4606"/>
      </w:tblGrid>
      <w:tr w:rsidR="00533693" w:rsidRPr="00533693" w14:paraId="13957FE7" w14:textId="77777777" w:rsidTr="00651446">
        <w:tc>
          <w:tcPr>
            <w:tcW w:w="4606" w:type="dxa"/>
          </w:tcPr>
          <w:p w14:paraId="222CCDF0" w14:textId="77777777" w:rsidR="009E1A23" w:rsidRPr="00533693" w:rsidRDefault="009E1A23" w:rsidP="00100EC9">
            <w:pPr>
              <w:jc w:val="both"/>
              <w:rPr>
                <w:b/>
                <w:sz w:val="32"/>
                <w:szCs w:val="32"/>
              </w:rPr>
            </w:pPr>
            <w:r w:rsidRPr="00533693">
              <w:rPr>
                <w:b/>
                <w:sz w:val="32"/>
                <w:szCs w:val="32"/>
              </w:rPr>
              <w:t xml:space="preserve">Čj.:   </w:t>
            </w:r>
          </w:p>
        </w:tc>
        <w:tc>
          <w:tcPr>
            <w:tcW w:w="4606" w:type="dxa"/>
          </w:tcPr>
          <w:p w14:paraId="2BE537AC" w14:textId="26348FF0" w:rsidR="009E1A23" w:rsidRPr="00533693" w:rsidRDefault="003E1346" w:rsidP="00100EC9">
            <w:pPr>
              <w:jc w:val="both"/>
              <w:rPr>
                <w:b/>
                <w:sz w:val="32"/>
                <w:szCs w:val="32"/>
              </w:rPr>
            </w:pPr>
            <w:r w:rsidRPr="00533693">
              <w:rPr>
                <w:b/>
                <w:sz w:val="32"/>
                <w:szCs w:val="32"/>
              </w:rPr>
              <w:t>3</w:t>
            </w:r>
            <w:r w:rsidR="00533693" w:rsidRPr="00533693">
              <w:rPr>
                <w:b/>
                <w:sz w:val="32"/>
                <w:szCs w:val="32"/>
              </w:rPr>
              <w:t>37</w:t>
            </w:r>
            <w:r w:rsidR="009E1A23" w:rsidRPr="00533693">
              <w:rPr>
                <w:b/>
                <w:sz w:val="32"/>
                <w:szCs w:val="32"/>
              </w:rPr>
              <w:t>/20</w:t>
            </w:r>
            <w:r w:rsidRPr="00533693">
              <w:rPr>
                <w:b/>
                <w:sz w:val="32"/>
                <w:szCs w:val="32"/>
              </w:rPr>
              <w:t>2</w:t>
            </w:r>
            <w:r w:rsidR="000C7EC7" w:rsidRPr="00533693">
              <w:rPr>
                <w:b/>
                <w:sz w:val="32"/>
                <w:szCs w:val="32"/>
              </w:rPr>
              <w:t>1</w:t>
            </w:r>
            <w:r w:rsidR="009E1A23" w:rsidRPr="00533693">
              <w:rPr>
                <w:b/>
                <w:sz w:val="32"/>
                <w:szCs w:val="32"/>
              </w:rPr>
              <w:t>/SŠ</w:t>
            </w:r>
            <w:r w:rsidR="00533693" w:rsidRPr="00533693">
              <w:rPr>
                <w:b/>
                <w:sz w:val="32"/>
                <w:szCs w:val="32"/>
              </w:rPr>
              <w:t xml:space="preserve"> </w:t>
            </w:r>
            <w:r w:rsidR="009E1A23" w:rsidRPr="00533693">
              <w:rPr>
                <w:b/>
                <w:sz w:val="32"/>
                <w:szCs w:val="32"/>
              </w:rPr>
              <w:t>OŘS</w:t>
            </w:r>
          </w:p>
        </w:tc>
      </w:tr>
      <w:tr w:rsidR="00533693" w:rsidRPr="00533693" w14:paraId="4BC07202" w14:textId="77777777" w:rsidTr="00651446">
        <w:tc>
          <w:tcPr>
            <w:tcW w:w="4606" w:type="dxa"/>
          </w:tcPr>
          <w:p w14:paraId="69588028" w14:textId="77777777" w:rsidR="009E1A23" w:rsidRPr="00533693" w:rsidRDefault="009E1A23" w:rsidP="00100EC9">
            <w:pPr>
              <w:jc w:val="both"/>
              <w:rPr>
                <w:b/>
                <w:sz w:val="32"/>
                <w:szCs w:val="32"/>
              </w:rPr>
            </w:pPr>
            <w:r w:rsidRPr="00533693">
              <w:rPr>
                <w:b/>
                <w:sz w:val="32"/>
                <w:szCs w:val="32"/>
              </w:rPr>
              <w:t>Spisový znak: 1.2.4</w:t>
            </w:r>
          </w:p>
        </w:tc>
        <w:tc>
          <w:tcPr>
            <w:tcW w:w="4606" w:type="dxa"/>
          </w:tcPr>
          <w:p w14:paraId="03396410" w14:textId="77777777" w:rsidR="009E1A23" w:rsidRPr="00533693" w:rsidRDefault="009E1A23" w:rsidP="00100EC9">
            <w:pPr>
              <w:jc w:val="both"/>
              <w:rPr>
                <w:b/>
                <w:sz w:val="32"/>
                <w:szCs w:val="32"/>
              </w:rPr>
            </w:pPr>
            <w:r w:rsidRPr="00533693">
              <w:rPr>
                <w:b/>
                <w:sz w:val="32"/>
                <w:szCs w:val="32"/>
              </w:rPr>
              <w:t xml:space="preserve">Skartační </w:t>
            </w:r>
            <w:proofErr w:type="gramStart"/>
            <w:r w:rsidRPr="00533693">
              <w:rPr>
                <w:b/>
                <w:sz w:val="32"/>
                <w:szCs w:val="32"/>
              </w:rPr>
              <w:t>znak:  A</w:t>
            </w:r>
            <w:proofErr w:type="gramEnd"/>
            <w:r w:rsidRPr="00533693">
              <w:rPr>
                <w:b/>
                <w:sz w:val="32"/>
                <w:szCs w:val="32"/>
              </w:rPr>
              <w:t xml:space="preserve"> 10</w:t>
            </w:r>
          </w:p>
        </w:tc>
      </w:tr>
      <w:tr w:rsidR="00533693" w:rsidRPr="00533693" w14:paraId="0589631F" w14:textId="77777777" w:rsidTr="00651446">
        <w:tc>
          <w:tcPr>
            <w:tcW w:w="4606" w:type="dxa"/>
          </w:tcPr>
          <w:p w14:paraId="30E29969" w14:textId="77777777" w:rsidR="009E1A23" w:rsidRPr="00533693" w:rsidRDefault="009E1A23" w:rsidP="00100EC9">
            <w:pPr>
              <w:jc w:val="both"/>
              <w:rPr>
                <w:b/>
                <w:sz w:val="32"/>
                <w:szCs w:val="32"/>
              </w:rPr>
            </w:pPr>
            <w:r w:rsidRPr="00533693">
              <w:rPr>
                <w:b/>
                <w:sz w:val="32"/>
                <w:szCs w:val="32"/>
              </w:rPr>
              <w:t xml:space="preserve">Datum:  </w:t>
            </w:r>
          </w:p>
        </w:tc>
        <w:tc>
          <w:tcPr>
            <w:tcW w:w="4606" w:type="dxa"/>
          </w:tcPr>
          <w:p w14:paraId="00242418" w14:textId="2EA8A673" w:rsidR="009E1A23" w:rsidRPr="00533693" w:rsidRDefault="00533693" w:rsidP="00100EC9">
            <w:pPr>
              <w:jc w:val="both"/>
              <w:rPr>
                <w:b/>
                <w:sz w:val="32"/>
                <w:szCs w:val="32"/>
              </w:rPr>
            </w:pPr>
            <w:r w:rsidRPr="00533693">
              <w:rPr>
                <w:b/>
                <w:sz w:val="32"/>
                <w:szCs w:val="32"/>
              </w:rPr>
              <w:t>12</w:t>
            </w:r>
            <w:r w:rsidR="009E1A23" w:rsidRPr="00533693">
              <w:rPr>
                <w:b/>
                <w:sz w:val="32"/>
                <w:szCs w:val="32"/>
              </w:rPr>
              <w:t>.10.20</w:t>
            </w:r>
            <w:r w:rsidR="003E1346" w:rsidRPr="00533693">
              <w:rPr>
                <w:b/>
                <w:sz w:val="32"/>
                <w:szCs w:val="32"/>
              </w:rPr>
              <w:t>2</w:t>
            </w:r>
            <w:r w:rsidR="007B4B5D" w:rsidRPr="00533693">
              <w:rPr>
                <w:b/>
                <w:sz w:val="32"/>
                <w:szCs w:val="32"/>
              </w:rPr>
              <w:t>1</w:t>
            </w:r>
          </w:p>
        </w:tc>
      </w:tr>
      <w:tr w:rsidR="00533693" w:rsidRPr="00533693" w14:paraId="6900C1AE" w14:textId="77777777" w:rsidTr="00651446">
        <w:tc>
          <w:tcPr>
            <w:tcW w:w="4606" w:type="dxa"/>
          </w:tcPr>
          <w:p w14:paraId="02AC4ACC" w14:textId="77777777" w:rsidR="009E1A23" w:rsidRPr="00533693" w:rsidRDefault="009E1A23" w:rsidP="00100EC9">
            <w:pPr>
              <w:jc w:val="both"/>
              <w:rPr>
                <w:b/>
                <w:sz w:val="32"/>
                <w:szCs w:val="32"/>
              </w:rPr>
            </w:pPr>
            <w:r w:rsidRPr="00533693">
              <w:rPr>
                <w:b/>
                <w:sz w:val="32"/>
                <w:szCs w:val="32"/>
              </w:rPr>
              <w:t>Ředitelka školy:</w:t>
            </w:r>
          </w:p>
        </w:tc>
        <w:tc>
          <w:tcPr>
            <w:tcW w:w="4606" w:type="dxa"/>
          </w:tcPr>
          <w:p w14:paraId="26BE2E3E" w14:textId="77777777" w:rsidR="009E1A23" w:rsidRPr="00533693" w:rsidRDefault="009E1A23" w:rsidP="00100EC9">
            <w:pPr>
              <w:jc w:val="both"/>
              <w:rPr>
                <w:b/>
                <w:sz w:val="32"/>
                <w:szCs w:val="32"/>
              </w:rPr>
            </w:pPr>
            <w:r w:rsidRPr="00533693">
              <w:rPr>
                <w:b/>
                <w:sz w:val="32"/>
                <w:szCs w:val="32"/>
              </w:rPr>
              <w:t>PhDr. Zuzana Pecháčková</w:t>
            </w:r>
          </w:p>
        </w:tc>
      </w:tr>
      <w:tr w:rsidR="00533693" w:rsidRPr="00533693" w14:paraId="015785ED" w14:textId="77777777" w:rsidTr="00651446">
        <w:tc>
          <w:tcPr>
            <w:tcW w:w="4606" w:type="dxa"/>
          </w:tcPr>
          <w:p w14:paraId="5D13130A" w14:textId="77777777" w:rsidR="009E1A23" w:rsidRPr="00533693" w:rsidRDefault="009E1A23" w:rsidP="00100EC9">
            <w:pPr>
              <w:jc w:val="both"/>
              <w:rPr>
                <w:b/>
                <w:sz w:val="32"/>
                <w:szCs w:val="32"/>
              </w:rPr>
            </w:pPr>
            <w:r w:rsidRPr="00533693">
              <w:rPr>
                <w:b/>
                <w:sz w:val="32"/>
                <w:szCs w:val="32"/>
              </w:rPr>
              <w:t>Razítko školy,</w:t>
            </w:r>
          </w:p>
          <w:p w14:paraId="3FCE56E0" w14:textId="77777777" w:rsidR="009E1A23" w:rsidRPr="00533693" w:rsidRDefault="009E1A23" w:rsidP="00100EC9">
            <w:pPr>
              <w:jc w:val="both"/>
              <w:rPr>
                <w:b/>
                <w:sz w:val="32"/>
                <w:szCs w:val="32"/>
              </w:rPr>
            </w:pPr>
            <w:r w:rsidRPr="00533693">
              <w:rPr>
                <w:b/>
                <w:sz w:val="32"/>
                <w:szCs w:val="32"/>
              </w:rPr>
              <w:t>podpis ředitelky školy:</w:t>
            </w:r>
          </w:p>
        </w:tc>
        <w:tc>
          <w:tcPr>
            <w:tcW w:w="4606" w:type="dxa"/>
          </w:tcPr>
          <w:p w14:paraId="69E7ACF5" w14:textId="77777777" w:rsidR="009E1A23" w:rsidRPr="00533693" w:rsidRDefault="009E1A23" w:rsidP="00100EC9">
            <w:pPr>
              <w:jc w:val="both"/>
              <w:rPr>
                <w:b/>
                <w:sz w:val="32"/>
                <w:szCs w:val="32"/>
              </w:rPr>
            </w:pPr>
          </w:p>
          <w:p w14:paraId="77E32E2F" w14:textId="77777777" w:rsidR="009E1A23" w:rsidRPr="00533693" w:rsidRDefault="009E1A23" w:rsidP="00100EC9">
            <w:pPr>
              <w:jc w:val="both"/>
              <w:rPr>
                <w:b/>
                <w:sz w:val="32"/>
                <w:szCs w:val="32"/>
              </w:rPr>
            </w:pPr>
          </w:p>
          <w:p w14:paraId="616FB297" w14:textId="77777777" w:rsidR="009E1A23" w:rsidRPr="00533693" w:rsidRDefault="009E1A23" w:rsidP="00100EC9">
            <w:pPr>
              <w:jc w:val="both"/>
              <w:rPr>
                <w:b/>
                <w:sz w:val="32"/>
                <w:szCs w:val="32"/>
              </w:rPr>
            </w:pPr>
          </w:p>
          <w:p w14:paraId="15232BE4" w14:textId="77777777" w:rsidR="009E1A23" w:rsidRPr="00533693" w:rsidRDefault="009E1A23" w:rsidP="00100EC9">
            <w:pPr>
              <w:jc w:val="both"/>
              <w:rPr>
                <w:b/>
                <w:sz w:val="32"/>
                <w:szCs w:val="32"/>
              </w:rPr>
            </w:pPr>
          </w:p>
        </w:tc>
      </w:tr>
      <w:tr w:rsidR="00533693" w:rsidRPr="00533693" w14:paraId="2159B0F2" w14:textId="77777777" w:rsidTr="00651446">
        <w:tc>
          <w:tcPr>
            <w:tcW w:w="4606" w:type="dxa"/>
          </w:tcPr>
          <w:p w14:paraId="15B97C23" w14:textId="77777777" w:rsidR="009E1A23" w:rsidRPr="00533693" w:rsidRDefault="009E1A23" w:rsidP="00100EC9">
            <w:pPr>
              <w:jc w:val="both"/>
              <w:rPr>
                <w:b/>
                <w:sz w:val="32"/>
                <w:szCs w:val="32"/>
              </w:rPr>
            </w:pPr>
            <w:r w:rsidRPr="00533693">
              <w:rPr>
                <w:b/>
                <w:sz w:val="32"/>
                <w:szCs w:val="32"/>
              </w:rPr>
              <w:t>Radou školy schváleno dne:</w:t>
            </w:r>
          </w:p>
        </w:tc>
        <w:tc>
          <w:tcPr>
            <w:tcW w:w="4606" w:type="dxa"/>
          </w:tcPr>
          <w:p w14:paraId="07DC168C" w14:textId="77777777" w:rsidR="009E1A23" w:rsidRPr="00533693" w:rsidRDefault="009E1A23" w:rsidP="00100EC9">
            <w:pPr>
              <w:jc w:val="both"/>
              <w:rPr>
                <w:b/>
                <w:sz w:val="32"/>
                <w:szCs w:val="32"/>
              </w:rPr>
            </w:pPr>
          </w:p>
        </w:tc>
      </w:tr>
      <w:tr w:rsidR="00533693" w:rsidRPr="00533693" w14:paraId="29480DC0" w14:textId="77777777" w:rsidTr="00651446">
        <w:tc>
          <w:tcPr>
            <w:tcW w:w="4606" w:type="dxa"/>
          </w:tcPr>
          <w:p w14:paraId="08E5F8F7" w14:textId="77777777" w:rsidR="009E1A23" w:rsidRPr="00533693" w:rsidRDefault="009E1A23" w:rsidP="00100EC9">
            <w:pPr>
              <w:jc w:val="both"/>
              <w:rPr>
                <w:b/>
                <w:sz w:val="32"/>
                <w:szCs w:val="32"/>
              </w:rPr>
            </w:pPr>
            <w:r w:rsidRPr="00533693">
              <w:rPr>
                <w:b/>
                <w:sz w:val="32"/>
                <w:szCs w:val="32"/>
              </w:rPr>
              <w:t>Předsedkyně školské rady:</w:t>
            </w:r>
          </w:p>
        </w:tc>
        <w:tc>
          <w:tcPr>
            <w:tcW w:w="4606" w:type="dxa"/>
          </w:tcPr>
          <w:p w14:paraId="798CCAAB" w14:textId="77777777" w:rsidR="009E1A23" w:rsidRPr="00533693" w:rsidRDefault="009E1A23" w:rsidP="00100EC9">
            <w:pPr>
              <w:jc w:val="both"/>
              <w:rPr>
                <w:b/>
                <w:sz w:val="32"/>
                <w:szCs w:val="32"/>
              </w:rPr>
            </w:pPr>
            <w:r w:rsidRPr="00533693">
              <w:rPr>
                <w:b/>
                <w:sz w:val="32"/>
                <w:szCs w:val="32"/>
              </w:rPr>
              <w:t>Mgr. Andrea Pešková</w:t>
            </w:r>
          </w:p>
        </w:tc>
      </w:tr>
      <w:tr w:rsidR="009E1A23" w:rsidRPr="00533693" w14:paraId="22E81B17" w14:textId="77777777" w:rsidTr="00651446">
        <w:tc>
          <w:tcPr>
            <w:tcW w:w="4606" w:type="dxa"/>
          </w:tcPr>
          <w:p w14:paraId="4C445824" w14:textId="77777777" w:rsidR="009E1A23" w:rsidRPr="00533693" w:rsidRDefault="009E1A23" w:rsidP="00100EC9">
            <w:pPr>
              <w:jc w:val="both"/>
              <w:rPr>
                <w:b/>
                <w:sz w:val="32"/>
                <w:szCs w:val="32"/>
              </w:rPr>
            </w:pPr>
            <w:r w:rsidRPr="00533693">
              <w:rPr>
                <w:b/>
                <w:sz w:val="32"/>
                <w:szCs w:val="32"/>
              </w:rPr>
              <w:t>Podpis předsedkyně školské rady:</w:t>
            </w:r>
          </w:p>
        </w:tc>
        <w:tc>
          <w:tcPr>
            <w:tcW w:w="4606" w:type="dxa"/>
          </w:tcPr>
          <w:p w14:paraId="74F62B4D" w14:textId="77777777" w:rsidR="009E1A23" w:rsidRPr="00533693" w:rsidRDefault="009E1A23" w:rsidP="00100EC9">
            <w:pPr>
              <w:jc w:val="both"/>
              <w:rPr>
                <w:b/>
                <w:sz w:val="32"/>
                <w:szCs w:val="32"/>
              </w:rPr>
            </w:pPr>
          </w:p>
        </w:tc>
      </w:tr>
    </w:tbl>
    <w:p w14:paraId="3D640D68" w14:textId="77777777" w:rsidR="009E1A23" w:rsidRPr="00533693" w:rsidRDefault="009E1A23" w:rsidP="00100EC9">
      <w:pPr>
        <w:jc w:val="both"/>
      </w:pPr>
    </w:p>
    <w:p w14:paraId="66826B9C" w14:textId="77777777" w:rsidR="00533693" w:rsidRPr="00984F75" w:rsidRDefault="00533693" w:rsidP="00100EC9">
      <w:pPr>
        <w:jc w:val="both"/>
        <w:rPr>
          <w:color w:val="FF0000"/>
        </w:rPr>
      </w:pPr>
    </w:p>
    <w:p w14:paraId="02C233DD" w14:textId="77777777" w:rsidR="00DE2A2D" w:rsidRPr="00BE4C46" w:rsidRDefault="00E0029A" w:rsidP="00100EC9">
      <w:pPr>
        <w:jc w:val="both"/>
      </w:pPr>
      <w:r w:rsidRPr="00984F75">
        <w:rPr>
          <w:color w:val="FF0000"/>
        </w:rPr>
        <w:lastRenderedPageBreak/>
        <w:t xml:space="preserve"> </w:t>
      </w:r>
      <w:r w:rsidRPr="00BE4C46">
        <w:t>OBSAH</w:t>
      </w:r>
      <w:r w:rsidR="000B76D2" w:rsidRPr="00BE4C46">
        <w:t xml:space="preserve">  </w:t>
      </w:r>
    </w:p>
    <w:p w14:paraId="6F4C4C65" w14:textId="77777777" w:rsidR="00DE2A2D" w:rsidRPr="00BE4C46" w:rsidRDefault="00DE2A2D" w:rsidP="00100EC9">
      <w:pPr>
        <w:jc w:val="both"/>
        <w:rPr>
          <w:b/>
        </w:rPr>
      </w:pPr>
    </w:p>
    <w:p w14:paraId="5D1BB7DA" w14:textId="5F153149" w:rsidR="00DE2A2D" w:rsidRPr="00BE4C46" w:rsidRDefault="004117E2" w:rsidP="00100EC9">
      <w:pPr>
        <w:ind w:left="360"/>
        <w:jc w:val="both"/>
      </w:pPr>
      <w:r w:rsidRPr="00BE4C46">
        <w:t>A/</w:t>
      </w:r>
      <w:r w:rsidR="00A92C30" w:rsidRPr="00BE4C46">
        <w:t xml:space="preserve"> </w:t>
      </w:r>
      <w:r w:rsidR="0031731A" w:rsidRPr="00BE4C46">
        <w:t xml:space="preserve">SPOLEČNÁ </w:t>
      </w:r>
      <w:r w:rsidR="00DE2A2D" w:rsidRPr="00BE4C46">
        <w:t>ČÁST</w:t>
      </w:r>
      <w:r w:rsidR="00397DF5" w:rsidRPr="00BE4C46">
        <w:tab/>
      </w:r>
      <w:r w:rsidR="00397DF5" w:rsidRPr="00BE4C46">
        <w:tab/>
      </w:r>
      <w:r w:rsidR="00397DF5" w:rsidRPr="00BE4C46">
        <w:tab/>
      </w:r>
      <w:r w:rsidR="00397DF5" w:rsidRPr="00BE4C46">
        <w:tab/>
      </w:r>
      <w:r w:rsidR="00397DF5" w:rsidRPr="00BE4C46">
        <w:tab/>
      </w:r>
      <w:r w:rsidR="00397DF5" w:rsidRPr="00BE4C46">
        <w:tab/>
      </w:r>
      <w:r w:rsidR="00397DF5" w:rsidRPr="00BE4C46">
        <w:tab/>
      </w:r>
      <w:r w:rsidR="00397DF5" w:rsidRPr="00BE4C46">
        <w:tab/>
      </w:r>
      <w:r w:rsidR="002B04C8" w:rsidRPr="00BE4C46">
        <w:t xml:space="preserve">str. </w:t>
      </w:r>
      <w:r w:rsidR="00C54C2D" w:rsidRPr="00BE4C46">
        <w:t>4</w:t>
      </w:r>
    </w:p>
    <w:p w14:paraId="0B690C07" w14:textId="36EAD887" w:rsidR="00DE2A2D" w:rsidRPr="00BE4C46" w:rsidRDefault="00DE2A2D" w:rsidP="00100EC9">
      <w:pPr>
        <w:pStyle w:val="Odstavecseseznamem"/>
        <w:numPr>
          <w:ilvl w:val="0"/>
          <w:numId w:val="2"/>
        </w:numPr>
        <w:jc w:val="both"/>
      </w:pPr>
      <w:r w:rsidRPr="00BE4C46">
        <w:t>Základní údaje o škole</w:t>
      </w:r>
      <w:r w:rsidR="00397DF5" w:rsidRPr="00BE4C46">
        <w:tab/>
      </w:r>
      <w:r w:rsidR="00397DF5" w:rsidRPr="00BE4C46">
        <w:tab/>
      </w:r>
      <w:r w:rsidR="00397DF5" w:rsidRPr="00BE4C46">
        <w:tab/>
      </w:r>
      <w:r w:rsidR="00397DF5" w:rsidRPr="00BE4C46">
        <w:tab/>
      </w:r>
      <w:r w:rsidR="00397DF5" w:rsidRPr="00BE4C46">
        <w:tab/>
      </w:r>
      <w:r w:rsidR="00397DF5" w:rsidRPr="00BE4C46">
        <w:tab/>
      </w:r>
      <w:r w:rsidR="00397DF5" w:rsidRPr="00BE4C46">
        <w:tab/>
      </w:r>
    </w:p>
    <w:p w14:paraId="57FF1640" w14:textId="079DEF49" w:rsidR="00F32536" w:rsidRPr="00BE4C46" w:rsidRDefault="00787A81" w:rsidP="00100EC9">
      <w:pPr>
        <w:ind w:left="720"/>
        <w:jc w:val="both"/>
      </w:pPr>
      <w:r w:rsidRPr="00BE4C46">
        <w:t xml:space="preserve">      1.1 </w:t>
      </w:r>
      <w:r w:rsidR="00F32536" w:rsidRPr="00BE4C46">
        <w:t>Organizace a řízení</w:t>
      </w:r>
      <w:r w:rsidR="002324F7" w:rsidRPr="00BE4C46">
        <w:tab/>
      </w:r>
      <w:r w:rsidR="002324F7" w:rsidRPr="00BE4C46">
        <w:tab/>
      </w:r>
      <w:r w:rsidR="002324F7" w:rsidRPr="00BE4C46">
        <w:tab/>
      </w:r>
      <w:r w:rsidR="002324F7" w:rsidRPr="00BE4C46">
        <w:tab/>
      </w:r>
      <w:r w:rsidR="002324F7" w:rsidRPr="00BE4C46">
        <w:tab/>
      </w:r>
      <w:r w:rsidR="002324F7" w:rsidRPr="00BE4C46">
        <w:tab/>
      </w:r>
      <w:r w:rsidR="002324F7" w:rsidRPr="00BE4C46">
        <w:tab/>
        <w:t>str. 5</w:t>
      </w:r>
      <w:r w:rsidR="00954F2F" w:rsidRPr="00BE4C46">
        <w:tab/>
      </w:r>
    </w:p>
    <w:p w14:paraId="70056772" w14:textId="21A01C2F" w:rsidR="00F32536" w:rsidRPr="00BE4C46" w:rsidRDefault="00787A81" w:rsidP="00100EC9">
      <w:pPr>
        <w:ind w:firstLine="708"/>
        <w:jc w:val="both"/>
      </w:pPr>
      <w:r w:rsidRPr="00BE4C46">
        <w:t xml:space="preserve">      1.2 </w:t>
      </w:r>
      <w:r w:rsidR="00F32536" w:rsidRPr="00BE4C46">
        <w:t>Předmět činnosti organizace</w:t>
      </w:r>
      <w:r w:rsidR="006D4503" w:rsidRPr="00BE4C46">
        <w:tab/>
      </w:r>
      <w:r w:rsidR="006D4503" w:rsidRPr="00BE4C46">
        <w:tab/>
      </w:r>
      <w:r w:rsidR="006D4503" w:rsidRPr="00BE4C46">
        <w:tab/>
      </w:r>
      <w:r w:rsidR="006D4503" w:rsidRPr="00BE4C46">
        <w:tab/>
      </w:r>
      <w:r w:rsidR="006D4503" w:rsidRPr="00BE4C46">
        <w:tab/>
      </w:r>
      <w:r w:rsidR="006D4503" w:rsidRPr="00BE4C46">
        <w:tab/>
        <w:t>str. 6</w:t>
      </w:r>
    </w:p>
    <w:p w14:paraId="1A5E6439" w14:textId="62DAA73E" w:rsidR="00F32536" w:rsidRPr="00BE4C46" w:rsidRDefault="00787A81" w:rsidP="00100EC9">
      <w:pPr>
        <w:pStyle w:val="Odstavecseseznamem"/>
        <w:ind w:left="1080"/>
        <w:jc w:val="both"/>
      </w:pPr>
      <w:r w:rsidRPr="00BE4C46">
        <w:t xml:space="preserve">1.3 </w:t>
      </w:r>
      <w:r w:rsidR="00F32536" w:rsidRPr="00BE4C46">
        <w:t>Poradní orgány ředitelky školy</w:t>
      </w:r>
      <w:r w:rsidRPr="00BE4C46">
        <w:t xml:space="preserve"> </w:t>
      </w:r>
      <w:r w:rsidRPr="00BE4C46">
        <w:tab/>
      </w:r>
      <w:r w:rsidRPr="00BE4C46">
        <w:tab/>
      </w:r>
      <w:r w:rsidRPr="00BE4C46">
        <w:tab/>
      </w:r>
      <w:r w:rsidRPr="00BE4C46">
        <w:tab/>
      </w:r>
      <w:r w:rsidRPr="00BE4C46">
        <w:tab/>
      </w:r>
      <w:r w:rsidR="00C54C2D" w:rsidRPr="00BE4C46">
        <w:t xml:space="preserve">str. </w:t>
      </w:r>
      <w:r w:rsidR="006D4503" w:rsidRPr="00BE4C46">
        <w:t>7</w:t>
      </w:r>
    </w:p>
    <w:p w14:paraId="32379016" w14:textId="794ED1FB" w:rsidR="00F32536" w:rsidRPr="00BE4C46" w:rsidRDefault="00787A81" w:rsidP="00100EC9">
      <w:pPr>
        <w:jc w:val="both"/>
      </w:pPr>
      <w:r w:rsidRPr="00BE4C46">
        <w:t xml:space="preserve">                  1.4 </w:t>
      </w:r>
      <w:r w:rsidR="00F32536" w:rsidRPr="00BE4C46">
        <w:t>Školská rada</w:t>
      </w:r>
      <w:r w:rsidR="00954F2F" w:rsidRPr="00BE4C46">
        <w:t xml:space="preserve"> </w:t>
      </w:r>
      <w:r w:rsidR="00954F2F" w:rsidRPr="00BE4C46">
        <w:tab/>
      </w:r>
      <w:r w:rsidR="00954F2F" w:rsidRPr="00BE4C46">
        <w:tab/>
      </w:r>
      <w:r w:rsidR="00954F2F" w:rsidRPr="00BE4C46">
        <w:tab/>
      </w:r>
      <w:r w:rsidR="00954F2F" w:rsidRPr="00BE4C46">
        <w:tab/>
      </w:r>
      <w:r w:rsidR="00954F2F" w:rsidRPr="00BE4C46">
        <w:tab/>
      </w:r>
      <w:r w:rsidR="00954F2F" w:rsidRPr="00BE4C46">
        <w:tab/>
      </w:r>
      <w:r w:rsidR="00954F2F" w:rsidRPr="00BE4C46">
        <w:tab/>
      </w:r>
      <w:r w:rsidR="00954F2F" w:rsidRPr="00BE4C46">
        <w:tab/>
      </w:r>
    </w:p>
    <w:p w14:paraId="263D0953" w14:textId="77777777" w:rsidR="005828CC" w:rsidRDefault="00787A81" w:rsidP="00100EC9">
      <w:pPr>
        <w:pStyle w:val="Odstavecseseznamem"/>
        <w:ind w:left="700"/>
        <w:jc w:val="both"/>
      </w:pPr>
      <w:r w:rsidRPr="00BE4C46">
        <w:t xml:space="preserve"> 2. </w:t>
      </w:r>
      <w:r w:rsidR="002324F7" w:rsidRPr="00BE4C46">
        <w:t xml:space="preserve">Přehled oborů vzdělání s výučním listem a studijních oborů s maturitním </w:t>
      </w:r>
      <w:r w:rsidR="005828CC">
        <w:t xml:space="preserve">   </w:t>
      </w:r>
    </w:p>
    <w:p w14:paraId="189F6A5F" w14:textId="4B5CE447" w:rsidR="00DE2A2D" w:rsidRPr="00BE4C46" w:rsidRDefault="005828CC" w:rsidP="00100EC9">
      <w:pPr>
        <w:pStyle w:val="Odstavecseseznamem"/>
        <w:ind w:left="700"/>
        <w:jc w:val="both"/>
      </w:pPr>
      <w:r>
        <w:t xml:space="preserve">     </w:t>
      </w:r>
      <w:r w:rsidR="002324F7" w:rsidRPr="00BE4C46">
        <w:t>vysvědčením</w:t>
      </w:r>
      <w:r w:rsidR="00397DF5" w:rsidRPr="00BE4C46">
        <w:tab/>
      </w:r>
      <w:r w:rsidR="00787A81" w:rsidRPr="00BE4C46">
        <w:tab/>
      </w:r>
      <w:r w:rsidR="00787A81" w:rsidRPr="00BE4C46">
        <w:tab/>
      </w:r>
      <w:r w:rsidR="00787A81" w:rsidRPr="00BE4C46">
        <w:tab/>
      </w:r>
      <w:r w:rsidR="00787A81" w:rsidRPr="00BE4C46">
        <w:tab/>
      </w:r>
      <w:r w:rsidR="00787A81" w:rsidRPr="00BE4C46">
        <w:tab/>
      </w:r>
    </w:p>
    <w:p w14:paraId="36C071D7" w14:textId="69D83C88" w:rsidR="002237EA" w:rsidRPr="00BE4C46" w:rsidRDefault="00787A81" w:rsidP="00100EC9">
      <w:pPr>
        <w:jc w:val="both"/>
      </w:pPr>
      <w:r w:rsidRPr="00BE4C46">
        <w:t xml:space="preserve">                  2.1</w:t>
      </w:r>
      <w:r w:rsidR="00C54C2D" w:rsidRPr="00BE4C46">
        <w:t xml:space="preserve"> </w:t>
      </w:r>
      <w:r w:rsidR="002237EA" w:rsidRPr="00BE4C46">
        <w:t>Učební obory</w:t>
      </w:r>
      <w:r w:rsidR="00C54C2D" w:rsidRPr="00BE4C46">
        <w:tab/>
      </w:r>
      <w:r w:rsidR="00C54C2D" w:rsidRPr="00BE4C46">
        <w:tab/>
      </w:r>
      <w:r w:rsidR="00C54C2D" w:rsidRPr="00BE4C46">
        <w:tab/>
      </w:r>
      <w:r w:rsidR="00C54C2D" w:rsidRPr="00BE4C46">
        <w:tab/>
      </w:r>
      <w:r w:rsidR="00C54C2D" w:rsidRPr="00BE4C46">
        <w:tab/>
      </w:r>
      <w:r w:rsidR="00C54C2D" w:rsidRPr="00BE4C46">
        <w:tab/>
      </w:r>
      <w:r w:rsidR="00C54C2D" w:rsidRPr="00BE4C46">
        <w:tab/>
      </w:r>
      <w:r w:rsidR="00C54C2D" w:rsidRPr="00BE4C46">
        <w:tab/>
      </w:r>
    </w:p>
    <w:p w14:paraId="0FDC08D8" w14:textId="00EB488E" w:rsidR="002237EA" w:rsidRPr="00BE4C46" w:rsidRDefault="00787A81" w:rsidP="00100EC9">
      <w:pPr>
        <w:ind w:left="1080"/>
        <w:jc w:val="both"/>
      </w:pPr>
      <w:r w:rsidRPr="00BE4C46">
        <w:t xml:space="preserve">2.2 </w:t>
      </w:r>
      <w:r w:rsidR="002237EA" w:rsidRPr="00BE4C46">
        <w:t>Maturitní obory</w:t>
      </w:r>
      <w:r w:rsidR="00954F2F" w:rsidRPr="00BE4C46">
        <w:t xml:space="preserve"> </w:t>
      </w:r>
      <w:r w:rsidR="00C54C2D" w:rsidRPr="00BE4C46">
        <w:tab/>
      </w:r>
      <w:r w:rsidR="00C54C2D" w:rsidRPr="00BE4C46">
        <w:tab/>
      </w:r>
      <w:r w:rsidR="00C54C2D" w:rsidRPr="00BE4C46">
        <w:tab/>
      </w:r>
      <w:r w:rsidR="00C54C2D" w:rsidRPr="00BE4C46">
        <w:tab/>
      </w:r>
      <w:r w:rsidR="00C54C2D" w:rsidRPr="00BE4C46">
        <w:tab/>
      </w:r>
      <w:r w:rsidR="00C54C2D" w:rsidRPr="00BE4C46">
        <w:tab/>
      </w:r>
      <w:r w:rsidR="00C54C2D" w:rsidRPr="00BE4C46">
        <w:tab/>
        <w:t>str. 8</w:t>
      </w:r>
      <w:r w:rsidR="00954F2F" w:rsidRPr="00BE4C46">
        <w:tab/>
      </w:r>
    </w:p>
    <w:p w14:paraId="074C01BE" w14:textId="74870EAC" w:rsidR="00DE2A2D" w:rsidRPr="00BE4C46" w:rsidRDefault="00787A81" w:rsidP="00100EC9">
      <w:pPr>
        <w:ind w:left="720"/>
        <w:jc w:val="both"/>
      </w:pPr>
      <w:r w:rsidRPr="00BE4C46">
        <w:t xml:space="preserve">3. </w:t>
      </w:r>
      <w:r w:rsidR="00DE2A2D" w:rsidRPr="00BE4C46">
        <w:t>Údaje o pracovnících školy</w:t>
      </w:r>
      <w:r w:rsidRPr="00BE4C46">
        <w:t xml:space="preserve"> </w:t>
      </w:r>
      <w:r w:rsidR="001A1BBD" w:rsidRPr="00BE4C46">
        <w:tab/>
      </w:r>
      <w:r w:rsidR="001A1BBD" w:rsidRPr="00BE4C46">
        <w:tab/>
      </w:r>
      <w:r w:rsidR="001A1BBD" w:rsidRPr="00BE4C46">
        <w:tab/>
      </w:r>
      <w:r w:rsidR="001A1BBD" w:rsidRPr="00BE4C46">
        <w:tab/>
      </w:r>
      <w:r w:rsidR="001A1BBD" w:rsidRPr="00BE4C46">
        <w:tab/>
      </w:r>
      <w:r w:rsidR="001A1BBD" w:rsidRPr="00BE4C46">
        <w:tab/>
        <w:t>str. 9</w:t>
      </w:r>
      <w:r w:rsidRPr="00BE4C46">
        <w:tab/>
      </w:r>
    </w:p>
    <w:p w14:paraId="09EB7D24" w14:textId="77777777" w:rsidR="004B01CE" w:rsidRPr="00BE4C46" w:rsidRDefault="008845F4" w:rsidP="00100EC9">
      <w:pPr>
        <w:ind w:left="372" w:firstLine="708"/>
        <w:jc w:val="both"/>
      </w:pPr>
      <w:r w:rsidRPr="00BE4C46">
        <w:t xml:space="preserve">3.1 </w:t>
      </w:r>
      <w:r w:rsidR="004B01CE" w:rsidRPr="00BE4C46">
        <w:t>Členění zaměstnanců podle věku a pohlaví</w:t>
      </w:r>
    </w:p>
    <w:p w14:paraId="2A2C7A83" w14:textId="77777777" w:rsidR="004B01CE" w:rsidRPr="00BE4C46" w:rsidRDefault="008845F4" w:rsidP="00100EC9">
      <w:pPr>
        <w:ind w:left="1080"/>
        <w:jc w:val="both"/>
      </w:pPr>
      <w:r w:rsidRPr="00BE4C46">
        <w:t xml:space="preserve">3.2 </w:t>
      </w:r>
      <w:r w:rsidR="004B01CE" w:rsidRPr="00BE4C46">
        <w:t>Pedagogičtí pracovníci</w:t>
      </w:r>
    </w:p>
    <w:p w14:paraId="0764C26B" w14:textId="77777777" w:rsidR="004B01CE" w:rsidRPr="00BE4C46" w:rsidRDefault="009B7AEF" w:rsidP="00100EC9">
      <w:pPr>
        <w:ind w:left="708" w:firstLine="708"/>
        <w:jc w:val="both"/>
      </w:pPr>
      <w:r w:rsidRPr="00BE4C46">
        <w:t xml:space="preserve">3.2.1 </w:t>
      </w:r>
      <w:r w:rsidR="004B01CE" w:rsidRPr="00BE4C46">
        <w:t>Přehled pedagogických pracovníků – teoretické vyučování</w:t>
      </w:r>
    </w:p>
    <w:p w14:paraId="3F8339A5" w14:textId="7264B29B" w:rsidR="004B01CE" w:rsidRPr="00BE4C46" w:rsidRDefault="009B7AEF" w:rsidP="00100EC9">
      <w:pPr>
        <w:ind w:left="708" w:firstLine="708"/>
        <w:jc w:val="both"/>
      </w:pPr>
      <w:r w:rsidRPr="00BE4C46">
        <w:t xml:space="preserve">3.2.2 </w:t>
      </w:r>
      <w:r w:rsidR="004B01CE" w:rsidRPr="00BE4C46">
        <w:t>Přehled pedagogických pracovníků – praktické vyučování</w:t>
      </w:r>
      <w:r w:rsidR="005171B1" w:rsidRPr="00BE4C46">
        <w:t xml:space="preserve"> </w:t>
      </w:r>
      <w:r w:rsidR="00C54C2D" w:rsidRPr="00BE4C46">
        <w:tab/>
        <w:t xml:space="preserve">str. </w:t>
      </w:r>
      <w:r w:rsidR="001A1BBD" w:rsidRPr="00BE4C46">
        <w:t>10</w:t>
      </w:r>
    </w:p>
    <w:p w14:paraId="28474051" w14:textId="77777777" w:rsidR="004B01CE" w:rsidRPr="00BE4C46" w:rsidRDefault="009B7AEF" w:rsidP="00100EC9">
      <w:pPr>
        <w:ind w:left="708" w:firstLine="708"/>
        <w:jc w:val="both"/>
      </w:pPr>
      <w:r w:rsidRPr="00BE4C46">
        <w:t xml:space="preserve">3.2.3 </w:t>
      </w:r>
      <w:r w:rsidR="004B01CE" w:rsidRPr="00BE4C46">
        <w:t>Přehled pedagogických pracovníků – vychovatelé</w:t>
      </w:r>
    </w:p>
    <w:p w14:paraId="507B20F1" w14:textId="1C24DCA5" w:rsidR="004B01CE" w:rsidRPr="00BE4C46" w:rsidRDefault="00CE2C67" w:rsidP="00100EC9">
      <w:pPr>
        <w:ind w:left="1080"/>
        <w:jc w:val="both"/>
      </w:pPr>
      <w:r w:rsidRPr="00BE4C46">
        <w:t xml:space="preserve">3.3 </w:t>
      </w:r>
      <w:r w:rsidR="004B01CE" w:rsidRPr="00BE4C46">
        <w:t xml:space="preserve">Nepedagogičtí pracovníci </w:t>
      </w:r>
      <w:r w:rsidR="002324F7" w:rsidRPr="00BE4C46">
        <w:tab/>
      </w:r>
      <w:r w:rsidR="002324F7" w:rsidRPr="00BE4C46">
        <w:tab/>
      </w:r>
      <w:r w:rsidR="002324F7" w:rsidRPr="00BE4C46">
        <w:tab/>
      </w:r>
      <w:r w:rsidR="002324F7" w:rsidRPr="00BE4C46">
        <w:tab/>
      </w:r>
      <w:r w:rsidR="002324F7" w:rsidRPr="00BE4C46">
        <w:tab/>
      </w:r>
      <w:r w:rsidR="002324F7" w:rsidRPr="00BE4C46">
        <w:tab/>
      </w:r>
      <w:r w:rsidR="008826B6" w:rsidRPr="00BE4C46">
        <w:tab/>
      </w:r>
    </w:p>
    <w:p w14:paraId="1EAB9C43" w14:textId="77777777" w:rsidR="004B01CE" w:rsidRPr="00BE4C46" w:rsidRDefault="00CE2C67" w:rsidP="00100EC9">
      <w:pPr>
        <w:ind w:left="1418"/>
        <w:jc w:val="both"/>
      </w:pPr>
      <w:r w:rsidRPr="00BE4C46">
        <w:t xml:space="preserve">3.3.1 </w:t>
      </w:r>
      <w:r w:rsidR="004B01CE" w:rsidRPr="00BE4C46">
        <w:t>Ekonomický úsek</w:t>
      </w:r>
    </w:p>
    <w:p w14:paraId="38968098" w14:textId="0A31465C" w:rsidR="004B01CE" w:rsidRPr="00BE4C46" w:rsidRDefault="00CE2C67" w:rsidP="00100EC9">
      <w:pPr>
        <w:ind w:left="708" w:firstLine="708"/>
        <w:jc w:val="both"/>
      </w:pPr>
      <w:r w:rsidRPr="00BE4C46">
        <w:t xml:space="preserve">3.3.2 </w:t>
      </w:r>
      <w:r w:rsidR="004B01CE" w:rsidRPr="00BE4C46">
        <w:t>Provozní úsek</w:t>
      </w:r>
      <w:r w:rsidR="00C54C2D" w:rsidRPr="00BE4C46">
        <w:tab/>
      </w:r>
      <w:r w:rsidR="006D4503" w:rsidRPr="00BE4C46">
        <w:tab/>
      </w:r>
      <w:r w:rsidR="006D4503" w:rsidRPr="00BE4C46">
        <w:tab/>
      </w:r>
      <w:r w:rsidR="006D4503" w:rsidRPr="00BE4C46">
        <w:tab/>
      </w:r>
      <w:r w:rsidR="006D4503" w:rsidRPr="00BE4C46">
        <w:tab/>
      </w:r>
      <w:r w:rsidR="006D4503" w:rsidRPr="00BE4C46">
        <w:tab/>
      </w:r>
      <w:r w:rsidR="006D4503" w:rsidRPr="00BE4C46">
        <w:tab/>
        <w:t>str. 11</w:t>
      </w:r>
      <w:r w:rsidR="00C54C2D" w:rsidRPr="00BE4C46">
        <w:tab/>
      </w:r>
    </w:p>
    <w:p w14:paraId="00D02149" w14:textId="176B7FD8" w:rsidR="00DE2A2D" w:rsidRPr="00BE4C46" w:rsidRDefault="00DB6D9D" w:rsidP="00100EC9">
      <w:pPr>
        <w:ind w:left="720"/>
        <w:jc w:val="both"/>
      </w:pPr>
      <w:r w:rsidRPr="00BE4C46">
        <w:t xml:space="preserve">4. </w:t>
      </w:r>
      <w:r w:rsidR="00446FA3" w:rsidRPr="00BE4C46">
        <w:t>Údaje o dalším vzdělávání pedagogických pracovníků</w:t>
      </w:r>
      <w:r w:rsidR="00397DF5" w:rsidRPr="00BE4C46">
        <w:tab/>
      </w:r>
      <w:r w:rsidR="001A1BBD" w:rsidRPr="00BE4C46">
        <w:tab/>
      </w:r>
      <w:r w:rsidR="001A1BBD" w:rsidRPr="00BE4C46">
        <w:tab/>
      </w:r>
      <w:r w:rsidR="00397DF5" w:rsidRPr="00BE4C46">
        <w:tab/>
        <w:t xml:space="preserve"> </w:t>
      </w:r>
    </w:p>
    <w:p w14:paraId="52169CF9" w14:textId="2C51721A" w:rsidR="006D4503" w:rsidRPr="00BE4C46" w:rsidRDefault="00446FA3" w:rsidP="00100EC9">
      <w:pPr>
        <w:pStyle w:val="Odstavecseseznamem"/>
        <w:ind w:left="1080"/>
        <w:jc w:val="both"/>
      </w:pPr>
      <w:r w:rsidRPr="00BE4C46">
        <w:t>4.1 Přehled dalšího vzdělávání pedagogických pracovníků</w:t>
      </w:r>
      <w:r w:rsidR="005828CC">
        <w:t xml:space="preserve"> (dále DVPP)</w:t>
      </w:r>
      <w:r w:rsidR="00A465B3" w:rsidRPr="00BE4C46">
        <w:tab/>
      </w:r>
      <w:r w:rsidR="005828CC">
        <w:tab/>
      </w:r>
      <w:r w:rsidR="005828CC">
        <w:tab/>
      </w:r>
      <w:r w:rsidR="005828CC">
        <w:tab/>
      </w:r>
      <w:r w:rsidR="005828CC">
        <w:tab/>
      </w:r>
      <w:r w:rsidR="005828CC">
        <w:tab/>
      </w:r>
      <w:r w:rsidR="005828CC">
        <w:tab/>
      </w:r>
      <w:r w:rsidR="005828CC">
        <w:tab/>
      </w:r>
      <w:r w:rsidR="005828CC">
        <w:tab/>
      </w:r>
      <w:r w:rsidR="005828CC">
        <w:tab/>
      </w:r>
      <w:r w:rsidR="00A465B3" w:rsidRPr="00BE4C46">
        <w:tab/>
      </w:r>
      <w:r w:rsidR="006D4503" w:rsidRPr="00BE4C46">
        <w:t>str. 12</w:t>
      </w:r>
    </w:p>
    <w:p w14:paraId="4B99ADBC" w14:textId="3E2ADE25" w:rsidR="00446FA3" w:rsidRPr="00BE4C46" w:rsidRDefault="006D4503" w:rsidP="00100EC9">
      <w:pPr>
        <w:pStyle w:val="Odstavecseseznamem"/>
        <w:ind w:left="1080"/>
        <w:jc w:val="both"/>
      </w:pPr>
      <w:r w:rsidRPr="00BE4C46">
        <w:t xml:space="preserve">4.2 Přehled dalšího vzdělávání nepedagogických pracovníků </w:t>
      </w:r>
      <w:r w:rsidR="005828CC">
        <w:t>(dále DV)</w:t>
      </w:r>
      <w:r w:rsidRPr="00BE4C46">
        <w:tab/>
      </w:r>
      <w:r w:rsidR="005828CC">
        <w:tab/>
      </w:r>
      <w:r w:rsidR="005828CC">
        <w:tab/>
      </w:r>
      <w:r w:rsidR="005828CC">
        <w:tab/>
      </w:r>
      <w:r w:rsidR="005828CC">
        <w:tab/>
      </w:r>
      <w:r w:rsidR="005828CC">
        <w:tab/>
      </w:r>
      <w:r w:rsidR="005828CC">
        <w:tab/>
      </w:r>
      <w:r w:rsidR="005828CC">
        <w:tab/>
      </w:r>
      <w:r w:rsidR="005828CC">
        <w:tab/>
      </w:r>
      <w:r w:rsidR="005828CC">
        <w:tab/>
      </w:r>
      <w:r w:rsidR="00A465B3" w:rsidRPr="00BE4C46">
        <w:tab/>
      </w:r>
      <w:r w:rsidRPr="00BE4C46">
        <w:t>str. 14</w:t>
      </w:r>
    </w:p>
    <w:p w14:paraId="61AAD253" w14:textId="03853BDC" w:rsidR="00DE2A2D" w:rsidRPr="00BE4C46" w:rsidRDefault="0020157A" w:rsidP="00100EC9">
      <w:pPr>
        <w:ind w:left="720"/>
        <w:jc w:val="both"/>
      </w:pPr>
      <w:r w:rsidRPr="00BE4C46">
        <w:t xml:space="preserve">5. </w:t>
      </w:r>
      <w:r w:rsidR="00446FA3" w:rsidRPr="00BE4C46">
        <w:t>Údaje o aktivitách a prezentaci školy na veřejnosti</w:t>
      </w:r>
      <w:r w:rsidR="00A465B3" w:rsidRPr="00BE4C46">
        <w:tab/>
      </w:r>
      <w:r w:rsidR="00A465B3" w:rsidRPr="00BE4C46">
        <w:tab/>
      </w:r>
      <w:r w:rsidR="00A465B3" w:rsidRPr="00BE4C46">
        <w:tab/>
        <w:t>str. 1</w:t>
      </w:r>
      <w:r w:rsidR="006D4503" w:rsidRPr="00BE4C46">
        <w:t>5</w:t>
      </w:r>
    </w:p>
    <w:p w14:paraId="715394F6" w14:textId="77777777" w:rsidR="00AE5C63" w:rsidRPr="00BE4C46" w:rsidRDefault="0020157A" w:rsidP="00100EC9">
      <w:pPr>
        <w:ind w:left="1080"/>
        <w:jc w:val="both"/>
      </w:pPr>
      <w:r w:rsidRPr="00BE4C46">
        <w:t xml:space="preserve">5.1 </w:t>
      </w:r>
      <w:r w:rsidR="00446FA3" w:rsidRPr="00BE4C46">
        <w:t>Aktivity realizované předmětovou komisí VVP</w:t>
      </w:r>
      <w:r w:rsidR="008826B6" w:rsidRPr="00BE4C46">
        <w:tab/>
      </w:r>
      <w:r w:rsidR="008826B6" w:rsidRPr="00BE4C46">
        <w:tab/>
      </w:r>
      <w:r w:rsidR="008826B6" w:rsidRPr="00BE4C46">
        <w:tab/>
        <w:t xml:space="preserve"> </w:t>
      </w:r>
    </w:p>
    <w:p w14:paraId="2E86A744" w14:textId="77777777" w:rsidR="00446FA3" w:rsidRPr="00BE4C46" w:rsidRDefault="00B57D23" w:rsidP="00100EC9">
      <w:pPr>
        <w:ind w:left="1418"/>
        <w:jc w:val="both"/>
      </w:pPr>
      <w:r w:rsidRPr="00BE4C46">
        <w:t xml:space="preserve">5.1.1 </w:t>
      </w:r>
      <w:r w:rsidR="00446FA3" w:rsidRPr="00BE4C46">
        <w:t>Český jazyk, dějepis</w:t>
      </w:r>
    </w:p>
    <w:p w14:paraId="7ECBA5F4" w14:textId="25E0984F" w:rsidR="00446FA3" w:rsidRPr="00BE4C46" w:rsidRDefault="00B57D23" w:rsidP="00100EC9">
      <w:pPr>
        <w:ind w:left="708" w:firstLine="708"/>
        <w:jc w:val="both"/>
      </w:pPr>
      <w:r w:rsidRPr="00BE4C46">
        <w:t xml:space="preserve">5.1.2 </w:t>
      </w:r>
      <w:r w:rsidR="00446FA3" w:rsidRPr="00BE4C46">
        <w:t>Matematik</w:t>
      </w:r>
      <w:r w:rsidR="005D5A21" w:rsidRPr="00BE4C46">
        <w:t>a</w:t>
      </w:r>
      <w:r w:rsidR="001A1BBD" w:rsidRPr="00BE4C46">
        <w:tab/>
      </w:r>
      <w:r w:rsidR="001A1BBD" w:rsidRPr="00BE4C46">
        <w:tab/>
      </w:r>
      <w:r w:rsidR="001A1BBD" w:rsidRPr="00BE4C46">
        <w:tab/>
      </w:r>
      <w:r w:rsidR="001A1BBD" w:rsidRPr="00BE4C46">
        <w:tab/>
      </w:r>
      <w:r w:rsidR="001A1BBD" w:rsidRPr="00BE4C46">
        <w:tab/>
      </w:r>
      <w:r w:rsidR="001A1BBD" w:rsidRPr="00BE4C46">
        <w:tab/>
      </w:r>
      <w:r w:rsidR="001A1BBD" w:rsidRPr="00BE4C46">
        <w:tab/>
      </w:r>
    </w:p>
    <w:p w14:paraId="65AA8211" w14:textId="77777777" w:rsidR="005D5A21" w:rsidRPr="00BE4C46" w:rsidRDefault="00B57D23" w:rsidP="00100EC9">
      <w:pPr>
        <w:ind w:left="708" w:firstLine="708"/>
        <w:jc w:val="both"/>
      </w:pPr>
      <w:r w:rsidRPr="00BE4C46">
        <w:t xml:space="preserve">5.1.3 </w:t>
      </w:r>
      <w:r w:rsidR="005D5A21" w:rsidRPr="00BE4C46">
        <w:t>Tělesná výchova</w:t>
      </w:r>
    </w:p>
    <w:p w14:paraId="594CACE7" w14:textId="77777777" w:rsidR="005D5A21" w:rsidRPr="00BE4C46" w:rsidRDefault="00B57D23" w:rsidP="00100EC9">
      <w:pPr>
        <w:ind w:left="708" w:firstLine="708"/>
        <w:jc w:val="both"/>
      </w:pPr>
      <w:r w:rsidRPr="00BE4C46">
        <w:t xml:space="preserve">5.1.4 </w:t>
      </w:r>
      <w:r w:rsidR="005D5A21" w:rsidRPr="00BE4C46">
        <w:t>Základy společenských věd</w:t>
      </w:r>
    </w:p>
    <w:p w14:paraId="6D91F4E1" w14:textId="326FD3BD" w:rsidR="00DE2A2D" w:rsidRPr="00BE4C46" w:rsidRDefault="00971903" w:rsidP="00100EC9">
      <w:pPr>
        <w:ind w:left="708"/>
        <w:jc w:val="both"/>
      </w:pPr>
      <w:r w:rsidRPr="00BE4C46">
        <w:t xml:space="preserve">      5.2 </w:t>
      </w:r>
      <w:r w:rsidR="00446FA3" w:rsidRPr="00BE4C46">
        <w:t>Aktivity realizované předmětovou komisí pro obchod a služby</w:t>
      </w:r>
      <w:r w:rsidR="00B57D23" w:rsidRPr="00BE4C46">
        <w:tab/>
      </w:r>
    </w:p>
    <w:p w14:paraId="136C4936" w14:textId="77777777" w:rsidR="00DE2A2D" w:rsidRPr="00BE4C46" w:rsidRDefault="00971903" w:rsidP="00100EC9">
      <w:pPr>
        <w:ind w:firstLine="708"/>
        <w:jc w:val="both"/>
      </w:pPr>
      <w:r w:rsidRPr="00BE4C46">
        <w:t xml:space="preserve">      5.3 </w:t>
      </w:r>
      <w:r w:rsidR="00446FA3" w:rsidRPr="00BE4C46">
        <w:t>Aktivity realizované předmětovou komisí pro stavební obory</w:t>
      </w:r>
    </w:p>
    <w:p w14:paraId="3E91524F" w14:textId="7384405B" w:rsidR="002324F7" w:rsidRPr="00BE4C46" w:rsidRDefault="00971903" w:rsidP="00100EC9">
      <w:pPr>
        <w:jc w:val="both"/>
      </w:pPr>
      <w:r w:rsidRPr="00BE4C46">
        <w:t xml:space="preserve">                  5.4 </w:t>
      </w:r>
      <w:r w:rsidR="005171B1" w:rsidRPr="00BE4C46">
        <w:t>Zámecký</w:t>
      </w:r>
      <w:r w:rsidR="002A77CD" w:rsidRPr="00BE4C46">
        <w:t xml:space="preserve"> parlament</w:t>
      </w:r>
      <w:r w:rsidR="002324F7" w:rsidRPr="00BE4C46">
        <w:tab/>
      </w:r>
      <w:r w:rsidR="002324F7" w:rsidRPr="00BE4C46">
        <w:tab/>
      </w:r>
      <w:r w:rsidR="002324F7" w:rsidRPr="00BE4C46">
        <w:tab/>
      </w:r>
      <w:r w:rsidR="002324F7" w:rsidRPr="00BE4C46">
        <w:tab/>
      </w:r>
      <w:r w:rsidR="002324F7" w:rsidRPr="00BE4C46">
        <w:tab/>
      </w:r>
      <w:r w:rsidR="002324F7" w:rsidRPr="00BE4C46">
        <w:tab/>
      </w:r>
      <w:r w:rsidR="002324F7" w:rsidRPr="00BE4C46">
        <w:tab/>
      </w:r>
    </w:p>
    <w:p w14:paraId="3C415EA1" w14:textId="6545B5BA" w:rsidR="002A77CD" w:rsidRPr="00BE4C46" w:rsidRDefault="002324F7" w:rsidP="00100EC9">
      <w:pPr>
        <w:jc w:val="both"/>
      </w:pPr>
      <w:r w:rsidRPr="00BE4C46">
        <w:tab/>
      </w:r>
      <w:r w:rsidRPr="00BE4C46">
        <w:tab/>
        <w:t>5.4.1 Stanovy zámeckého parlamentu</w:t>
      </w:r>
      <w:r w:rsidR="004D0672" w:rsidRPr="00BE4C46">
        <w:tab/>
      </w:r>
      <w:r w:rsidR="004D0672" w:rsidRPr="00BE4C46">
        <w:tab/>
      </w:r>
      <w:r w:rsidR="004D0672" w:rsidRPr="00BE4C46">
        <w:tab/>
      </w:r>
      <w:r w:rsidR="004D0672" w:rsidRPr="00BE4C46">
        <w:tab/>
      </w:r>
    </w:p>
    <w:p w14:paraId="32D8214D" w14:textId="2BDA3F8B" w:rsidR="00446FA3" w:rsidRPr="00BE4C46" w:rsidRDefault="00026CA7" w:rsidP="00100EC9">
      <w:pPr>
        <w:ind w:left="720"/>
        <w:jc w:val="both"/>
      </w:pPr>
      <w:r w:rsidRPr="00BE4C46">
        <w:t xml:space="preserve">6. </w:t>
      </w:r>
      <w:r w:rsidR="00446FA3" w:rsidRPr="00BE4C46">
        <w:t>Soutěže</w:t>
      </w:r>
      <w:r w:rsidR="00397DF5" w:rsidRPr="00BE4C46">
        <w:tab/>
      </w:r>
      <w:r w:rsidR="00AA5AC2" w:rsidRPr="00BE4C46">
        <w:tab/>
      </w:r>
      <w:r w:rsidR="00AA5AC2" w:rsidRPr="00BE4C46">
        <w:tab/>
      </w:r>
      <w:r w:rsidR="00AA5AC2" w:rsidRPr="00BE4C46">
        <w:tab/>
      </w:r>
      <w:r w:rsidR="00AA5AC2" w:rsidRPr="00BE4C46">
        <w:tab/>
      </w:r>
      <w:r w:rsidR="00AA5AC2" w:rsidRPr="00BE4C46">
        <w:tab/>
      </w:r>
      <w:r w:rsidR="00AA5AC2" w:rsidRPr="00BE4C46">
        <w:tab/>
      </w:r>
      <w:r w:rsidR="00AA5AC2" w:rsidRPr="00BE4C46">
        <w:tab/>
      </w:r>
      <w:r w:rsidR="00AA5AC2" w:rsidRPr="00BE4C46">
        <w:tab/>
      </w:r>
      <w:r w:rsidR="00397DF5" w:rsidRPr="00BE4C46">
        <w:t>str.</w:t>
      </w:r>
      <w:r w:rsidR="002110E6" w:rsidRPr="00BE4C46">
        <w:t xml:space="preserve"> </w:t>
      </w:r>
      <w:r w:rsidR="008D21F6" w:rsidRPr="00BE4C46">
        <w:t>1</w:t>
      </w:r>
      <w:r w:rsidR="006D4503" w:rsidRPr="00BE4C46">
        <w:t>7</w:t>
      </w:r>
    </w:p>
    <w:p w14:paraId="28826682" w14:textId="10746926" w:rsidR="00DE2A2D" w:rsidRPr="00BE4C46" w:rsidRDefault="00026CA7" w:rsidP="00100EC9">
      <w:pPr>
        <w:ind w:left="720"/>
        <w:jc w:val="both"/>
      </w:pPr>
      <w:r w:rsidRPr="00BE4C46">
        <w:t xml:space="preserve">7. </w:t>
      </w:r>
      <w:r w:rsidR="00446FA3" w:rsidRPr="00BE4C46">
        <w:t>Besedy a ostatní aktivity</w:t>
      </w:r>
      <w:r w:rsidR="00397DF5" w:rsidRPr="00BE4C46">
        <w:tab/>
      </w:r>
      <w:r w:rsidR="001A1BBD" w:rsidRPr="00BE4C46">
        <w:tab/>
      </w:r>
      <w:r w:rsidR="001A1BBD" w:rsidRPr="00BE4C46">
        <w:tab/>
      </w:r>
      <w:r w:rsidR="001A1BBD" w:rsidRPr="00BE4C46">
        <w:tab/>
      </w:r>
      <w:r w:rsidR="001A1BBD" w:rsidRPr="00BE4C46">
        <w:tab/>
      </w:r>
      <w:r w:rsidR="001A1BBD" w:rsidRPr="00BE4C46">
        <w:tab/>
      </w:r>
      <w:r w:rsidR="001A1BBD" w:rsidRPr="00BE4C46">
        <w:tab/>
      </w:r>
      <w:r w:rsidR="00397DF5" w:rsidRPr="00BE4C46">
        <w:tab/>
      </w:r>
    </w:p>
    <w:p w14:paraId="2DA35368" w14:textId="77777777" w:rsidR="00446FA3" w:rsidRPr="00BE4C46" w:rsidRDefault="00446FA3" w:rsidP="00100EC9">
      <w:pPr>
        <w:pStyle w:val="Odstavecseseznamem"/>
        <w:ind w:left="1080"/>
        <w:jc w:val="both"/>
      </w:pPr>
      <w:r w:rsidRPr="00BE4C46">
        <w:t>7.1 Besedy, přednášky, exkurze, školení, semináře</w:t>
      </w:r>
    </w:p>
    <w:p w14:paraId="6DC38FE0" w14:textId="11FCDFCC" w:rsidR="007F0C79" w:rsidRPr="00BE4C46" w:rsidRDefault="00721432" w:rsidP="00100EC9">
      <w:pPr>
        <w:ind w:left="720"/>
        <w:jc w:val="both"/>
      </w:pPr>
      <w:r w:rsidRPr="00BE4C46">
        <w:t xml:space="preserve">8. </w:t>
      </w:r>
      <w:r w:rsidR="00446FA3" w:rsidRPr="00BE4C46">
        <w:t>Mimoškolní aktivity</w:t>
      </w:r>
      <w:r w:rsidR="002324F7" w:rsidRPr="00BE4C46">
        <w:tab/>
      </w:r>
      <w:r w:rsidR="002324F7" w:rsidRPr="00BE4C46">
        <w:tab/>
      </w:r>
      <w:r w:rsidR="002324F7" w:rsidRPr="00BE4C46">
        <w:tab/>
      </w:r>
      <w:r w:rsidR="002324F7" w:rsidRPr="00BE4C46">
        <w:tab/>
      </w:r>
      <w:r w:rsidR="002324F7" w:rsidRPr="00BE4C46">
        <w:tab/>
      </w:r>
      <w:r w:rsidR="002324F7" w:rsidRPr="00BE4C46">
        <w:tab/>
      </w:r>
      <w:r w:rsidR="002324F7" w:rsidRPr="00BE4C46">
        <w:tab/>
      </w:r>
      <w:r w:rsidR="00397DF5" w:rsidRPr="00BE4C46">
        <w:tab/>
      </w:r>
      <w:r w:rsidR="002110E6" w:rsidRPr="00BE4C46">
        <w:t xml:space="preserve"> </w:t>
      </w:r>
    </w:p>
    <w:p w14:paraId="02736F14" w14:textId="77777777" w:rsidR="00446FA3" w:rsidRPr="00BE4C46" w:rsidRDefault="00721432" w:rsidP="00100EC9">
      <w:pPr>
        <w:ind w:left="1080"/>
        <w:jc w:val="both"/>
      </w:pPr>
      <w:r w:rsidRPr="00BE4C46">
        <w:t xml:space="preserve">8.1 </w:t>
      </w:r>
      <w:r w:rsidR="00446FA3" w:rsidRPr="00BE4C46">
        <w:t>Spolupráce mezi školami v České republice</w:t>
      </w:r>
    </w:p>
    <w:p w14:paraId="2178F88E" w14:textId="3CF17E9A" w:rsidR="00446FA3" w:rsidRPr="00BE4C46" w:rsidRDefault="00721432" w:rsidP="00100EC9">
      <w:pPr>
        <w:ind w:left="744" w:firstLine="336"/>
        <w:jc w:val="both"/>
      </w:pPr>
      <w:r w:rsidRPr="00BE4C46">
        <w:t xml:space="preserve">8.2 </w:t>
      </w:r>
      <w:r w:rsidR="00446FA3" w:rsidRPr="00BE4C46">
        <w:t>Mezinárodní spolupráce</w:t>
      </w:r>
      <w:r w:rsidR="00AA5AC2" w:rsidRPr="00BE4C46">
        <w:tab/>
      </w:r>
      <w:r w:rsidR="006D4503" w:rsidRPr="00BE4C46">
        <w:tab/>
      </w:r>
      <w:r w:rsidR="006D4503" w:rsidRPr="00BE4C46">
        <w:tab/>
      </w:r>
      <w:r w:rsidR="006D4503" w:rsidRPr="00BE4C46">
        <w:tab/>
      </w:r>
      <w:r w:rsidR="006D4503" w:rsidRPr="00BE4C46">
        <w:tab/>
      </w:r>
      <w:r w:rsidR="006D4503" w:rsidRPr="00BE4C46">
        <w:tab/>
        <w:t>str. 18</w:t>
      </w:r>
      <w:r w:rsidR="00AA5AC2" w:rsidRPr="00BE4C46">
        <w:tab/>
      </w:r>
    </w:p>
    <w:p w14:paraId="38E43276" w14:textId="258A7B5E" w:rsidR="007B7DB0" w:rsidRPr="00BE4C46" w:rsidRDefault="00721432" w:rsidP="00100EC9">
      <w:pPr>
        <w:ind w:left="372" w:firstLine="708"/>
        <w:jc w:val="both"/>
      </w:pPr>
      <w:r w:rsidRPr="00BE4C46">
        <w:t xml:space="preserve">8.3 </w:t>
      </w:r>
      <w:r w:rsidR="007B7DB0" w:rsidRPr="00BE4C46">
        <w:t>Spolupráce s</w:t>
      </w:r>
      <w:r w:rsidR="002324F7" w:rsidRPr="00BE4C46">
        <w:t> </w:t>
      </w:r>
      <w:r w:rsidR="007B7DB0" w:rsidRPr="00BE4C46">
        <w:t>organizacemi</w:t>
      </w:r>
    </w:p>
    <w:p w14:paraId="2709CED3" w14:textId="07612DBF" w:rsidR="002324F7" w:rsidRPr="00BE4C46" w:rsidRDefault="002324F7" w:rsidP="00100EC9">
      <w:pPr>
        <w:ind w:left="372" w:firstLine="708"/>
        <w:jc w:val="both"/>
      </w:pPr>
      <w:r w:rsidRPr="00BE4C46">
        <w:t>8.4 Spolupráce s firmami</w:t>
      </w:r>
    </w:p>
    <w:p w14:paraId="25709F4D" w14:textId="2723BD64" w:rsidR="00446FA3" w:rsidRPr="00BE4C46" w:rsidRDefault="00721432" w:rsidP="00100EC9">
      <w:pPr>
        <w:ind w:left="372" w:firstLine="708"/>
        <w:jc w:val="both"/>
      </w:pPr>
      <w:r w:rsidRPr="00BE4C46">
        <w:t>8.</w:t>
      </w:r>
      <w:r w:rsidR="002324F7" w:rsidRPr="00BE4C46">
        <w:t>5</w:t>
      </w:r>
      <w:r w:rsidRPr="00BE4C46">
        <w:t xml:space="preserve"> </w:t>
      </w:r>
      <w:r w:rsidR="00446FA3" w:rsidRPr="00BE4C46">
        <w:t>Kulturní a společenské akce, prezentace školy na veřejnosti</w:t>
      </w:r>
      <w:r w:rsidR="001A1BBD" w:rsidRPr="00BE4C46">
        <w:tab/>
      </w:r>
      <w:r w:rsidR="001A1BBD" w:rsidRPr="00BE4C46">
        <w:tab/>
      </w:r>
    </w:p>
    <w:p w14:paraId="6C9C1CEB" w14:textId="3A2F162E" w:rsidR="00446FA3" w:rsidRPr="00BE4C46" w:rsidRDefault="002E5FC3" w:rsidP="00100EC9">
      <w:pPr>
        <w:ind w:left="720"/>
        <w:jc w:val="both"/>
      </w:pPr>
      <w:r w:rsidRPr="00BE4C46">
        <w:t xml:space="preserve">9. </w:t>
      </w:r>
      <w:r w:rsidR="00446FA3" w:rsidRPr="00BE4C46">
        <w:t>Projekty realizované v roce 20</w:t>
      </w:r>
      <w:r w:rsidR="00ED5F47">
        <w:t>20</w:t>
      </w:r>
      <w:r w:rsidR="00446FA3" w:rsidRPr="00BE4C46">
        <w:t>/20</w:t>
      </w:r>
      <w:r w:rsidR="002324F7" w:rsidRPr="00BE4C46">
        <w:t>2</w:t>
      </w:r>
      <w:r w:rsidR="00ED5F47">
        <w:t>1</w:t>
      </w:r>
      <w:r w:rsidR="00397DF5" w:rsidRPr="00BE4C46">
        <w:tab/>
      </w:r>
      <w:r w:rsidR="00397DF5" w:rsidRPr="00BE4C46">
        <w:tab/>
      </w:r>
      <w:r w:rsidR="00397DF5" w:rsidRPr="00BE4C46">
        <w:tab/>
      </w:r>
      <w:r w:rsidR="00397DF5" w:rsidRPr="00BE4C46">
        <w:tab/>
      </w:r>
      <w:r w:rsidRPr="00BE4C46">
        <w:tab/>
      </w:r>
      <w:r w:rsidR="00397DF5" w:rsidRPr="00BE4C46">
        <w:t>str.</w:t>
      </w:r>
      <w:r w:rsidR="008D21F6" w:rsidRPr="00BE4C46">
        <w:t xml:space="preserve"> </w:t>
      </w:r>
      <w:r w:rsidR="000105BC" w:rsidRPr="00BE4C46">
        <w:t>19</w:t>
      </w:r>
    </w:p>
    <w:p w14:paraId="3C0E5C4E" w14:textId="562F6E28" w:rsidR="00446FA3" w:rsidRPr="00BE4C46" w:rsidRDefault="002E5FC3" w:rsidP="00100EC9">
      <w:pPr>
        <w:ind w:firstLine="708"/>
        <w:jc w:val="both"/>
      </w:pPr>
      <w:r w:rsidRPr="00BE4C46">
        <w:t xml:space="preserve">10. </w:t>
      </w:r>
      <w:r w:rsidR="00446FA3" w:rsidRPr="00BE4C46">
        <w:t>Výchovné poradenství a údaje o prevenci negativních jevů</w:t>
      </w:r>
      <w:r w:rsidR="00397DF5" w:rsidRPr="00BE4C46">
        <w:tab/>
      </w:r>
      <w:r w:rsidR="00397DF5" w:rsidRPr="00BE4C46">
        <w:tab/>
      </w:r>
    </w:p>
    <w:p w14:paraId="39B707B9" w14:textId="7FAD5636" w:rsidR="00A92C30" w:rsidRPr="00BE4C46" w:rsidRDefault="007523CB" w:rsidP="00100EC9">
      <w:pPr>
        <w:ind w:left="1080"/>
        <w:jc w:val="both"/>
      </w:pPr>
      <w:r w:rsidRPr="00BE4C46">
        <w:t xml:space="preserve">10.1 </w:t>
      </w:r>
      <w:r w:rsidR="00446FA3" w:rsidRPr="00BE4C46">
        <w:t>Organizace života a režimu školy</w:t>
      </w:r>
      <w:r w:rsidR="00277312" w:rsidRPr="00BE4C46">
        <w:tab/>
      </w:r>
      <w:r w:rsidR="002324F7" w:rsidRPr="00BE4C46">
        <w:tab/>
      </w:r>
      <w:r w:rsidR="002324F7" w:rsidRPr="00BE4C46">
        <w:tab/>
      </w:r>
      <w:r w:rsidR="002324F7" w:rsidRPr="00BE4C46">
        <w:tab/>
      </w:r>
      <w:r w:rsidR="002324F7" w:rsidRPr="00BE4C46">
        <w:tab/>
        <w:t>str. 2</w:t>
      </w:r>
      <w:r w:rsidR="006D4503" w:rsidRPr="00BE4C46">
        <w:t>0</w:t>
      </w:r>
      <w:r w:rsidR="00277312" w:rsidRPr="00BE4C46">
        <w:tab/>
      </w:r>
    </w:p>
    <w:p w14:paraId="7DA8E2A3" w14:textId="4033B5B1" w:rsidR="00446FA3" w:rsidRPr="00BE4C46" w:rsidRDefault="007523CB" w:rsidP="00100EC9">
      <w:pPr>
        <w:ind w:left="1080"/>
        <w:jc w:val="both"/>
      </w:pPr>
      <w:r w:rsidRPr="00BE4C46">
        <w:t xml:space="preserve">10.2 </w:t>
      </w:r>
      <w:r w:rsidR="00446FA3" w:rsidRPr="00BE4C46">
        <w:t>Vzdělávání žáků</w:t>
      </w:r>
      <w:r w:rsidR="002324F7" w:rsidRPr="00BE4C46">
        <w:tab/>
      </w:r>
      <w:r w:rsidR="002324F7" w:rsidRPr="00BE4C46">
        <w:tab/>
      </w:r>
      <w:r w:rsidR="002324F7" w:rsidRPr="00BE4C46">
        <w:tab/>
      </w:r>
      <w:r w:rsidR="00ED5F47">
        <w:tab/>
      </w:r>
      <w:r w:rsidR="00ED5F47">
        <w:tab/>
      </w:r>
      <w:r w:rsidR="00ED5F47">
        <w:tab/>
      </w:r>
      <w:r w:rsidR="00ED5F47">
        <w:tab/>
        <w:t>str. 21</w:t>
      </w:r>
      <w:r w:rsidR="002324F7" w:rsidRPr="00BE4C46">
        <w:tab/>
      </w:r>
    </w:p>
    <w:p w14:paraId="6FB68288" w14:textId="67402EE0" w:rsidR="002324F7" w:rsidRPr="00BE4C46" w:rsidRDefault="007523CB" w:rsidP="00100EC9">
      <w:pPr>
        <w:ind w:left="372" w:firstLine="708"/>
        <w:jc w:val="both"/>
      </w:pPr>
      <w:r w:rsidRPr="00BE4C46">
        <w:t xml:space="preserve">10.3 </w:t>
      </w:r>
      <w:r w:rsidR="00D9289A" w:rsidRPr="00BE4C46">
        <w:t>Hodnocení za školní rok 20</w:t>
      </w:r>
      <w:r w:rsidR="00ED5F47">
        <w:t>20</w:t>
      </w:r>
      <w:r w:rsidR="00D9289A" w:rsidRPr="00BE4C46">
        <w:t>/20</w:t>
      </w:r>
      <w:r w:rsidR="002324F7" w:rsidRPr="00BE4C46">
        <w:t>2</w:t>
      </w:r>
      <w:r w:rsidR="00ED5F47">
        <w:t>1</w:t>
      </w:r>
      <w:r w:rsidR="00277312" w:rsidRPr="00BE4C46">
        <w:tab/>
      </w:r>
      <w:r w:rsidR="000105BC" w:rsidRPr="00BE4C46">
        <w:tab/>
      </w:r>
      <w:r w:rsidR="000105BC" w:rsidRPr="00BE4C46">
        <w:tab/>
      </w:r>
      <w:r w:rsidR="000105BC" w:rsidRPr="00BE4C46">
        <w:tab/>
      </w:r>
      <w:r w:rsidR="00277312" w:rsidRPr="00BE4C46">
        <w:tab/>
      </w:r>
    </w:p>
    <w:p w14:paraId="79AAC465" w14:textId="09B494A0" w:rsidR="00D9289A" w:rsidRPr="00BE4C46" w:rsidRDefault="00116A14" w:rsidP="00100EC9">
      <w:pPr>
        <w:ind w:left="372" w:firstLine="708"/>
        <w:jc w:val="both"/>
      </w:pPr>
      <w:r w:rsidRPr="00BE4C46">
        <w:t xml:space="preserve">10.3.1 </w:t>
      </w:r>
      <w:r w:rsidR="004D0672" w:rsidRPr="00BE4C46">
        <w:t>Ž</w:t>
      </w:r>
      <w:r w:rsidR="00D9289A" w:rsidRPr="00BE4C46">
        <w:t>áci učebních i maturitních oborů</w:t>
      </w:r>
    </w:p>
    <w:p w14:paraId="273D4CC8" w14:textId="0E4B0B4D" w:rsidR="00D9289A" w:rsidRPr="00BE4C46" w:rsidRDefault="00116A14" w:rsidP="00100EC9">
      <w:pPr>
        <w:ind w:left="708" w:firstLine="708"/>
        <w:jc w:val="both"/>
      </w:pPr>
      <w:r w:rsidRPr="00BE4C46">
        <w:lastRenderedPageBreak/>
        <w:t xml:space="preserve">10.3.2 </w:t>
      </w:r>
      <w:r w:rsidR="00D9289A" w:rsidRPr="00BE4C46">
        <w:t>Podíl pedagog</w:t>
      </w:r>
      <w:r w:rsidR="002324F7" w:rsidRPr="00BE4C46">
        <w:t xml:space="preserve">ů školy </w:t>
      </w:r>
      <w:r w:rsidR="00D9289A" w:rsidRPr="00BE4C46">
        <w:t>na realizaci MPP</w:t>
      </w:r>
      <w:r w:rsidR="00277312" w:rsidRPr="00BE4C46">
        <w:tab/>
      </w:r>
      <w:r w:rsidR="002324F7" w:rsidRPr="00BE4C46">
        <w:tab/>
      </w:r>
      <w:r w:rsidR="00277312" w:rsidRPr="00BE4C46">
        <w:tab/>
        <w:t xml:space="preserve">str. </w:t>
      </w:r>
      <w:r w:rsidR="002324F7" w:rsidRPr="00BE4C46">
        <w:t>2</w:t>
      </w:r>
      <w:r w:rsidR="006D4503" w:rsidRPr="00BE4C46">
        <w:t>2</w:t>
      </w:r>
    </w:p>
    <w:p w14:paraId="75B75252" w14:textId="5EFF70BA" w:rsidR="00116A14" w:rsidRPr="00BE4C46" w:rsidRDefault="00116A14" w:rsidP="00100EC9">
      <w:pPr>
        <w:ind w:left="708" w:firstLine="708"/>
        <w:jc w:val="both"/>
      </w:pPr>
      <w:r w:rsidRPr="00BE4C46">
        <w:t xml:space="preserve">10.3.3 </w:t>
      </w:r>
      <w:r w:rsidR="00D9289A" w:rsidRPr="00BE4C46">
        <w:t>Spolupráce s rodiči v rámci MPP</w:t>
      </w:r>
      <w:r w:rsidR="002324F7" w:rsidRPr="00BE4C46">
        <w:tab/>
      </w:r>
      <w:r w:rsidR="002324F7" w:rsidRPr="00BE4C46">
        <w:tab/>
      </w:r>
      <w:r w:rsidR="002324F7" w:rsidRPr="00BE4C46">
        <w:tab/>
      </w:r>
      <w:r w:rsidR="002324F7" w:rsidRPr="00BE4C46">
        <w:tab/>
        <w:t>str. 2</w:t>
      </w:r>
      <w:r w:rsidR="006D4503" w:rsidRPr="00BE4C46">
        <w:t>4</w:t>
      </w:r>
      <w:r w:rsidR="002324F7" w:rsidRPr="00BE4C46">
        <w:tab/>
      </w:r>
    </w:p>
    <w:p w14:paraId="14DE0070" w14:textId="77777777" w:rsidR="00D9289A" w:rsidRPr="00BE4C46" w:rsidRDefault="00116A14" w:rsidP="00100EC9">
      <w:pPr>
        <w:ind w:left="708" w:firstLine="708"/>
        <w:jc w:val="both"/>
      </w:pPr>
      <w:r w:rsidRPr="00BE4C46">
        <w:t xml:space="preserve">10.3.4 </w:t>
      </w:r>
      <w:r w:rsidR="00D9289A" w:rsidRPr="00BE4C46">
        <w:t>Spolupráce s institucemi a organizacemi</w:t>
      </w:r>
    </w:p>
    <w:p w14:paraId="756D8990" w14:textId="77777777" w:rsidR="005828CC" w:rsidRDefault="00116A14" w:rsidP="00100EC9">
      <w:pPr>
        <w:ind w:left="708" w:firstLine="708"/>
        <w:jc w:val="both"/>
      </w:pPr>
      <w:r w:rsidRPr="00BE4C46">
        <w:t xml:space="preserve">10.3.5 </w:t>
      </w:r>
      <w:r w:rsidR="00D9289A" w:rsidRPr="00BE4C46">
        <w:t>Co pro nás vyplývá z hodnocení MPP</w:t>
      </w:r>
      <w:r w:rsidR="005828CC">
        <w:t xml:space="preserve"> jako hlavní cíle pro tvorbu MPP  </w:t>
      </w:r>
    </w:p>
    <w:p w14:paraId="23C38ADA" w14:textId="6EB6DAAA" w:rsidR="00D9289A" w:rsidRPr="00BE4C46" w:rsidRDefault="005828CC" w:rsidP="00100EC9">
      <w:pPr>
        <w:ind w:left="708" w:firstLine="708"/>
        <w:jc w:val="both"/>
      </w:pPr>
      <w:r>
        <w:t xml:space="preserve">           pro další školní rok 2021/2022.</w:t>
      </w:r>
      <w:r>
        <w:tab/>
      </w:r>
      <w:r>
        <w:tab/>
      </w:r>
      <w:r>
        <w:tab/>
      </w:r>
      <w:r w:rsidR="002324F7" w:rsidRPr="00BE4C46">
        <w:tab/>
        <w:t>str. 2</w:t>
      </w:r>
      <w:r w:rsidR="006D4503" w:rsidRPr="00BE4C46">
        <w:t>5</w:t>
      </w:r>
    </w:p>
    <w:p w14:paraId="1FB28F96" w14:textId="77777777" w:rsidR="00103919" w:rsidRPr="00BE4C46" w:rsidRDefault="009831D7" w:rsidP="00100EC9">
      <w:pPr>
        <w:pStyle w:val="Odstavecseseznamem"/>
        <w:ind w:left="1080"/>
        <w:jc w:val="both"/>
      </w:pPr>
      <w:r w:rsidRPr="00BE4C46">
        <w:t xml:space="preserve">10. 4 </w:t>
      </w:r>
      <w:r w:rsidR="00103919" w:rsidRPr="00BE4C46">
        <w:t xml:space="preserve">Výroční zpráva v oblasti poskytování informací dle zákona č. 106/1999 Sb. </w:t>
      </w:r>
    </w:p>
    <w:p w14:paraId="3EDA83E3" w14:textId="7EC1F173" w:rsidR="00A92C30" w:rsidRPr="00BE4C46" w:rsidRDefault="00103919" w:rsidP="00456516">
      <w:pPr>
        <w:jc w:val="both"/>
      </w:pPr>
      <w:r w:rsidRPr="00BE4C46">
        <w:t xml:space="preserve">                              </w:t>
      </w:r>
      <w:r w:rsidR="00AB69AA" w:rsidRPr="00BE4C46">
        <w:t>za rok 20</w:t>
      </w:r>
      <w:r w:rsidR="00673964">
        <w:t>20</w:t>
      </w:r>
      <w:r w:rsidR="000017DC">
        <w:t>, ze dne 23.2.2021, č. j. 102/2021/SŠOŘS</w:t>
      </w:r>
      <w:r w:rsidR="005D3279" w:rsidRPr="00BE4C46">
        <w:tab/>
      </w:r>
      <w:r w:rsidR="005D3279" w:rsidRPr="00BE4C46">
        <w:tab/>
      </w:r>
      <w:r w:rsidR="00FC681F" w:rsidRPr="00BE4C46">
        <w:tab/>
      </w:r>
      <w:r w:rsidR="00FC681F" w:rsidRPr="00BE4C46">
        <w:tab/>
      </w:r>
      <w:r w:rsidR="00FC681F" w:rsidRPr="00BE4C46">
        <w:tab/>
      </w:r>
    </w:p>
    <w:p w14:paraId="170AE02A" w14:textId="6B0CF4B7" w:rsidR="00DE2A2D" w:rsidRPr="00BE4C46" w:rsidRDefault="00A92C30" w:rsidP="00100EC9">
      <w:pPr>
        <w:ind w:left="360"/>
        <w:jc w:val="both"/>
      </w:pPr>
      <w:r w:rsidRPr="00BE4C46">
        <w:t xml:space="preserve">B/ </w:t>
      </w:r>
      <w:r w:rsidR="00DE2A2D" w:rsidRPr="00BE4C46">
        <w:t xml:space="preserve">STŘEDNÍ ŠKOLA OBCHODU, </w:t>
      </w:r>
      <w:r w:rsidR="00730375" w:rsidRPr="00BE4C46">
        <w:t>Ř</w:t>
      </w:r>
      <w:r w:rsidR="00DE2A2D" w:rsidRPr="00BE4C46">
        <w:t>EMESEL A SLU</w:t>
      </w:r>
      <w:r w:rsidR="00730375" w:rsidRPr="00BE4C46">
        <w:t>Ž</w:t>
      </w:r>
      <w:r w:rsidR="00DE2A2D" w:rsidRPr="00BE4C46">
        <w:t xml:space="preserve">EB </w:t>
      </w:r>
      <w:r w:rsidR="00730375" w:rsidRPr="00BE4C46">
        <w:t>Ž</w:t>
      </w:r>
      <w:r w:rsidR="00DE2A2D" w:rsidRPr="00BE4C46">
        <w:t>AMBERK</w:t>
      </w:r>
      <w:r w:rsidR="00397DF5" w:rsidRPr="00BE4C46">
        <w:tab/>
      </w:r>
      <w:r w:rsidR="002B04C8" w:rsidRPr="00BE4C46">
        <w:t xml:space="preserve">str. </w:t>
      </w:r>
      <w:r w:rsidR="00277312" w:rsidRPr="00BE4C46">
        <w:t>2</w:t>
      </w:r>
      <w:r w:rsidR="006D4503" w:rsidRPr="00BE4C46">
        <w:t>6</w:t>
      </w:r>
      <w:r w:rsidR="002110E6" w:rsidRPr="00BE4C46">
        <w:t xml:space="preserve"> </w:t>
      </w:r>
    </w:p>
    <w:p w14:paraId="17467750" w14:textId="3C378AEC" w:rsidR="00DE2A2D" w:rsidRPr="00BE4C46" w:rsidRDefault="00DE2A2D" w:rsidP="00100EC9">
      <w:pPr>
        <w:pStyle w:val="Odstavecseseznamem"/>
        <w:numPr>
          <w:ilvl w:val="0"/>
          <w:numId w:val="3"/>
        </w:numPr>
        <w:jc w:val="both"/>
      </w:pPr>
      <w:r w:rsidRPr="00BE4C46">
        <w:t xml:space="preserve">Počet tříd, </w:t>
      </w:r>
      <w:r w:rsidR="002324F7" w:rsidRPr="00BE4C46">
        <w:t xml:space="preserve">maturitní a </w:t>
      </w:r>
      <w:r w:rsidRPr="00BE4C46">
        <w:t>učební obory</w:t>
      </w:r>
      <w:r w:rsidR="00397DF5" w:rsidRPr="00BE4C46">
        <w:tab/>
      </w:r>
      <w:r w:rsidR="00397DF5" w:rsidRPr="00BE4C46">
        <w:tab/>
      </w:r>
      <w:r w:rsidR="00397DF5" w:rsidRPr="00BE4C46">
        <w:tab/>
      </w:r>
      <w:r w:rsidR="00397DF5" w:rsidRPr="00BE4C46">
        <w:tab/>
      </w:r>
      <w:r w:rsidR="00397DF5" w:rsidRPr="00BE4C46">
        <w:tab/>
      </w:r>
      <w:r w:rsidR="00397DF5" w:rsidRPr="00BE4C46">
        <w:tab/>
      </w:r>
    </w:p>
    <w:p w14:paraId="055BF98E" w14:textId="77777777" w:rsidR="006E588D" w:rsidRPr="00BE4C46" w:rsidRDefault="00F9169D" w:rsidP="00100EC9">
      <w:pPr>
        <w:pStyle w:val="Odstavecseseznamem"/>
        <w:numPr>
          <w:ilvl w:val="0"/>
          <w:numId w:val="3"/>
        </w:numPr>
        <w:jc w:val="both"/>
      </w:pPr>
      <w:r w:rsidRPr="00BE4C46">
        <w:t>Rozdělení třídnictví, učeben, správcovství</w:t>
      </w:r>
      <w:r w:rsidR="00277312" w:rsidRPr="00BE4C46">
        <w:t xml:space="preserve"> </w:t>
      </w:r>
      <w:r w:rsidR="00277312" w:rsidRPr="00BE4C46">
        <w:tab/>
      </w:r>
      <w:r w:rsidR="00277312" w:rsidRPr="00BE4C46">
        <w:tab/>
      </w:r>
      <w:r w:rsidR="00277312" w:rsidRPr="00BE4C46">
        <w:tab/>
      </w:r>
      <w:r w:rsidR="00277312" w:rsidRPr="00BE4C46">
        <w:tab/>
      </w:r>
    </w:p>
    <w:p w14:paraId="3481669F" w14:textId="1DA48F92" w:rsidR="006E588D" w:rsidRPr="00BE4C46" w:rsidRDefault="006E588D" w:rsidP="00100EC9">
      <w:pPr>
        <w:pStyle w:val="Odstavecseseznamem"/>
        <w:ind w:left="1080"/>
        <w:jc w:val="both"/>
      </w:pPr>
      <w:r w:rsidRPr="00BE4C46">
        <w:t>2.1 Odborné učebny</w:t>
      </w:r>
      <w:r w:rsidR="00277312" w:rsidRPr="00BE4C46">
        <w:tab/>
      </w:r>
      <w:r w:rsidR="00277312" w:rsidRPr="00BE4C46">
        <w:tab/>
      </w:r>
      <w:r w:rsidR="00277312" w:rsidRPr="00BE4C46">
        <w:tab/>
      </w:r>
      <w:r w:rsidR="00277312" w:rsidRPr="00BE4C46">
        <w:tab/>
      </w:r>
      <w:r w:rsidR="00277312" w:rsidRPr="00BE4C46">
        <w:tab/>
      </w:r>
      <w:r w:rsidR="00277312" w:rsidRPr="00BE4C46">
        <w:tab/>
      </w:r>
      <w:r w:rsidR="00277312" w:rsidRPr="00BE4C46">
        <w:tab/>
        <w:t>str. 2</w:t>
      </w:r>
      <w:r w:rsidR="006D4503" w:rsidRPr="00BE4C46">
        <w:t>7</w:t>
      </w:r>
    </w:p>
    <w:p w14:paraId="634AB7C7" w14:textId="77777777" w:rsidR="00F9169D" w:rsidRPr="00BE4C46" w:rsidRDefault="006E588D" w:rsidP="00100EC9">
      <w:pPr>
        <w:pStyle w:val="Odstavecseseznamem"/>
        <w:ind w:left="1080"/>
        <w:jc w:val="both"/>
      </w:pPr>
      <w:r w:rsidRPr="00BE4C46">
        <w:t>2.2 Třídnictví a úkoly třídního učitele</w:t>
      </w:r>
      <w:r w:rsidRPr="00BE4C46">
        <w:tab/>
      </w:r>
      <w:r w:rsidR="00397DF5" w:rsidRPr="00BE4C46">
        <w:tab/>
      </w:r>
      <w:r w:rsidR="00397DF5" w:rsidRPr="00BE4C46">
        <w:tab/>
      </w:r>
      <w:r w:rsidR="00397DF5" w:rsidRPr="00BE4C46">
        <w:tab/>
      </w:r>
      <w:r w:rsidR="00397DF5" w:rsidRPr="00BE4C46">
        <w:tab/>
      </w:r>
    </w:p>
    <w:p w14:paraId="44793B36" w14:textId="10B6FEDD" w:rsidR="00DE2A2D" w:rsidRPr="00BE4C46" w:rsidRDefault="00DE2A2D" w:rsidP="00100EC9">
      <w:pPr>
        <w:pStyle w:val="Odstavecseseznamem"/>
        <w:numPr>
          <w:ilvl w:val="0"/>
          <w:numId w:val="3"/>
        </w:numPr>
        <w:jc w:val="both"/>
      </w:pPr>
      <w:r w:rsidRPr="00BE4C46">
        <w:t>Učební plány</w:t>
      </w:r>
      <w:r w:rsidR="00397DF5" w:rsidRPr="00BE4C46">
        <w:tab/>
      </w:r>
      <w:r w:rsidR="00E62E8F" w:rsidRPr="00BE4C46">
        <w:tab/>
      </w:r>
      <w:r w:rsidR="00E62E8F" w:rsidRPr="00BE4C46">
        <w:tab/>
      </w:r>
      <w:r w:rsidR="00E62E8F" w:rsidRPr="00BE4C46">
        <w:tab/>
      </w:r>
      <w:r w:rsidR="00E62E8F" w:rsidRPr="00BE4C46">
        <w:tab/>
      </w:r>
      <w:r w:rsidR="00E62E8F" w:rsidRPr="00BE4C46">
        <w:tab/>
      </w:r>
      <w:r w:rsidR="00E62E8F" w:rsidRPr="00BE4C46">
        <w:tab/>
      </w:r>
      <w:r w:rsidR="00E62E8F" w:rsidRPr="00BE4C46">
        <w:tab/>
        <w:t>s</w:t>
      </w:r>
      <w:r w:rsidR="00397DF5" w:rsidRPr="00BE4C46">
        <w:t>tr.</w:t>
      </w:r>
      <w:r w:rsidR="002110E6" w:rsidRPr="00BE4C46">
        <w:t xml:space="preserve"> </w:t>
      </w:r>
      <w:r w:rsidR="00277312" w:rsidRPr="00BE4C46">
        <w:t>2</w:t>
      </w:r>
      <w:r w:rsidR="006D4503" w:rsidRPr="00BE4C46">
        <w:t>8</w:t>
      </w:r>
    </w:p>
    <w:p w14:paraId="79E1725C" w14:textId="77777777" w:rsidR="005A1322" w:rsidRPr="00BE4C46" w:rsidRDefault="005A1322" w:rsidP="00100EC9">
      <w:pPr>
        <w:pStyle w:val="Odstavecseseznamem"/>
        <w:numPr>
          <w:ilvl w:val="0"/>
          <w:numId w:val="3"/>
        </w:numPr>
        <w:jc w:val="both"/>
      </w:pPr>
      <w:r w:rsidRPr="00BE4C46">
        <w:t>Stav ICT na škole</w:t>
      </w:r>
      <w:r w:rsidR="00397DF5" w:rsidRPr="00BE4C46">
        <w:tab/>
      </w:r>
      <w:r w:rsidR="00397DF5" w:rsidRPr="00BE4C46">
        <w:tab/>
      </w:r>
      <w:r w:rsidR="00277312" w:rsidRPr="00BE4C46">
        <w:tab/>
      </w:r>
      <w:r w:rsidR="00277312" w:rsidRPr="00BE4C46">
        <w:tab/>
      </w:r>
      <w:r w:rsidR="00277312" w:rsidRPr="00BE4C46">
        <w:tab/>
      </w:r>
      <w:r w:rsidR="00277312" w:rsidRPr="00BE4C46">
        <w:tab/>
      </w:r>
      <w:r w:rsidR="00277312" w:rsidRPr="00BE4C46">
        <w:tab/>
      </w:r>
      <w:r w:rsidR="00277312" w:rsidRPr="00BE4C46">
        <w:tab/>
      </w:r>
    </w:p>
    <w:p w14:paraId="58ED3B44" w14:textId="500EAAE3" w:rsidR="00DE2A2D" w:rsidRPr="00BE4C46" w:rsidRDefault="00DE2A2D" w:rsidP="00100EC9">
      <w:pPr>
        <w:pStyle w:val="Odstavecseseznamem"/>
        <w:numPr>
          <w:ilvl w:val="0"/>
          <w:numId w:val="3"/>
        </w:numPr>
        <w:jc w:val="both"/>
      </w:pPr>
      <w:r w:rsidRPr="00BE4C46">
        <w:t>Údaje o žácích</w:t>
      </w:r>
      <w:r w:rsidR="00397DF5" w:rsidRPr="00BE4C46">
        <w:tab/>
      </w:r>
      <w:r w:rsidR="00397DF5" w:rsidRPr="00BE4C46">
        <w:tab/>
      </w:r>
      <w:r w:rsidR="00397DF5" w:rsidRPr="00BE4C46">
        <w:tab/>
      </w:r>
      <w:r w:rsidR="00397DF5" w:rsidRPr="00BE4C46">
        <w:tab/>
      </w:r>
      <w:r w:rsidR="00397DF5" w:rsidRPr="00BE4C46">
        <w:tab/>
      </w:r>
      <w:r w:rsidR="00397DF5" w:rsidRPr="00BE4C46">
        <w:tab/>
      </w:r>
      <w:r w:rsidR="00397DF5" w:rsidRPr="00BE4C46">
        <w:tab/>
      </w:r>
      <w:r w:rsidR="00397DF5" w:rsidRPr="00BE4C46">
        <w:tab/>
        <w:t>str.</w:t>
      </w:r>
      <w:r w:rsidR="002110E6" w:rsidRPr="00BE4C46">
        <w:t xml:space="preserve"> </w:t>
      </w:r>
      <w:r w:rsidR="006D4503" w:rsidRPr="00BE4C46">
        <w:t>29</w:t>
      </w:r>
    </w:p>
    <w:p w14:paraId="200785AF" w14:textId="7509CA4D" w:rsidR="00DE2A2D" w:rsidRPr="00BE4C46" w:rsidRDefault="00DE2A2D" w:rsidP="00100EC9">
      <w:pPr>
        <w:pStyle w:val="Odstavecseseznamem"/>
        <w:numPr>
          <w:ilvl w:val="1"/>
          <w:numId w:val="3"/>
        </w:numPr>
        <w:jc w:val="both"/>
      </w:pPr>
      <w:r w:rsidRPr="00BE4C46">
        <w:t>Přehled o počt</w:t>
      </w:r>
      <w:r w:rsidR="00E62E8F" w:rsidRPr="00BE4C46">
        <w:t>ech</w:t>
      </w:r>
      <w:r w:rsidRPr="00BE4C46">
        <w:t xml:space="preserve"> žáků ve třídách a celkové vzdělávací výsledky</w:t>
      </w:r>
    </w:p>
    <w:p w14:paraId="5BA04637" w14:textId="1366D5B0" w:rsidR="00F9169D" w:rsidRPr="00BE4C46" w:rsidRDefault="00F9169D" w:rsidP="00100EC9">
      <w:pPr>
        <w:pStyle w:val="Odstavecseseznamem"/>
        <w:numPr>
          <w:ilvl w:val="2"/>
          <w:numId w:val="3"/>
        </w:numPr>
        <w:jc w:val="both"/>
      </w:pPr>
      <w:r w:rsidRPr="00BE4C46">
        <w:t>Počty žáků</w:t>
      </w:r>
      <w:r w:rsidR="005828CC">
        <w:t xml:space="preserve"> (podle výkazu č. M8 k 30.9.2020)</w:t>
      </w:r>
    </w:p>
    <w:p w14:paraId="2EB29C4D" w14:textId="77777777" w:rsidR="00F9169D" w:rsidRPr="00BE4C46" w:rsidRDefault="00F9169D" w:rsidP="00100EC9">
      <w:pPr>
        <w:pStyle w:val="Odstavecseseznamem"/>
        <w:numPr>
          <w:ilvl w:val="2"/>
          <w:numId w:val="3"/>
        </w:numPr>
        <w:jc w:val="both"/>
      </w:pPr>
      <w:r w:rsidRPr="00BE4C46">
        <w:t>Celkové hodnocení žáků – prospěch</w:t>
      </w:r>
    </w:p>
    <w:p w14:paraId="1522F42B" w14:textId="77A80485" w:rsidR="00F9169D" w:rsidRPr="00BE4C46" w:rsidRDefault="00F9169D" w:rsidP="00100EC9">
      <w:pPr>
        <w:pStyle w:val="Odstavecseseznamem"/>
        <w:numPr>
          <w:ilvl w:val="2"/>
          <w:numId w:val="3"/>
        </w:numPr>
        <w:jc w:val="both"/>
      </w:pPr>
      <w:r w:rsidRPr="00BE4C46">
        <w:t>Změny počtu žáků</w:t>
      </w:r>
      <w:r w:rsidR="001B0790" w:rsidRPr="00BE4C46">
        <w:t xml:space="preserve"> během školního roku</w:t>
      </w:r>
      <w:r w:rsidR="00E62E8F" w:rsidRPr="00BE4C46">
        <w:tab/>
      </w:r>
      <w:r w:rsidR="00E62E8F" w:rsidRPr="00BE4C46">
        <w:tab/>
      </w:r>
      <w:r w:rsidR="00E62E8F" w:rsidRPr="00BE4C46">
        <w:tab/>
        <w:t>str. 3</w:t>
      </w:r>
      <w:r w:rsidR="006D4503" w:rsidRPr="00BE4C46">
        <w:t>0</w:t>
      </w:r>
    </w:p>
    <w:p w14:paraId="78FDBFF4" w14:textId="77777777" w:rsidR="001B3C92" w:rsidRPr="00BE4C46" w:rsidRDefault="001B3C92" w:rsidP="00100EC9">
      <w:pPr>
        <w:pStyle w:val="Odstavecseseznamem"/>
        <w:numPr>
          <w:ilvl w:val="1"/>
          <w:numId w:val="3"/>
        </w:numPr>
        <w:jc w:val="both"/>
      </w:pPr>
      <w:r w:rsidRPr="00BE4C46">
        <w:t>Zameškané hodiny</w:t>
      </w:r>
      <w:r w:rsidR="00277312" w:rsidRPr="00BE4C46">
        <w:t xml:space="preserve"> </w:t>
      </w:r>
      <w:r w:rsidR="00277312" w:rsidRPr="00BE4C46">
        <w:tab/>
      </w:r>
      <w:r w:rsidR="00277312" w:rsidRPr="00BE4C46">
        <w:tab/>
      </w:r>
      <w:r w:rsidR="00277312" w:rsidRPr="00BE4C46">
        <w:tab/>
      </w:r>
      <w:r w:rsidR="00277312" w:rsidRPr="00BE4C46">
        <w:tab/>
      </w:r>
      <w:r w:rsidR="00277312" w:rsidRPr="00BE4C46">
        <w:tab/>
      </w:r>
      <w:r w:rsidR="00277312" w:rsidRPr="00BE4C46">
        <w:tab/>
      </w:r>
      <w:r w:rsidR="00277312" w:rsidRPr="00BE4C46">
        <w:tab/>
      </w:r>
    </w:p>
    <w:p w14:paraId="39B9E588" w14:textId="1521C390" w:rsidR="00415034" w:rsidRPr="00BE4C46" w:rsidRDefault="00415034" w:rsidP="00100EC9">
      <w:pPr>
        <w:pStyle w:val="Odstavecseseznamem"/>
        <w:numPr>
          <w:ilvl w:val="0"/>
          <w:numId w:val="3"/>
        </w:numPr>
        <w:jc w:val="both"/>
      </w:pPr>
      <w:r w:rsidRPr="00BE4C46">
        <w:t>Odborný výcvik</w:t>
      </w:r>
      <w:r w:rsidR="00397DF5" w:rsidRPr="00BE4C46">
        <w:tab/>
      </w:r>
      <w:r w:rsidR="00397DF5" w:rsidRPr="00BE4C46">
        <w:tab/>
      </w:r>
      <w:r w:rsidR="00397DF5" w:rsidRPr="00BE4C46">
        <w:tab/>
      </w:r>
      <w:r w:rsidR="00397DF5" w:rsidRPr="00BE4C46">
        <w:tab/>
      </w:r>
      <w:r w:rsidR="00397DF5" w:rsidRPr="00BE4C46">
        <w:tab/>
      </w:r>
      <w:r w:rsidR="00397DF5" w:rsidRPr="00BE4C46">
        <w:tab/>
      </w:r>
      <w:r w:rsidR="00397DF5" w:rsidRPr="00BE4C46">
        <w:tab/>
      </w:r>
      <w:r w:rsidR="00397DF5" w:rsidRPr="00BE4C46">
        <w:tab/>
      </w:r>
    </w:p>
    <w:p w14:paraId="2BA76FD8" w14:textId="4B594D81" w:rsidR="00415034" w:rsidRPr="00BE4C46" w:rsidRDefault="00415034" w:rsidP="00100EC9">
      <w:pPr>
        <w:pStyle w:val="Odstavecseseznamem"/>
        <w:numPr>
          <w:ilvl w:val="1"/>
          <w:numId w:val="3"/>
        </w:numPr>
        <w:jc w:val="both"/>
      </w:pPr>
      <w:r w:rsidRPr="00BE4C46">
        <w:t>Zařazení žáků – obchod</w:t>
      </w:r>
      <w:r w:rsidR="005828CC">
        <w:t>,</w:t>
      </w:r>
      <w:r w:rsidRPr="00BE4C46">
        <w:t xml:space="preserve"> služby</w:t>
      </w:r>
    </w:p>
    <w:p w14:paraId="517A785A" w14:textId="5064BB6E" w:rsidR="00415034" w:rsidRPr="00BE4C46" w:rsidRDefault="00415034" w:rsidP="00100EC9">
      <w:pPr>
        <w:pStyle w:val="Odstavecseseznamem"/>
        <w:numPr>
          <w:ilvl w:val="1"/>
          <w:numId w:val="3"/>
        </w:numPr>
        <w:jc w:val="both"/>
      </w:pPr>
      <w:r w:rsidRPr="00BE4C46">
        <w:t>Zařazení žáků – stavební obory</w:t>
      </w:r>
      <w:r w:rsidR="00E62E8F" w:rsidRPr="00BE4C46">
        <w:tab/>
      </w:r>
      <w:r w:rsidR="00E62E8F" w:rsidRPr="00BE4C46">
        <w:tab/>
      </w:r>
      <w:r w:rsidR="00E62E8F" w:rsidRPr="00BE4C46">
        <w:tab/>
      </w:r>
      <w:r w:rsidR="00E62E8F" w:rsidRPr="00BE4C46">
        <w:tab/>
      </w:r>
      <w:r w:rsidR="00E62E8F" w:rsidRPr="00BE4C46">
        <w:tab/>
        <w:t>str. 3</w:t>
      </w:r>
      <w:r w:rsidR="006D4503" w:rsidRPr="00BE4C46">
        <w:t>1</w:t>
      </w:r>
    </w:p>
    <w:p w14:paraId="7A651EBA" w14:textId="776441B0" w:rsidR="00E62E8F" w:rsidRPr="00BE4C46" w:rsidRDefault="001B3C92" w:rsidP="00100EC9">
      <w:pPr>
        <w:pStyle w:val="Odstavecseseznamem"/>
        <w:numPr>
          <w:ilvl w:val="0"/>
          <w:numId w:val="3"/>
        </w:numPr>
        <w:jc w:val="both"/>
      </w:pPr>
      <w:r w:rsidRPr="00BE4C46">
        <w:t>Přijímací řízení pro školní rok 20</w:t>
      </w:r>
      <w:r w:rsidR="00E62E8F" w:rsidRPr="00BE4C46">
        <w:t>2</w:t>
      </w:r>
      <w:r w:rsidR="005828CC">
        <w:t>1</w:t>
      </w:r>
      <w:r w:rsidRPr="00BE4C46">
        <w:t>/20</w:t>
      </w:r>
      <w:r w:rsidR="00E62E8F" w:rsidRPr="00BE4C46">
        <w:t>2</w:t>
      </w:r>
      <w:r w:rsidR="005828CC">
        <w:t>2</w:t>
      </w:r>
    </w:p>
    <w:p w14:paraId="6267E817" w14:textId="0DF6C147" w:rsidR="001B3C92" w:rsidRPr="00BE4C46" w:rsidRDefault="00E62E8F" w:rsidP="00100EC9">
      <w:pPr>
        <w:ind w:left="1080"/>
        <w:jc w:val="both"/>
      </w:pPr>
      <w:r w:rsidRPr="00BE4C46">
        <w:t>7.1 Přehled oborů</w:t>
      </w:r>
      <w:r w:rsidR="00397DF5" w:rsidRPr="00BE4C46">
        <w:tab/>
      </w:r>
      <w:r w:rsidR="00397DF5" w:rsidRPr="00BE4C46">
        <w:tab/>
      </w:r>
      <w:r w:rsidR="00397DF5" w:rsidRPr="00BE4C46">
        <w:tab/>
      </w:r>
    </w:p>
    <w:p w14:paraId="473F9A90" w14:textId="6E500C21" w:rsidR="001B3C92" w:rsidRPr="00BE4C46" w:rsidRDefault="001B3C92" w:rsidP="00100EC9">
      <w:pPr>
        <w:pStyle w:val="Odstavecseseznamem"/>
        <w:numPr>
          <w:ilvl w:val="0"/>
          <w:numId w:val="3"/>
        </w:numPr>
        <w:jc w:val="both"/>
      </w:pPr>
      <w:r w:rsidRPr="00BE4C46">
        <w:t>Závěrečné zkoušky</w:t>
      </w:r>
      <w:r w:rsidR="00C93DBB">
        <w:t xml:space="preserve"> (dále ZZ)</w:t>
      </w:r>
      <w:r w:rsidR="00397DF5" w:rsidRPr="00BE4C46">
        <w:tab/>
      </w:r>
      <w:r w:rsidR="00397DF5" w:rsidRPr="00BE4C46">
        <w:tab/>
      </w:r>
      <w:r w:rsidR="00397DF5" w:rsidRPr="00BE4C46">
        <w:tab/>
      </w:r>
      <w:r w:rsidR="00397DF5" w:rsidRPr="00BE4C46">
        <w:tab/>
      </w:r>
      <w:r w:rsidR="00397DF5" w:rsidRPr="00BE4C46">
        <w:tab/>
      </w:r>
      <w:r w:rsidR="00397DF5" w:rsidRPr="00BE4C46">
        <w:tab/>
        <w:t>str.</w:t>
      </w:r>
      <w:r w:rsidR="00277312" w:rsidRPr="00BE4C46">
        <w:t xml:space="preserve"> </w:t>
      </w:r>
      <w:r w:rsidR="00E62E8F" w:rsidRPr="00BE4C46">
        <w:t>3</w:t>
      </w:r>
      <w:r w:rsidR="006D4503" w:rsidRPr="00BE4C46">
        <w:t>2</w:t>
      </w:r>
    </w:p>
    <w:p w14:paraId="6E1968D7" w14:textId="3E07C4EF" w:rsidR="001B3C92" w:rsidRPr="00BE4C46" w:rsidRDefault="001B3C92" w:rsidP="00100EC9">
      <w:pPr>
        <w:pStyle w:val="Odstavecseseznamem"/>
        <w:numPr>
          <w:ilvl w:val="1"/>
          <w:numId w:val="3"/>
        </w:numPr>
        <w:jc w:val="both"/>
      </w:pPr>
      <w:r w:rsidRPr="00BE4C46">
        <w:t xml:space="preserve">Termíny </w:t>
      </w:r>
      <w:r w:rsidR="00C93DBB">
        <w:t>ZZ</w:t>
      </w:r>
    </w:p>
    <w:p w14:paraId="5FD7FAD6" w14:textId="1E80D087" w:rsidR="001B3C92" w:rsidRPr="00BE4C46" w:rsidRDefault="001B3C92" w:rsidP="00100EC9">
      <w:pPr>
        <w:pStyle w:val="Odstavecseseznamem"/>
        <w:numPr>
          <w:ilvl w:val="1"/>
          <w:numId w:val="3"/>
        </w:numPr>
        <w:jc w:val="both"/>
      </w:pPr>
      <w:r w:rsidRPr="00BE4C46">
        <w:t>Přehled o žácích, kteří konali ZZ</w:t>
      </w:r>
    </w:p>
    <w:p w14:paraId="7BBED1F5" w14:textId="535CFAE7" w:rsidR="001B3C92" w:rsidRPr="00BE4C46" w:rsidRDefault="001B3C92" w:rsidP="00100EC9">
      <w:pPr>
        <w:pStyle w:val="Odstavecseseznamem"/>
        <w:numPr>
          <w:ilvl w:val="1"/>
          <w:numId w:val="3"/>
        </w:numPr>
        <w:jc w:val="both"/>
      </w:pPr>
      <w:r w:rsidRPr="00BE4C46">
        <w:t xml:space="preserve">Prospěch u </w:t>
      </w:r>
      <w:r w:rsidR="00C93DBB">
        <w:t>ZZ</w:t>
      </w:r>
    </w:p>
    <w:p w14:paraId="6289AB9F" w14:textId="0E8AE900" w:rsidR="001B3C92" w:rsidRPr="00BE4C46" w:rsidRDefault="001B3C92" w:rsidP="00100EC9">
      <w:pPr>
        <w:pStyle w:val="Odstavecseseznamem"/>
        <w:numPr>
          <w:ilvl w:val="0"/>
          <w:numId w:val="3"/>
        </w:numPr>
        <w:jc w:val="both"/>
      </w:pPr>
      <w:r w:rsidRPr="00BE4C46">
        <w:t>Maturitní zkoušky</w:t>
      </w:r>
      <w:r w:rsidR="00C93DBB">
        <w:t xml:space="preserve"> (dále MZ)</w:t>
      </w:r>
      <w:r w:rsidR="00397DF5" w:rsidRPr="00BE4C46">
        <w:tab/>
      </w:r>
      <w:r w:rsidR="00397DF5" w:rsidRPr="00BE4C46">
        <w:tab/>
      </w:r>
      <w:r w:rsidR="00397DF5" w:rsidRPr="00BE4C46">
        <w:tab/>
      </w:r>
      <w:r w:rsidR="00397DF5" w:rsidRPr="00BE4C46">
        <w:tab/>
      </w:r>
      <w:r w:rsidR="00397DF5" w:rsidRPr="00BE4C46">
        <w:tab/>
      </w:r>
      <w:r w:rsidR="00397DF5" w:rsidRPr="00BE4C46">
        <w:tab/>
      </w:r>
      <w:r w:rsidR="00397DF5" w:rsidRPr="00BE4C46">
        <w:tab/>
      </w:r>
    </w:p>
    <w:p w14:paraId="5689EA45" w14:textId="4ECC94FF" w:rsidR="00F9169D" w:rsidRPr="00BE4C46" w:rsidRDefault="00F9169D" w:rsidP="00100EC9">
      <w:pPr>
        <w:pStyle w:val="Odstavecseseznamem"/>
        <w:numPr>
          <w:ilvl w:val="1"/>
          <w:numId w:val="3"/>
        </w:numPr>
        <w:jc w:val="both"/>
      </w:pPr>
      <w:r w:rsidRPr="00BE4C46">
        <w:t>Termín</w:t>
      </w:r>
      <w:r w:rsidR="00E62E8F" w:rsidRPr="00BE4C46">
        <w:t>y</w:t>
      </w:r>
      <w:r w:rsidRPr="00BE4C46">
        <w:t xml:space="preserve"> MZ</w:t>
      </w:r>
    </w:p>
    <w:p w14:paraId="03ED4E68" w14:textId="668B2B7F" w:rsidR="00F9169D" w:rsidRPr="00BE4C46" w:rsidRDefault="000A4DF1" w:rsidP="00100EC9">
      <w:pPr>
        <w:pStyle w:val="Odstavecseseznamem"/>
        <w:numPr>
          <w:ilvl w:val="1"/>
          <w:numId w:val="3"/>
        </w:numPr>
        <w:jc w:val="both"/>
      </w:pPr>
      <w:r w:rsidRPr="00BE4C46">
        <w:t>Přehled o žácích, kteří konali MZ</w:t>
      </w:r>
    </w:p>
    <w:p w14:paraId="41E5B07E" w14:textId="63A23FA4" w:rsidR="000A4DF1" w:rsidRPr="00BE4C46" w:rsidRDefault="000A4DF1" w:rsidP="00100EC9">
      <w:pPr>
        <w:pStyle w:val="Odstavecseseznamem"/>
        <w:numPr>
          <w:ilvl w:val="1"/>
          <w:numId w:val="3"/>
        </w:numPr>
        <w:jc w:val="both"/>
      </w:pPr>
      <w:r w:rsidRPr="00BE4C46">
        <w:t>Celkový prospěch u MZ</w:t>
      </w:r>
      <w:r w:rsidR="00E62E8F" w:rsidRPr="00BE4C46">
        <w:tab/>
      </w:r>
      <w:r w:rsidR="00E62E8F" w:rsidRPr="00BE4C46">
        <w:tab/>
      </w:r>
      <w:r w:rsidR="00E62E8F" w:rsidRPr="00BE4C46">
        <w:tab/>
      </w:r>
      <w:r w:rsidR="00E62E8F" w:rsidRPr="00BE4C46">
        <w:tab/>
      </w:r>
      <w:r w:rsidR="00E62E8F" w:rsidRPr="00BE4C46">
        <w:tab/>
      </w:r>
      <w:r w:rsidR="00E62E8F" w:rsidRPr="00BE4C46">
        <w:tab/>
        <w:t>str. 3</w:t>
      </w:r>
      <w:r w:rsidR="006D4503" w:rsidRPr="00BE4C46">
        <w:t>3</w:t>
      </w:r>
    </w:p>
    <w:p w14:paraId="23B09AE8" w14:textId="41213B98" w:rsidR="00BB16A8" w:rsidRPr="00BE4C46" w:rsidRDefault="00095F36" w:rsidP="00100EC9">
      <w:pPr>
        <w:pStyle w:val="Odstavecseseznamem"/>
        <w:numPr>
          <w:ilvl w:val="0"/>
          <w:numId w:val="3"/>
        </w:numPr>
        <w:jc w:val="both"/>
      </w:pPr>
      <w:r w:rsidRPr="00BE4C46">
        <w:t>Činnost</w:t>
      </w:r>
      <w:r w:rsidR="00C93DBB">
        <w:t xml:space="preserve"> domova mládeže (dále </w:t>
      </w:r>
      <w:r w:rsidR="00BB16A8" w:rsidRPr="00BE4C46">
        <w:t>DM</w:t>
      </w:r>
      <w:r w:rsidR="00C93DBB">
        <w:t>)</w:t>
      </w:r>
      <w:r w:rsidR="00397DF5" w:rsidRPr="00BE4C46">
        <w:tab/>
      </w:r>
      <w:r w:rsidR="00397DF5" w:rsidRPr="00BE4C46">
        <w:tab/>
      </w:r>
      <w:r w:rsidR="00397DF5" w:rsidRPr="00BE4C46">
        <w:tab/>
      </w:r>
      <w:r w:rsidR="00397DF5" w:rsidRPr="00BE4C46">
        <w:tab/>
      </w:r>
      <w:r w:rsidRPr="00BE4C46">
        <w:tab/>
      </w:r>
      <w:r w:rsidRPr="00BE4C46">
        <w:tab/>
      </w:r>
    </w:p>
    <w:p w14:paraId="4933748C" w14:textId="77777777" w:rsidR="00BB16A8" w:rsidRPr="00BE4C46" w:rsidRDefault="00E11910" w:rsidP="00100EC9">
      <w:pPr>
        <w:jc w:val="both"/>
      </w:pPr>
      <w:r w:rsidRPr="00BE4C46">
        <w:t xml:space="preserve">                  10.1 </w:t>
      </w:r>
      <w:r w:rsidR="00BB16A8" w:rsidRPr="00BE4C46">
        <w:t>Prostory DM</w:t>
      </w:r>
    </w:p>
    <w:p w14:paraId="560AF686" w14:textId="77777777" w:rsidR="00BB16A8" w:rsidRPr="00BE4C46" w:rsidRDefault="00E11910" w:rsidP="00100EC9">
      <w:pPr>
        <w:jc w:val="both"/>
      </w:pPr>
      <w:r w:rsidRPr="00BE4C46">
        <w:t xml:space="preserve">                  10.2 </w:t>
      </w:r>
      <w:r w:rsidR="00BB16A8" w:rsidRPr="00BE4C46">
        <w:t>Zaměstnanci DM</w:t>
      </w:r>
    </w:p>
    <w:p w14:paraId="7DA06072" w14:textId="25445864" w:rsidR="00BB16A8" w:rsidRPr="00BE4C46" w:rsidRDefault="00E11910" w:rsidP="00100EC9">
      <w:pPr>
        <w:jc w:val="both"/>
      </w:pPr>
      <w:r w:rsidRPr="00BE4C46">
        <w:t xml:space="preserve">                  10.3 </w:t>
      </w:r>
      <w:r w:rsidR="00BB16A8" w:rsidRPr="00BE4C46">
        <w:t>Výchovná opatření</w:t>
      </w:r>
      <w:r w:rsidR="00E62E8F" w:rsidRPr="00BE4C46">
        <w:tab/>
      </w:r>
      <w:r w:rsidR="000105BC" w:rsidRPr="00BE4C46">
        <w:tab/>
      </w:r>
      <w:r w:rsidR="000105BC" w:rsidRPr="00BE4C46">
        <w:tab/>
      </w:r>
      <w:r w:rsidR="000105BC" w:rsidRPr="00BE4C46">
        <w:tab/>
      </w:r>
      <w:r w:rsidR="000105BC" w:rsidRPr="00BE4C46">
        <w:tab/>
      </w:r>
      <w:r w:rsidR="000105BC" w:rsidRPr="00BE4C46">
        <w:tab/>
      </w:r>
      <w:r w:rsidR="000105BC" w:rsidRPr="00BE4C46">
        <w:tab/>
      </w:r>
    </w:p>
    <w:p w14:paraId="0CA0F997" w14:textId="3359E241" w:rsidR="00BB16A8" w:rsidRPr="00BE4C46" w:rsidRDefault="00E11910" w:rsidP="00100EC9">
      <w:pPr>
        <w:jc w:val="both"/>
      </w:pPr>
      <w:r w:rsidRPr="00BE4C46">
        <w:t xml:space="preserve">                  10.4 </w:t>
      </w:r>
      <w:r w:rsidR="00BB16A8" w:rsidRPr="00BE4C46">
        <w:t>Vzdělávání pedagogických pracovníků</w:t>
      </w:r>
      <w:r w:rsidR="001A1BBD" w:rsidRPr="00BE4C46">
        <w:tab/>
      </w:r>
      <w:r w:rsidR="006D4503" w:rsidRPr="00BE4C46">
        <w:tab/>
      </w:r>
      <w:r w:rsidR="006D4503" w:rsidRPr="00BE4C46">
        <w:tab/>
      </w:r>
      <w:r w:rsidR="006D4503" w:rsidRPr="00BE4C46">
        <w:tab/>
        <w:t>str. 34</w:t>
      </w:r>
      <w:r w:rsidR="001A1BBD" w:rsidRPr="00BE4C46">
        <w:tab/>
      </w:r>
    </w:p>
    <w:p w14:paraId="1693D938" w14:textId="77777777" w:rsidR="00BB16A8" w:rsidRPr="00BE4C46" w:rsidRDefault="00E11910" w:rsidP="00100EC9">
      <w:pPr>
        <w:jc w:val="both"/>
      </w:pPr>
      <w:r w:rsidRPr="00BE4C46">
        <w:t xml:space="preserve">                  10.5 </w:t>
      </w:r>
      <w:r w:rsidR="00BB16A8" w:rsidRPr="00BE4C46">
        <w:t>Zájmová činnost</w:t>
      </w:r>
    </w:p>
    <w:p w14:paraId="4100F822" w14:textId="7B767ECD" w:rsidR="00C94A1D" w:rsidRPr="00BE4C46" w:rsidRDefault="00FC681F" w:rsidP="00100EC9">
      <w:pPr>
        <w:pStyle w:val="Odstavecseseznamem"/>
        <w:numPr>
          <w:ilvl w:val="0"/>
          <w:numId w:val="3"/>
        </w:numPr>
        <w:jc w:val="both"/>
      </w:pPr>
      <w:r w:rsidRPr="00BE4C46">
        <w:t>Přehled vnitřních a vnějších kont</w:t>
      </w:r>
      <w:r w:rsidR="00E62E8F" w:rsidRPr="00BE4C46">
        <w:t>rol</w:t>
      </w:r>
    </w:p>
    <w:p w14:paraId="65BC3067" w14:textId="7027489A" w:rsidR="00E62E8F" w:rsidRPr="00BE4C46" w:rsidRDefault="00E62E8F" w:rsidP="00100EC9">
      <w:pPr>
        <w:ind w:left="1080"/>
        <w:jc w:val="both"/>
      </w:pPr>
      <w:r w:rsidRPr="00BE4C46">
        <w:t>11.1 Proveden</w:t>
      </w:r>
      <w:r w:rsidR="006D4503" w:rsidRPr="00BE4C46">
        <w:t>á</w:t>
      </w:r>
      <w:r w:rsidRPr="00BE4C46">
        <w:t xml:space="preserve"> kontrol</w:t>
      </w:r>
      <w:r w:rsidR="006D4503" w:rsidRPr="00BE4C46">
        <w:t>a</w:t>
      </w:r>
      <w:r w:rsidRPr="00BE4C46">
        <w:tab/>
      </w:r>
      <w:r w:rsidRPr="00BE4C46">
        <w:tab/>
      </w:r>
      <w:r w:rsidRPr="00BE4C46">
        <w:tab/>
      </w:r>
      <w:r w:rsidRPr="00BE4C46">
        <w:tab/>
      </w:r>
      <w:r w:rsidRPr="00BE4C46">
        <w:tab/>
      </w:r>
      <w:r w:rsidRPr="00BE4C46">
        <w:tab/>
      </w:r>
      <w:r w:rsidRPr="00BE4C46">
        <w:tab/>
        <w:t>str. 3</w:t>
      </w:r>
      <w:r w:rsidR="006D4503" w:rsidRPr="00BE4C46">
        <w:t>5</w:t>
      </w:r>
    </w:p>
    <w:p w14:paraId="5D3C126E" w14:textId="492DB55A" w:rsidR="00CB1DAD" w:rsidRPr="00BE4C46" w:rsidRDefault="00FC681F" w:rsidP="00100EC9">
      <w:pPr>
        <w:pStyle w:val="Odstavecseseznamem"/>
        <w:numPr>
          <w:ilvl w:val="0"/>
          <w:numId w:val="3"/>
        </w:numPr>
        <w:tabs>
          <w:tab w:val="left" w:pos="1560"/>
        </w:tabs>
        <w:jc w:val="both"/>
      </w:pPr>
      <w:r w:rsidRPr="00BE4C46">
        <w:t>Základní údaje o hospodaření škol</w:t>
      </w:r>
      <w:r w:rsidR="00E62E8F" w:rsidRPr="00BE4C46">
        <w:t>y</w:t>
      </w:r>
      <w:r w:rsidR="001A1BBD" w:rsidRPr="00BE4C46">
        <w:tab/>
      </w:r>
      <w:r w:rsidR="001A1BBD" w:rsidRPr="00BE4C46">
        <w:tab/>
      </w:r>
      <w:r w:rsidR="001A1BBD" w:rsidRPr="00BE4C46">
        <w:tab/>
      </w:r>
      <w:r w:rsidR="001A1BBD" w:rsidRPr="00BE4C46">
        <w:tab/>
      </w:r>
      <w:r w:rsidR="001A1BBD" w:rsidRPr="00BE4C46">
        <w:tab/>
      </w:r>
    </w:p>
    <w:p w14:paraId="3FAC2014" w14:textId="11664AC5" w:rsidR="008C5400" w:rsidRPr="00BE4C46" w:rsidRDefault="00FC681F" w:rsidP="00100EC9">
      <w:pPr>
        <w:pStyle w:val="Odstavecseseznamem"/>
        <w:tabs>
          <w:tab w:val="left" w:pos="1560"/>
        </w:tabs>
        <w:ind w:left="1080"/>
        <w:jc w:val="both"/>
      </w:pPr>
      <w:r w:rsidRPr="00BE4C46">
        <w:tab/>
      </w:r>
      <w:r w:rsidRPr="00BE4C46">
        <w:tab/>
      </w:r>
      <w:r w:rsidRPr="00BE4C46">
        <w:tab/>
      </w:r>
      <w:r w:rsidRPr="00BE4C46">
        <w:tab/>
      </w:r>
      <w:r w:rsidRPr="00BE4C46">
        <w:tab/>
      </w:r>
      <w:r w:rsidR="001D4FF0" w:rsidRPr="00BE4C46">
        <w:tab/>
      </w:r>
      <w:r w:rsidR="001D4FF0" w:rsidRPr="00BE4C46">
        <w:tab/>
      </w:r>
      <w:r w:rsidR="001D4FF0" w:rsidRPr="00BE4C46">
        <w:tab/>
      </w:r>
      <w:r w:rsidR="001D4FF0" w:rsidRPr="00BE4C46">
        <w:tab/>
      </w:r>
      <w:r w:rsidR="001D4FF0" w:rsidRPr="00BE4C46">
        <w:tab/>
      </w:r>
    </w:p>
    <w:p w14:paraId="393E6FF8" w14:textId="5D9CE2E2" w:rsidR="00920EF4" w:rsidRPr="00BE4C46" w:rsidRDefault="00A92C30" w:rsidP="00100EC9">
      <w:pPr>
        <w:tabs>
          <w:tab w:val="left" w:pos="1560"/>
        </w:tabs>
        <w:jc w:val="both"/>
      </w:pPr>
      <w:r w:rsidRPr="00BE4C46">
        <w:t xml:space="preserve">C/ </w:t>
      </w:r>
      <w:r w:rsidR="00CA001E" w:rsidRPr="00BE4C46">
        <w:t>PŘÍLOHY</w:t>
      </w:r>
    </w:p>
    <w:p w14:paraId="2B5A4301" w14:textId="77777777" w:rsidR="00FD2221" w:rsidRPr="00BE4C46" w:rsidRDefault="00FD2221" w:rsidP="00100EC9">
      <w:pPr>
        <w:pStyle w:val="Odstavecseseznamem"/>
        <w:tabs>
          <w:tab w:val="left" w:pos="1560"/>
        </w:tabs>
        <w:ind w:left="1080"/>
        <w:jc w:val="both"/>
      </w:pPr>
    </w:p>
    <w:p w14:paraId="40C942E6" w14:textId="77777777" w:rsidR="008C5400" w:rsidRPr="00BE4C46" w:rsidRDefault="008C5400" w:rsidP="00100EC9">
      <w:pPr>
        <w:tabs>
          <w:tab w:val="left" w:pos="1560"/>
        </w:tabs>
        <w:jc w:val="both"/>
      </w:pPr>
    </w:p>
    <w:p w14:paraId="04183A9D" w14:textId="77777777" w:rsidR="008C5400" w:rsidRPr="00984F75" w:rsidRDefault="008C5400" w:rsidP="00100EC9">
      <w:pPr>
        <w:tabs>
          <w:tab w:val="left" w:pos="1560"/>
        </w:tabs>
        <w:jc w:val="both"/>
        <w:rPr>
          <w:color w:val="FF0000"/>
        </w:rPr>
      </w:pPr>
    </w:p>
    <w:p w14:paraId="308D5055" w14:textId="3F8CE475" w:rsidR="008C5400" w:rsidRPr="00984F75" w:rsidRDefault="008C5400" w:rsidP="00100EC9">
      <w:pPr>
        <w:tabs>
          <w:tab w:val="left" w:pos="1560"/>
        </w:tabs>
        <w:jc w:val="both"/>
        <w:rPr>
          <w:color w:val="FF0000"/>
        </w:rPr>
      </w:pPr>
    </w:p>
    <w:p w14:paraId="1B2532AD" w14:textId="7D15C5F9" w:rsidR="00A92C30" w:rsidRPr="00984F75" w:rsidRDefault="00A92C30" w:rsidP="00100EC9">
      <w:pPr>
        <w:tabs>
          <w:tab w:val="left" w:pos="1560"/>
        </w:tabs>
        <w:jc w:val="both"/>
        <w:rPr>
          <w:color w:val="FF0000"/>
        </w:rPr>
      </w:pPr>
    </w:p>
    <w:p w14:paraId="63066F27" w14:textId="77777777" w:rsidR="00F179FA" w:rsidRPr="00984F75" w:rsidRDefault="00F179FA" w:rsidP="00100EC9">
      <w:pPr>
        <w:pStyle w:val="Odstavecseseznamem"/>
        <w:ind w:left="0"/>
        <w:jc w:val="both"/>
        <w:rPr>
          <w:color w:val="FF0000"/>
        </w:rPr>
      </w:pPr>
    </w:p>
    <w:p w14:paraId="08E30C81" w14:textId="75C2B164" w:rsidR="00E0029A" w:rsidRPr="00AE4E29" w:rsidRDefault="00F179FA" w:rsidP="00100EC9">
      <w:pPr>
        <w:pStyle w:val="Odstavecseseznamem"/>
        <w:ind w:left="0"/>
        <w:jc w:val="both"/>
        <w:rPr>
          <w:b/>
          <w:sz w:val="28"/>
          <w:szCs w:val="28"/>
        </w:rPr>
      </w:pPr>
      <w:r w:rsidRPr="00AE4E29">
        <w:rPr>
          <w:b/>
          <w:sz w:val="28"/>
          <w:szCs w:val="28"/>
        </w:rPr>
        <w:lastRenderedPageBreak/>
        <w:t>A</w:t>
      </w:r>
      <w:r w:rsidR="00A92C30" w:rsidRPr="00AE4E29">
        <w:rPr>
          <w:b/>
          <w:sz w:val="28"/>
          <w:szCs w:val="28"/>
        </w:rPr>
        <w:t>/</w:t>
      </w:r>
      <w:r w:rsidRPr="00AE4E29">
        <w:rPr>
          <w:b/>
        </w:rPr>
        <w:t xml:space="preserve"> </w:t>
      </w:r>
      <w:r w:rsidR="00874A1A" w:rsidRPr="00AE4E29">
        <w:rPr>
          <w:b/>
          <w:sz w:val="28"/>
          <w:szCs w:val="28"/>
        </w:rPr>
        <w:t>S</w:t>
      </w:r>
      <w:r w:rsidR="0031731A" w:rsidRPr="00AE4E29">
        <w:rPr>
          <w:b/>
          <w:sz w:val="28"/>
          <w:szCs w:val="28"/>
        </w:rPr>
        <w:t xml:space="preserve">POLEČNÁ </w:t>
      </w:r>
      <w:r w:rsidR="00E0029A" w:rsidRPr="00AE4E29">
        <w:rPr>
          <w:b/>
          <w:sz w:val="28"/>
          <w:szCs w:val="28"/>
        </w:rPr>
        <w:t>ČÁST</w:t>
      </w:r>
    </w:p>
    <w:p w14:paraId="09636278" w14:textId="77777777" w:rsidR="00763BEA" w:rsidRPr="00AE4E29" w:rsidRDefault="00763BEA" w:rsidP="00100EC9">
      <w:pPr>
        <w:jc w:val="both"/>
      </w:pPr>
    </w:p>
    <w:p w14:paraId="44C55283" w14:textId="77777777" w:rsidR="00D6723C" w:rsidRPr="00AE4E29" w:rsidRDefault="00D6723C" w:rsidP="00100EC9">
      <w:pPr>
        <w:pStyle w:val="Odstavecseseznamem"/>
        <w:numPr>
          <w:ilvl w:val="0"/>
          <w:numId w:val="4"/>
        </w:numPr>
        <w:ind w:left="360"/>
        <w:jc w:val="both"/>
        <w:rPr>
          <w:b/>
          <w:u w:val="single"/>
        </w:rPr>
      </w:pPr>
      <w:r w:rsidRPr="00AE4E29">
        <w:rPr>
          <w:b/>
          <w:u w:val="single"/>
        </w:rPr>
        <w:t>Základní údaje o škole</w:t>
      </w:r>
    </w:p>
    <w:p w14:paraId="60FB38EA" w14:textId="77777777" w:rsidR="00D6723C" w:rsidRPr="00AE4E29" w:rsidRDefault="00D6723C" w:rsidP="00100EC9">
      <w:pPr>
        <w:pStyle w:val="Odstavecseseznamem"/>
        <w:ind w:left="360"/>
        <w:jc w:val="both"/>
        <w:rPr>
          <w:b/>
          <w:u w:val="single"/>
        </w:rPr>
      </w:pPr>
    </w:p>
    <w:p w14:paraId="20C3543C" w14:textId="02D33A56" w:rsidR="00D6723C" w:rsidRPr="00AE4E29" w:rsidRDefault="00D6723C" w:rsidP="00100EC9">
      <w:pPr>
        <w:pStyle w:val="Odstavecseseznamem"/>
        <w:jc w:val="both"/>
      </w:pPr>
      <w:r w:rsidRPr="00AE4E29">
        <w:t>Název organizace:</w:t>
      </w:r>
      <w:r w:rsidRPr="00AE4E29">
        <w:tab/>
      </w:r>
      <w:r w:rsidRPr="00AE4E29">
        <w:tab/>
        <w:t xml:space="preserve">Střední škola </w:t>
      </w:r>
      <w:r w:rsidR="00062E21">
        <w:t>obchodu, řemesel a služeb</w:t>
      </w:r>
      <w:r w:rsidRPr="00AE4E29">
        <w:t xml:space="preserve"> Žamberk</w:t>
      </w:r>
    </w:p>
    <w:p w14:paraId="00833281" w14:textId="77777777" w:rsidR="00D6723C" w:rsidRPr="00AE4E29" w:rsidRDefault="00D6723C" w:rsidP="00100EC9">
      <w:pPr>
        <w:pStyle w:val="Odstavecseseznamem"/>
        <w:jc w:val="both"/>
      </w:pPr>
    </w:p>
    <w:p w14:paraId="443534E3" w14:textId="77777777" w:rsidR="00D6723C" w:rsidRPr="00AE4E29" w:rsidRDefault="00D6723C" w:rsidP="00100EC9">
      <w:pPr>
        <w:pStyle w:val="Odstavecseseznamem"/>
        <w:jc w:val="both"/>
      </w:pPr>
      <w:r w:rsidRPr="00AE4E29">
        <w:t>Sídlo:</w:t>
      </w:r>
      <w:r w:rsidRPr="00AE4E29">
        <w:tab/>
      </w:r>
      <w:r w:rsidRPr="00AE4E29">
        <w:tab/>
      </w:r>
      <w:r w:rsidRPr="00AE4E29">
        <w:tab/>
      </w:r>
      <w:r w:rsidRPr="00AE4E29">
        <w:tab/>
        <w:t>564 01 Žamberk, Záme</w:t>
      </w:r>
      <w:r w:rsidR="005B05CB" w:rsidRPr="00AE4E29">
        <w:t>cká</w:t>
      </w:r>
      <w:r w:rsidRPr="00AE4E29">
        <w:t xml:space="preserve"> 1</w:t>
      </w:r>
    </w:p>
    <w:p w14:paraId="483AC0E2" w14:textId="77777777" w:rsidR="00D6723C" w:rsidRPr="00AE4E29" w:rsidRDefault="00D6723C" w:rsidP="00100EC9">
      <w:pPr>
        <w:pStyle w:val="Odstavecseseznamem"/>
        <w:jc w:val="both"/>
      </w:pPr>
    </w:p>
    <w:p w14:paraId="110669EF" w14:textId="3BA6BAAC" w:rsidR="00D6723C" w:rsidRPr="00AE4E29" w:rsidRDefault="000D2511" w:rsidP="00100EC9">
      <w:pPr>
        <w:pStyle w:val="Odstavecseseznamem"/>
        <w:jc w:val="both"/>
      </w:pPr>
      <w:r w:rsidRPr="00AE4E29">
        <w:t>IČ, DIČ</w:t>
      </w:r>
      <w:r w:rsidR="00D6723C" w:rsidRPr="00AE4E29">
        <w:t>:</w:t>
      </w:r>
      <w:r w:rsidR="00D6723C" w:rsidRPr="00AE4E29">
        <w:tab/>
      </w:r>
      <w:r w:rsidR="00D6723C" w:rsidRPr="00AE4E29">
        <w:tab/>
      </w:r>
      <w:r w:rsidR="00D6723C" w:rsidRPr="00AE4E29">
        <w:tab/>
        <w:t>00654949</w:t>
      </w:r>
      <w:r w:rsidRPr="00AE4E29">
        <w:t>, CZ00654949</w:t>
      </w:r>
    </w:p>
    <w:p w14:paraId="3E1AA268" w14:textId="77777777" w:rsidR="00D6723C" w:rsidRPr="00AE4E29" w:rsidRDefault="00D6723C" w:rsidP="00100EC9">
      <w:pPr>
        <w:pStyle w:val="Odstavecseseznamem"/>
        <w:jc w:val="both"/>
      </w:pPr>
    </w:p>
    <w:p w14:paraId="1ED54C8B" w14:textId="77777777" w:rsidR="00D6723C" w:rsidRPr="00AE4E29" w:rsidRDefault="00D6723C" w:rsidP="00100EC9">
      <w:pPr>
        <w:pStyle w:val="Odstavecseseznamem"/>
        <w:jc w:val="both"/>
      </w:pPr>
      <w:r w:rsidRPr="00AE4E29">
        <w:t>E-mail:</w:t>
      </w:r>
      <w:r w:rsidRPr="00AE4E29">
        <w:tab/>
      </w:r>
      <w:r w:rsidRPr="00AE4E29">
        <w:tab/>
      </w:r>
      <w:r w:rsidRPr="00AE4E29">
        <w:tab/>
      </w:r>
      <w:hyperlink r:id="rId10" w:history="1">
        <w:r w:rsidRPr="00AE4E29">
          <w:rPr>
            <w:rStyle w:val="Hypertextovodkaz"/>
            <w:color w:val="auto"/>
          </w:rPr>
          <w:t>zamek@zamek.zamberk.cz</w:t>
        </w:r>
      </w:hyperlink>
    </w:p>
    <w:p w14:paraId="77E64563" w14:textId="77777777" w:rsidR="00D6723C" w:rsidRPr="00AE4E29" w:rsidRDefault="00D6723C" w:rsidP="00100EC9">
      <w:pPr>
        <w:pStyle w:val="Odstavecseseznamem"/>
        <w:jc w:val="both"/>
      </w:pPr>
      <w:r w:rsidRPr="00AE4E29">
        <w:tab/>
      </w:r>
    </w:p>
    <w:p w14:paraId="5800DF73" w14:textId="199338A2" w:rsidR="00D6723C" w:rsidRPr="00AE4E29" w:rsidRDefault="00390CC5" w:rsidP="00100EC9">
      <w:pPr>
        <w:pStyle w:val="Odstavecseseznamem"/>
        <w:jc w:val="both"/>
      </w:pPr>
      <w:hyperlink w:history="1">
        <w:r w:rsidR="001D71B0" w:rsidRPr="00AE4E29">
          <w:rPr>
            <w:rStyle w:val="Hypertextovodkaz"/>
            <w:color w:val="auto"/>
            <w:u w:val="none"/>
          </w:rPr>
          <w:t>Webové stránky</w:t>
        </w:r>
      </w:hyperlink>
      <w:r w:rsidR="00D6723C" w:rsidRPr="00AE4E29">
        <w:t>:</w:t>
      </w:r>
      <w:r w:rsidR="00D6723C" w:rsidRPr="00AE4E29">
        <w:tab/>
      </w:r>
      <w:r w:rsidR="00D6723C" w:rsidRPr="00AE4E29">
        <w:tab/>
      </w:r>
      <w:hyperlink r:id="rId11" w:history="1">
        <w:r w:rsidR="00062E21" w:rsidRPr="003016AA">
          <w:rPr>
            <w:rStyle w:val="Hypertextovodkaz"/>
          </w:rPr>
          <w:t>www.ssorszamberk.cz</w:t>
        </w:r>
      </w:hyperlink>
    </w:p>
    <w:p w14:paraId="34891B9D" w14:textId="77777777" w:rsidR="00D6723C" w:rsidRPr="00AE4E29" w:rsidRDefault="00D6723C" w:rsidP="00100EC9">
      <w:pPr>
        <w:pStyle w:val="Odstavecseseznamem"/>
        <w:jc w:val="both"/>
      </w:pPr>
    </w:p>
    <w:p w14:paraId="0AF531E7" w14:textId="77777777" w:rsidR="00D6723C" w:rsidRPr="00AE4E29" w:rsidRDefault="00D6723C" w:rsidP="00100EC9">
      <w:pPr>
        <w:pStyle w:val="Odstavecseseznamem"/>
        <w:jc w:val="both"/>
      </w:pPr>
      <w:r w:rsidRPr="00AE4E29">
        <w:t>Telefon:</w:t>
      </w:r>
      <w:r w:rsidRPr="00AE4E29">
        <w:tab/>
      </w:r>
      <w:r w:rsidRPr="00AE4E29">
        <w:tab/>
      </w:r>
      <w:r w:rsidRPr="00AE4E29">
        <w:tab/>
      </w:r>
      <w:r w:rsidR="009A41BD" w:rsidRPr="00AE4E29">
        <w:t xml:space="preserve">+420 </w:t>
      </w:r>
      <w:r w:rsidRPr="00AE4E29">
        <w:t>465 614</w:t>
      </w:r>
      <w:r w:rsidR="00A33D86" w:rsidRPr="00AE4E29">
        <w:t xml:space="preserve"> 22; </w:t>
      </w:r>
      <w:r w:rsidR="009A41BD" w:rsidRPr="00AE4E29">
        <w:t>+420 774 610 640</w:t>
      </w:r>
    </w:p>
    <w:p w14:paraId="7B88128D" w14:textId="77777777" w:rsidR="00D6723C" w:rsidRPr="00AE4E29" w:rsidRDefault="00D6723C" w:rsidP="00100EC9">
      <w:pPr>
        <w:pStyle w:val="Odstavecseseznamem"/>
        <w:jc w:val="both"/>
      </w:pPr>
    </w:p>
    <w:p w14:paraId="2E3CAECC" w14:textId="77777777" w:rsidR="00D6723C" w:rsidRPr="00AE4E29" w:rsidRDefault="00F1350E" w:rsidP="00100EC9">
      <w:pPr>
        <w:pStyle w:val="Odstavecseseznamem"/>
        <w:jc w:val="both"/>
      </w:pPr>
      <w:r w:rsidRPr="00AE4E29">
        <w:t>Datová schránka</w:t>
      </w:r>
      <w:r w:rsidR="00D6723C" w:rsidRPr="00AE4E29">
        <w:t>:</w:t>
      </w:r>
      <w:r w:rsidR="00D6723C" w:rsidRPr="00AE4E29">
        <w:tab/>
      </w:r>
      <w:r w:rsidR="00D6723C" w:rsidRPr="00AE4E29">
        <w:tab/>
      </w:r>
      <w:r w:rsidRPr="00AE4E29">
        <w:rPr>
          <w:rStyle w:val="Siln"/>
          <w:b w:val="0"/>
        </w:rPr>
        <w:t>khup9vy</w:t>
      </w:r>
    </w:p>
    <w:p w14:paraId="690AA073" w14:textId="77777777" w:rsidR="00D6723C" w:rsidRPr="00AE4E29" w:rsidRDefault="00D6723C" w:rsidP="00100EC9">
      <w:pPr>
        <w:pStyle w:val="Odstavecseseznamem"/>
        <w:jc w:val="both"/>
      </w:pPr>
    </w:p>
    <w:p w14:paraId="57BA3B89" w14:textId="77777777" w:rsidR="00D6723C" w:rsidRPr="00AE4E29" w:rsidRDefault="00D6723C" w:rsidP="00100EC9">
      <w:pPr>
        <w:pStyle w:val="Odstavecseseznamem"/>
        <w:jc w:val="both"/>
      </w:pPr>
      <w:r w:rsidRPr="00AE4E29">
        <w:t>Název zřizovatele:</w:t>
      </w:r>
      <w:r w:rsidRPr="00AE4E29">
        <w:tab/>
      </w:r>
      <w:r w:rsidRPr="00AE4E29">
        <w:tab/>
        <w:t>Pardubický kraj</w:t>
      </w:r>
    </w:p>
    <w:p w14:paraId="1E8AD5DB" w14:textId="77777777" w:rsidR="00D6723C" w:rsidRPr="00AE4E29" w:rsidRDefault="00D6723C" w:rsidP="00100EC9">
      <w:pPr>
        <w:pStyle w:val="Odstavecseseznamem"/>
        <w:jc w:val="both"/>
      </w:pPr>
    </w:p>
    <w:p w14:paraId="4F3AF94A" w14:textId="70536271" w:rsidR="00D6723C" w:rsidRDefault="00D6723C" w:rsidP="00100EC9">
      <w:pPr>
        <w:pStyle w:val="Odstavecseseznamem"/>
        <w:jc w:val="both"/>
      </w:pPr>
      <w:r w:rsidRPr="00AE4E29">
        <w:t>Sídlo zřizovatele:</w:t>
      </w:r>
      <w:r w:rsidRPr="00AE4E29">
        <w:tab/>
      </w:r>
      <w:r w:rsidRPr="00AE4E29">
        <w:tab/>
        <w:t>532 11 Pardubice, Komenského náměstí 125</w:t>
      </w:r>
    </w:p>
    <w:p w14:paraId="08FAAE32" w14:textId="77777777" w:rsidR="00EB0896" w:rsidRDefault="00EB0896" w:rsidP="00EB0896">
      <w:pPr>
        <w:pStyle w:val="Odstavecseseznamem"/>
        <w:jc w:val="both"/>
      </w:pPr>
    </w:p>
    <w:p w14:paraId="5FE8C449" w14:textId="06541D46" w:rsidR="00EB0896" w:rsidRPr="00EB0896" w:rsidRDefault="00EB0896" w:rsidP="00EB0896">
      <w:pPr>
        <w:pStyle w:val="Odstavecseseznamem"/>
        <w:jc w:val="both"/>
        <w:rPr>
          <w:color w:val="212529"/>
          <w:shd w:val="clear" w:color="auto" w:fill="FFFFFF"/>
        </w:rPr>
      </w:pPr>
      <w:r w:rsidRPr="00EB0896">
        <w:rPr>
          <w:color w:val="212529"/>
          <w:shd w:val="clear" w:color="auto" w:fill="FFFFFF"/>
        </w:rPr>
        <w:t>IČ, DIČ:</w:t>
      </w:r>
      <w:r w:rsidRPr="00EB0896">
        <w:rPr>
          <w:color w:val="212529"/>
          <w:shd w:val="clear" w:color="auto" w:fill="FFFFFF"/>
        </w:rPr>
        <w:tab/>
      </w:r>
      <w:r w:rsidRPr="00EB0896">
        <w:rPr>
          <w:color w:val="212529"/>
          <w:shd w:val="clear" w:color="auto" w:fill="FFFFFF"/>
        </w:rPr>
        <w:tab/>
      </w:r>
      <w:r w:rsidRPr="00EB0896">
        <w:rPr>
          <w:color w:val="212529"/>
          <w:shd w:val="clear" w:color="auto" w:fill="FFFFFF"/>
        </w:rPr>
        <w:tab/>
        <w:t>70892822, CZ70892822</w:t>
      </w:r>
    </w:p>
    <w:p w14:paraId="63F3B02A" w14:textId="77777777" w:rsidR="00EB0896" w:rsidRDefault="00EB0896" w:rsidP="00EB0896">
      <w:pPr>
        <w:pStyle w:val="Odstavecseseznamem"/>
        <w:jc w:val="both"/>
      </w:pPr>
    </w:p>
    <w:p w14:paraId="65CB0349" w14:textId="5E5AE3FA" w:rsidR="00EB0896" w:rsidRPr="00AE4E29" w:rsidRDefault="00EB0896" w:rsidP="00EB0896">
      <w:pPr>
        <w:pStyle w:val="Odstavecseseznamem"/>
        <w:jc w:val="both"/>
      </w:pPr>
      <w:r w:rsidRPr="00AE4E29">
        <w:t>E-mail:</w:t>
      </w:r>
      <w:r w:rsidRPr="00AE4E29">
        <w:tab/>
      </w:r>
      <w:r w:rsidRPr="00AE4E29">
        <w:tab/>
      </w:r>
      <w:r w:rsidRPr="00AE4E29">
        <w:tab/>
      </w:r>
      <w:hyperlink r:id="rId12" w:history="1">
        <w:r w:rsidRPr="003016AA">
          <w:rPr>
            <w:rStyle w:val="Hypertextovodkaz"/>
          </w:rPr>
          <w:t>posta@pardubickykraj.cz</w:t>
        </w:r>
      </w:hyperlink>
    </w:p>
    <w:p w14:paraId="49F47BC4" w14:textId="433CEBA4" w:rsidR="00EE4276" w:rsidRDefault="00EE4276" w:rsidP="00100EC9">
      <w:pPr>
        <w:pStyle w:val="Odstavecseseznamem"/>
        <w:jc w:val="both"/>
      </w:pPr>
    </w:p>
    <w:p w14:paraId="1C5FB744" w14:textId="566DD224" w:rsidR="00EE4276" w:rsidRDefault="00390CC5" w:rsidP="00EE4276">
      <w:pPr>
        <w:pStyle w:val="Odstavecseseznamem"/>
        <w:jc w:val="both"/>
      </w:pPr>
      <w:hyperlink w:history="1">
        <w:r w:rsidR="00EE4276" w:rsidRPr="00AE4E29">
          <w:rPr>
            <w:rStyle w:val="Hypertextovodkaz"/>
            <w:color w:val="auto"/>
            <w:u w:val="none"/>
          </w:rPr>
          <w:t>Webové stránky</w:t>
        </w:r>
      </w:hyperlink>
      <w:r w:rsidR="00EE4276">
        <w:rPr>
          <w:rStyle w:val="Hypertextovodkaz"/>
          <w:color w:val="auto"/>
          <w:u w:val="none"/>
        </w:rPr>
        <w:t xml:space="preserve"> zřizovatele</w:t>
      </w:r>
      <w:r w:rsidR="00EE4276" w:rsidRPr="00AE4E29">
        <w:t>:</w:t>
      </w:r>
      <w:r w:rsidR="00EE4276" w:rsidRPr="00AE4E29">
        <w:tab/>
      </w:r>
      <w:hyperlink r:id="rId13" w:history="1">
        <w:r w:rsidR="00EE4276" w:rsidRPr="00712635">
          <w:rPr>
            <w:rStyle w:val="Hypertextovodkaz"/>
          </w:rPr>
          <w:t>www.pardubickykraj.cz</w:t>
        </w:r>
      </w:hyperlink>
    </w:p>
    <w:p w14:paraId="6692F26B" w14:textId="77777777" w:rsidR="00EE4276" w:rsidRPr="00AE4E29" w:rsidRDefault="00EE4276" w:rsidP="00EE4276">
      <w:pPr>
        <w:pStyle w:val="Odstavecseseznamem"/>
        <w:jc w:val="both"/>
      </w:pPr>
    </w:p>
    <w:p w14:paraId="6384E936" w14:textId="551E93C3" w:rsidR="00EE4276" w:rsidRPr="00AE4E29" w:rsidRDefault="00EE4276" w:rsidP="00EE4276">
      <w:pPr>
        <w:pStyle w:val="Odstavecseseznamem"/>
        <w:jc w:val="both"/>
      </w:pPr>
      <w:r w:rsidRPr="00AE4E29">
        <w:t>Telefon:</w:t>
      </w:r>
      <w:r w:rsidRPr="00AE4E29">
        <w:tab/>
      </w:r>
      <w:r w:rsidRPr="00AE4E29">
        <w:tab/>
      </w:r>
      <w:r w:rsidRPr="00AE4E29">
        <w:tab/>
        <w:t>+420 46</w:t>
      </w:r>
      <w:r>
        <w:t>6</w:t>
      </w:r>
      <w:r w:rsidRPr="00AE4E29">
        <w:t> </w:t>
      </w:r>
      <w:r>
        <w:t>026</w:t>
      </w:r>
      <w:r w:rsidR="00EB0896">
        <w:t> </w:t>
      </w:r>
      <w:r>
        <w:t>111</w:t>
      </w:r>
    </w:p>
    <w:p w14:paraId="247A77B5" w14:textId="111793E8" w:rsidR="00D6723C" w:rsidRDefault="00D6723C" w:rsidP="000C7EC7">
      <w:pPr>
        <w:jc w:val="both"/>
      </w:pPr>
    </w:p>
    <w:p w14:paraId="5091EC9E" w14:textId="6B52BC29" w:rsidR="00EB0896" w:rsidRDefault="00EB0896" w:rsidP="00EB0896">
      <w:pPr>
        <w:pStyle w:val="Odstavecseseznamem"/>
        <w:jc w:val="both"/>
        <w:rPr>
          <w:rFonts w:ascii="Roboto" w:hAnsi="Roboto"/>
          <w:color w:val="212529"/>
          <w:sz w:val="22"/>
          <w:szCs w:val="22"/>
          <w:shd w:val="clear" w:color="auto" w:fill="FFFFFF"/>
        </w:rPr>
      </w:pPr>
      <w:r w:rsidRPr="00AE4E29">
        <w:t>Datová schránka:</w:t>
      </w:r>
      <w:r w:rsidRPr="00AE4E29">
        <w:tab/>
      </w:r>
      <w:r w:rsidRPr="00AE4E29">
        <w:tab/>
      </w:r>
      <w:r w:rsidRPr="00EB0896">
        <w:rPr>
          <w:color w:val="212529"/>
          <w:shd w:val="clear" w:color="auto" w:fill="FFFFFF"/>
        </w:rPr>
        <w:t>z28bwu9</w:t>
      </w:r>
    </w:p>
    <w:p w14:paraId="60095C57" w14:textId="77777777" w:rsidR="00EB0896" w:rsidRPr="00AE4E29" w:rsidRDefault="00EB0896" w:rsidP="00EB0896">
      <w:pPr>
        <w:pStyle w:val="Odstavecseseznamem"/>
        <w:jc w:val="both"/>
      </w:pPr>
    </w:p>
    <w:p w14:paraId="094F1CD8" w14:textId="77777777" w:rsidR="00D6723C" w:rsidRPr="00AE4E29" w:rsidRDefault="00D6723C" w:rsidP="00100EC9">
      <w:pPr>
        <w:pStyle w:val="Odstavecseseznamem"/>
        <w:jc w:val="both"/>
      </w:pPr>
      <w:r w:rsidRPr="00AE4E29">
        <w:t>Zřizovací listina vydána:</w:t>
      </w:r>
      <w:r w:rsidRPr="00AE4E29">
        <w:tab/>
        <w:t>27.10.2005 Zastupitelstvem Pardubického kraje,</w:t>
      </w:r>
    </w:p>
    <w:p w14:paraId="3B1245E3" w14:textId="77777777" w:rsidR="00C94A1D" w:rsidRPr="00AE4E29" w:rsidRDefault="0031731A" w:rsidP="00100EC9">
      <w:pPr>
        <w:pStyle w:val="Odstavecseseznamem"/>
        <w:ind w:left="3540"/>
        <w:jc w:val="both"/>
      </w:pPr>
      <w:r w:rsidRPr="00AE4E29">
        <w:t>Č.j.</w:t>
      </w:r>
      <w:r w:rsidR="00D6723C" w:rsidRPr="00AE4E29">
        <w:t xml:space="preserve">: </w:t>
      </w:r>
      <w:proofErr w:type="spellStart"/>
      <w:r w:rsidR="00D6723C" w:rsidRPr="00AE4E29">
        <w:t>KrÚ</w:t>
      </w:r>
      <w:proofErr w:type="spellEnd"/>
      <w:r w:rsidR="00D6723C" w:rsidRPr="00AE4E29">
        <w:t xml:space="preserve"> 18383/2005 OŠMS/15 podle </w:t>
      </w:r>
      <w:proofErr w:type="spellStart"/>
      <w:r w:rsidR="00D6723C" w:rsidRPr="00AE4E29">
        <w:t>ust</w:t>
      </w:r>
      <w:proofErr w:type="spellEnd"/>
      <w:r w:rsidR="00D6723C" w:rsidRPr="00AE4E29">
        <w:t>. § 35</w:t>
      </w:r>
      <w:r w:rsidR="00C94A1D" w:rsidRPr="00AE4E29">
        <w:t>,</w:t>
      </w:r>
    </w:p>
    <w:p w14:paraId="470FF0E1" w14:textId="77777777" w:rsidR="00D6723C" w:rsidRPr="00AE4E29" w:rsidRDefault="00D6723C" w:rsidP="00100EC9">
      <w:pPr>
        <w:pStyle w:val="Odstavecseseznamem"/>
        <w:ind w:left="3540"/>
        <w:jc w:val="both"/>
      </w:pPr>
      <w:r w:rsidRPr="00AE4E29">
        <w:t xml:space="preserve"> odst. 2 písm. k) zákona č. 129/2000 Sb., o krajích (krajské zařízení), ve znění po</w:t>
      </w:r>
      <w:r w:rsidR="0056429C" w:rsidRPr="00AE4E29">
        <w:t xml:space="preserve">zdějších předpisů, a podle </w:t>
      </w:r>
      <w:proofErr w:type="spellStart"/>
      <w:r w:rsidR="0056429C" w:rsidRPr="00AE4E29">
        <w:t>ust</w:t>
      </w:r>
      <w:proofErr w:type="spellEnd"/>
      <w:r w:rsidR="0056429C" w:rsidRPr="00AE4E29">
        <w:t xml:space="preserve">. </w:t>
      </w:r>
      <w:r w:rsidRPr="00AE4E29">
        <w:t>§ 27</w:t>
      </w:r>
      <w:r w:rsidR="00C94A1D" w:rsidRPr="00AE4E29">
        <w:t>,</w:t>
      </w:r>
      <w:r w:rsidRPr="00AE4E29">
        <w:t xml:space="preserve"> odst. 2 zákona č. 250/2000 Sb., o rozpočtových pravidlech územních rozpočtů, ve znění pozdějších předpisů</w:t>
      </w:r>
    </w:p>
    <w:p w14:paraId="4998B24B" w14:textId="77777777" w:rsidR="00D6723C" w:rsidRPr="00AE4E29" w:rsidRDefault="00D6723C" w:rsidP="00100EC9">
      <w:pPr>
        <w:pStyle w:val="Odstavecseseznamem"/>
        <w:ind w:left="3540"/>
        <w:jc w:val="both"/>
      </w:pPr>
    </w:p>
    <w:p w14:paraId="01FCB6D3" w14:textId="77777777" w:rsidR="00D6723C" w:rsidRPr="00AE4E29" w:rsidRDefault="00D6723C" w:rsidP="00100EC9">
      <w:pPr>
        <w:ind w:firstLine="708"/>
        <w:jc w:val="both"/>
      </w:pPr>
      <w:r w:rsidRPr="00AE4E29">
        <w:t>Právní forma organizace:</w:t>
      </w:r>
      <w:r w:rsidRPr="00AE4E29">
        <w:tab/>
        <w:t xml:space="preserve">Příspěvková organizace zřízená </w:t>
      </w:r>
      <w:r w:rsidR="000B232C" w:rsidRPr="00AE4E29">
        <w:t>P</w:t>
      </w:r>
      <w:r w:rsidRPr="00AE4E29">
        <w:t>ardubickým krajem</w:t>
      </w:r>
    </w:p>
    <w:p w14:paraId="56FE6C61" w14:textId="77777777" w:rsidR="00D6723C" w:rsidRPr="00AE4E29" w:rsidRDefault="00D6723C" w:rsidP="00100EC9">
      <w:pPr>
        <w:ind w:firstLine="708"/>
        <w:jc w:val="both"/>
      </w:pPr>
    </w:p>
    <w:p w14:paraId="7990BA20" w14:textId="0B446668" w:rsidR="00D6723C" w:rsidRPr="00AE4E29" w:rsidRDefault="00D6723C" w:rsidP="00100EC9">
      <w:pPr>
        <w:ind w:left="3540" w:hanging="2832"/>
        <w:jc w:val="both"/>
      </w:pPr>
      <w:r w:rsidRPr="00AE4E29">
        <w:t>Součásti organizace:</w:t>
      </w:r>
      <w:r w:rsidRPr="00AE4E29">
        <w:tab/>
      </w:r>
      <w:r w:rsidR="0086187A" w:rsidRPr="00AE4E29">
        <w:t>Domov</w:t>
      </w:r>
      <w:r w:rsidR="00E31037" w:rsidRPr="00AE4E29">
        <w:t xml:space="preserve"> </w:t>
      </w:r>
      <w:r w:rsidR="0086187A" w:rsidRPr="00AE4E29">
        <w:t>mládeže</w:t>
      </w:r>
      <w:r w:rsidR="00E31037" w:rsidRPr="00AE4E29">
        <w:t xml:space="preserve"> </w:t>
      </w:r>
      <w:r w:rsidR="0056429C" w:rsidRPr="00AE4E29">
        <w:t>-</w:t>
      </w:r>
      <w:r w:rsidR="00E31037" w:rsidRPr="00AE4E29">
        <w:t xml:space="preserve"> </w:t>
      </w:r>
      <w:r w:rsidR="0056429C" w:rsidRPr="00AE4E29">
        <w:t xml:space="preserve">součást přístavby k objektu </w:t>
      </w:r>
      <w:proofErr w:type="gramStart"/>
      <w:r w:rsidR="00322D6B" w:rsidRPr="00AE4E29">
        <w:t>Střední  školy</w:t>
      </w:r>
      <w:proofErr w:type="gramEnd"/>
      <w:r w:rsidR="00322D6B" w:rsidRPr="00AE4E29">
        <w:t xml:space="preserve"> </w:t>
      </w:r>
      <w:r w:rsidR="00062E21">
        <w:t>obchodu, řemesel a služeb</w:t>
      </w:r>
      <w:r w:rsidR="00322D6B" w:rsidRPr="00AE4E29">
        <w:t xml:space="preserve"> Žamberk, Zámecká 1, 564 01 Žamberk</w:t>
      </w:r>
    </w:p>
    <w:p w14:paraId="40415C41" w14:textId="56D85C2A" w:rsidR="00D6723C" w:rsidRPr="00AE4E29" w:rsidRDefault="00D6723C" w:rsidP="00100EC9">
      <w:pPr>
        <w:ind w:firstLine="708"/>
        <w:jc w:val="both"/>
      </w:pPr>
      <w:r w:rsidRPr="00AE4E29">
        <w:tab/>
      </w:r>
      <w:r w:rsidRPr="00AE4E29">
        <w:tab/>
      </w:r>
      <w:r w:rsidRPr="00AE4E29">
        <w:tab/>
      </w:r>
      <w:r w:rsidRPr="00AE4E29">
        <w:tab/>
        <w:t>Školní jídelna</w:t>
      </w:r>
      <w:r w:rsidR="0086187A" w:rsidRPr="00AE4E29">
        <w:t>, Záme</w:t>
      </w:r>
      <w:r w:rsidR="005B05CB" w:rsidRPr="00AE4E29">
        <w:t>cká</w:t>
      </w:r>
      <w:r w:rsidR="0056429C" w:rsidRPr="00AE4E29">
        <w:t xml:space="preserve"> 1, 564 01 </w:t>
      </w:r>
      <w:r w:rsidR="0086187A" w:rsidRPr="00AE4E29">
        <w:t>Žamberk</w:t>
      </w:r>
    </w:p>
    <w:p w14:paraId="267D028E" w14:textId="77777777" w:rsidR="00C94A1D" w:rsidRPr="00AE4E29" w:rsidRDefault="0086187A" w:rsidP="00100EC9">
      <w:pPr>
        <w:ind w:firstLine="708"/>
        <w:jc w:val="both"/>
      </w:pPr>
      <w:r w:rsidRPr="00AE4E29">
        <w:tab/>
      </w:r>
      <w:r w:rsidRPr="00AE4E29">
        <w:tab/>
      </w:r>
      <w:r w:rsidRPr="00AE4E29">
        <w:tab/>
      </w:r>
      <w:r w:rsidRPr="00AE4E29">
        <w:tab/>
      </w:r>
      <w:r w:rsidR="0023653E" w:rsidRPr="00AE4E29">
        <w:t xml:space="preserve">Odloučené pracoviště OV </w:t>
      </w:r>
      <w:r w:rsidR="00D6723C" w:rsidRPr="00AE4E29">
        <w:t xml:space="preserve">pro stavební obory, </w:t>
      </w:r>
    </w:p>
    <w:p w14:paraId="24D7CC5E" w14:textId="77777777" w:rsidR="00D6723C" w:rsidRPr="00AE4E29" w:rsidRDefault="00D6723C" w:rsidP="00100EC9">
      <w:pPr>
        <w:ind w:left="3540"/>
        <w:jc w:val="both"/>
      </w:pPr>
      <w:r w:rsidRPr="00AE4E29">
        <w:t>Zemědělská 846, 564 01 Žamberk</w:t>
      </w:r>
    </w:p>
    <w:p w14:paraId="05C7F045" w14:textId="5ADBB61B" w:rsidR="00D6723C" w:rsidRDefault="00D6723C" w:rsidP="00100EC9">
      <w:pPr>
        <w:ind w:left="3540" w:hanging="2832"/>
        <w:jc w:val="both"/>
      </w:pPr>
    </w:p>
    <w:p w14:paraId="39E61BB3" w14:textId="4BC17F76" w:rsidR="004E6BE0" w:rsidRDefault="004E6BE0" w:rsidP="00100EC9">
      <w:pPr>
        <w:ind w:left="3540" w:hanging="2832"/>
        <w:jc w:val="both"/>
      </w:pPr>
    </w:p>
    <w:p w14:paraId="5943BF1D" w14:textId="77777777" w:rsidR="004E6BE0" w:rsidRPr="00AE4E29" w:rsidRDefault="004E6BE0" w:rsidP="00100EC9">
      <w:pPr>
        <w:ind w:left="3540" w:hanging="2832"/>
        <w:jc w:val="both"/>
      </w:pPr>
    </w:p>
    <w:p w14:paraId="62592A6E" w14:textId="77777777" w:rsidR="00D6723C" w:rsidRPr="00AE4E29" w:rsidRDefault="00D6723C" w:rsidP="00100EC9">
      <w:pPr>
        <w:ind w:firstLine="708"/>
        <w:jc w:val="both"/>
      </w:pPr>
      <w:r w:rsidRPr="00AE4E29">
        <w:lastRenderedPageBreak/>
        <w:t>Zařazení do sítě škol:</w:t>
      </w:r>
      <w:r w:rsidRPr="00AE4E29">
        <w:tab/>
      </w:r>
      <w:r w:rsidRPr="00AE4E29">
        <w:tab/>
        <w:t>1. ledna 2005</w:t>
      </w:r>
    </w:p>
    <w:p w14:paraId="11BDB3FA" w14:textId="77777777" w:rsidR="00D6723C" w:rsidRPr="00AE4E29" w:rsidRDefault="00D6723C" w:rsidP="00100EC9">
      <w:pPr>
        <w:ind w:firstLine="708"/>
        <w:jc w:val="both"/>
      </w:pPr>
    </w:p>
    <w:p w14:paraId="35AE3485" w14:textId="77777777" w:rsidR="00D6723C" w:rsidRPr="00AE4E29" w:rsidRDefault="00D6723C" w:rsidP="00100EC9">
      <w:pPr>
        <w:ind w:left="3540" w:hanging="2832"/>
        <w:jc w:val="both"/>
      </w:pPr>
      <w:r w:rsidRPr="00AE4E29">
        <w:t>Ředitelka školy:</w:t>
      </w:r>
      <w:r w:rsidRPr="00AE4E29">
        <w:tab/>
        <w:t>PhDr. Zuzana Pecháčková</w:t>
      </w:r>
    </w:p>
    <w:p w14:paraId="77219CB8" w14:textId="77777777" w:rsidR="00C94A1D" w:rsidRPr="00AE4E29" w:rsidRDefault="00D6723C" w:rsidP="00100EC9">
      <w:pPr>
        <w:ind w:left="3540"/>
        <w:jc w:val="both"/>
      </w:pPr>
      <w:r w:rsidRPr="00AE4E29">
        <w:t xml:space="preserve">jmenována do funkce Radou Pardubického kraje Usnesením R/2577/12 ze dne 24.5.2012 s účinností </w:t>
      </w:r>
    </w:p>
    <w:p w14:paraId="5F8626D8" w14:textId="77777777" w:rsidR="00D6723C" w:rsidRPr="00AE4E29" w:rsidRDefault="00D6723C" w:rsidP="00100EC9">
      <w:pPr>
        <w:ind w:left="3540"/>
        <w:jc w:val="both"/>
      </w:pPr>
      <w:r w:rsidRPr="00AE4E29">
        <w:t xml:space="preserve">od 1.8.2012 </w:t>
      </w:r>
      <w:proofErr w:type="gramStart"/>
      <w:r w:rsidRPr="00AE4E29">
        <w:t>-  č.j.</w:t>
      </w:r>
      <w:proofErr w:type="gramEnd"/>
      <w:r w:rsidRPr="00AE4E29">
        <w:t xml:space="preserve"> </w:t>
      </w:r>
      <w:proofErr w:type="spellStart"/>
      <w:r w:rsidRPr="00AE4E29">
        <w:t>KrÚ</w:t>
      </w:r>
      <w:proofErr w:type="spellEnd"/>
      <w:r w:rsidRPr="00AE4E29">
        <w:t xml:space="preserve"> 33874/2012 OŠKT</w:t>
      </w:r>
    </w:p>
    <w:p w14:paraId="388D0ACE" w14:textId="77777777" w:rsidR="0061608E" w:rsidRPr="00AE4E29" w:rsidRDefault="0061608E" w:rsidP="00100EC9">
      <w:pPr>
        <w:jc w:val="both"/>
      </w:pPr>
    </w:p>
    <w:p w14:paraId="15E44E9D" w14:textId="77777777" w:rsidR="00DB2FF9" w:rsidRPr="00AE4E29" w:rsidRDefault="00DB2FF9" w:rsidP="00100EC9">
      <w:pPr>
        <w:ind w:firstLine="708"/>
        <w:jc w:val="both"/>
      </w:pPr>
      <w:proofErr w:type="spellStart"/>
      <w:r w:rsidRPr="00AE4E29">
        <w:t>Pedagogicko</w:t>
      </w:r>
      <w:proofErr w:type="spellEnd"/>
      <w:r w:rsidRPr="00AE4E29">
        <w:t xml:space="preserve"> – psychologická poradna:</w:t>
      </w:r>
    </w:p>
    <w:p w14:paraId="72A8A557" w14:textId="77777777" w:rsidR="00DB2FF9" w:rsidRPr="00AE4E29" w:rsidRDefault="00DB2FF9" w:rsidP="00100EC9">
      <w:pPr>
        <w:ind w:firstLine="708"/>
        <w:jc w:val="both"/>
      </w:pPr>
      <w:r w:rsidRPr="00AE4E29">
        <w:tab/>
      </w:r>
      <w:r w:rsidRPr="00AE4E29">
        <w:tab/>
      </w:r>
      <w:r w:rsidRPr="00AE4E29">
        <w:tab/>
      </w:r>
      <w:r w:rsidRPr="00AE4E29">
        <w:tab/>
        <w:t>Ústí nad Orlicí, Královéhradecká 513</w:t>
      </w:r>
    </w:p>
    <w:p w14:paraId="4ADBDF4F" w14:textId="77777777" w:rsidR="00DB2FF9" w:rsidRPr="00AE4E29" w:rsidRDefault="00DB2FF9" w:rsidP="00100EC9">
      <w:pPr>
        <w:ind w:firstLine="708"/>
        <w:jc w:val="both"/>
      </w:pPr>
      <w:r w:rsidRPr="00AE4E29">
        <w:tab/>
      </w:r>
      <w:r w:rsidRPr="00AE4E29">
        <w:tab/>
      </w:r>
      <w:r w:rsidRPr="00AE4E29">
        <w:tab/>
      </w:r>
      <w:r w:rsidRPr="00AE4E29">
        <w:tab/>
        <w:t>tel.: 465 521 296, 776 611</w:t>
      </w:r>
      <w:r w:rsidR="004026AC" w:rsidRPr="00AE4E29">
        <w:t> </w:t>
      </w:r>
      <w:r w:rsidRPr="00AE4E29">
        <w:t>695</w:t>
      </w:r>
    </w:p>
    <w:p w14:paraId="7012B855" w14:textId="77777777" w:rsidR="00DB2FF9" w:rsidRPr="00AE4E29" w:rsidRDefault="00DB2FF9" w:rsidP="00100EC9">
      <w:pPr>
        <w:ind w:firstLine="708"/>
        <w:jc w:val="both"/>
      </w:pPr>
      <w:r w:rsidRPr="00AE4E29">
        <w:t>Ordinace lékaře:</w:t>
      </w:r>
      <w:r w:rsidRPr="00AE4E29">
        <w:tab/>
      </w:r>
      <w:r w:rsidRPr="00AE4E29">
        <w:tab/>
        <w:t>Poliklinika Žamberk, nám. Generála Knopa 837</w:t>
      </w:r>
    </w:p>
    <w:p w14:paraId="19367E88" w14:textId="77777777" w:rsidR="00DB2FF9" w:rsidRPr="00AE4E29" w:rsidRDefault="00DB2FF9" w:rsidP="00100EC9">
      <w:pPr>
        <w:ind w:firstLine="708"/>
        <w:jc w:val="both"/>
      </w:pPr>
      <w:r w:rsidRPr="00AE4E29">
        <w:tab/>
      </w:r>
      <w:r w:rsidRPr="00AE4E29">
        <w:tab/>
      </w:r>
      <w:r w:rsidRPr="00AE4E29">
        <w:tab/>
      </w:r>
      <w:r w:rsidRPr="00AE4E29">
        <w:tab/>
        <w:t xml:space="preserve">MUDr. </w:t>
      </w:r>
      <w:r w:rsidR="003E2FD5" w:rsidRPr="00AE4E29">
        <w:t>Oldřich Jelínek</w:t>
      </w:r>
      <w:r w:rsidR="004026AC" w:rsidRPr="00AE4E29">
        <w:t>, tel.: 465 676 831</w:t>
      </w:r>
      <w:r w:rsidR="004026AC" w:rsidRPr="00AE4E29">
        <w:tab/>
      </w:r>
    </w:p>
    <w:p w14:paraId="6CD8F35F" w14:textId="77777777" w:rsidR="00533693" w:rsidRDefault="00533693" w:rsidP="00100EC9">
      <w:pPr>
        <w:ind w:firstLine="708"/>
        <w:jc w:val="both"/>
        <w:rPr>
          <w:b/>
        </w:rPr>
      </w:pPr>
    </w:p>
    <w:p w14:paraId="5AA0DF60" w14:textId="2E1B6AB2" w:rsidR="00D6723C" w:rsidRPr="008944EF" w:rsidRDefault="0056429C" w:rsidP="00100EC9">
      <w:pPr>
        <w:ind w:firstLine="708"/>
        <w:jc w:val="both"/>
      </w:pPr>
      <w:r w:rsidRPr="008944EF">
        <w:rPr>
          <w:b/>
        </w:rPr>
        <w:t xml:space="preserve">1.1 </w:t>
      </w:r>
      <w:r w:rsidR="00D6723C" w:rsidRPr="008944EF">
        <w:rPr>
          <w:b/>
          <w:u w:val="single"/>
        </w:rPr>
        <w:t>Organizace a řízení</w:t>
      </w:r>
    </w:p>
    <w:p w14:paraId="68A65A03" w14:textId="77777777" w:rsidR="00D6723C" w:rsidRPr="008944EF" w:rsidRDefault="00D6723C" w:rsidP="00100EC9">
      <w:pPr>
        <w:ind w:left="3540" w:hanging="2832"/>
        <w:jc w:val="both"/>
      </w:pPr>
    </w:p>
    <w:p w14:paraId="50D813C2" w14:textId="77777777" w:rsidR="00D6723C" w:rsidRPr="008944EF" w:rsidRDefault="00D6723C" w:rsidP="00100EC9">
      <w:pPr>
        <w:jc w:val="both"/>
      </w:pPr>
      <w:r w:rsidRPr="008944EF">
        <w:t>Ředitelka školy – statutární orgán organizace.</w:t>
      </w:r>
    </w:p>
    <w:p w14:paraId="0C7ADE2F" w14:textId="77777777" w:rsidR="00D6723C" w:rsidRPr="008944EF" w:rsidRDefault="00D6723C" w:rsidP="00100EC9">
      <w:pPr>
        <w:ind w:left="3540" w:hanging="2832"/>
        <w:jc w:val="both"/>
      </w:pPr>
    </w:p>
    <w:p w14:paraId="60AA6958" w14:textId="77777777" w:rsidR="00D6723C" w:rsidRPr="008944EF" w:rsidRDefault="00D6723C" w:rsidP="00100EC9">
      <w:pPr>
        <w:jc w:val="both"/>
      </w:pPr>
      <w:r w:rsidRPr="008944EF">
        <w:t>Zástupci jmenovaní ředitelkou školy:</w:t>
      </w:r>
    </w:p>
    <w:p w14:paraId="04983E9F" w14:textId="77777777" w:rsidR="00640253" w:rsidRPr="008944EF" w:rsidRDefault="00640253" w:rsidP="00100EC9">
      <w:pPr>
        <w:jc w:val="both"/>
      </w:pPr>
    </w:p>
    <w:p w14:paraId="5FA71195" w14:textId="77777777" w:rsidR="00D6723C" w:rsidRPr="008944EF" w:rsidRDefault="00596144" w:rsidP="00100EC9">
      <w:pPr>
        <w:pStyle w:val="Odstavecseseznamem"/>
        <w:numPr>
          <w:ilvl w:val="0"/>
          <w:numId w:val="7"/>
        </w:numPr>
        <w:jc w:val="both"/>
      </w:pPr>
      <w:r w:rsidRPr="008944EF">
        <w:t>zástupkyně</w:t>
      </w:r>
      <w:r w:rsidR="00D6723C" w:rsidRPr="008944EF">
        <w:t xml:space="preserve"> ředi</w:t>
      </w:r>
      <w:r w:rsidRPr="008944EF">
        <w:t>telky pro teoretické vyučování</w:t>
      </w:r>
      <w:r w:rsidR="00D6723C" w:rsidRPr="008944EF">
        <w:t xml:space="preserve"> </w:t>
      </w:r>
      <w:r w:rsidRPr="008944EF">
        <w:t xml:space="preserve">a statutární </w:t>
      </w:r>
      <w:proofErr w:type="gramStart"/>
      <w:r w:rsidRPr="008944EF">
        <w:t>zástupkyně - zastupuje</w:t>
      </w:r>
      <w:proofErr w:type="gramEnd"/>
      <w:r w:rsidRPr="008944EF">
        <w:t xml:space="preserve"> ředitelku školy v plném rozsahu v době její nepřítomnosti delší než 30 dní,</w:t>
      </w:r>
    </w:p>
    <w:p w14:paraId="275A6755" w14:textId="77777777" w:rsidR="00D6723C" w:rsidRPr="008944EF" w:rsidRDefault="00D6723C" w:rsidP="00100EC9">
      <w:pPr>
        <w:pStyle w:val="Odstavecseseznamem"/>
        <w:numPr>
          <w:ilvl w:val="0"/>
          <w:numId w:val="7"/>
        </w:numPr>
        <w:jc w:val="both"/>
      </w:pPr>
      <w:r w:rsidRPr="008944EF">
        <w:t>vedoucí učitel OV (stavební obory</w:t>
      </w:r>
      <w:r w:rsidR="00596144" w:rsidRPr="008944EF">
        <w:t>, obchod, služby</w:t>
      </w:r>
      <w:r w:rsidRPr="008944EF">
        <w:t>),</w:t>
      </w:r>
    </w:p>
    <w:p w14:paraId="523AF86D" w14:textId="77777777" w:rsidR="00D6723C" w:rsidRPr="008944EF" w:rsidRDefault="00581E7E" w:rsidP="00100EC9">
      <w:pPr>
        <w:pStyle w:val="Odstavecseseznamem"/>
        <w:numPr>
          <w:ilvl w:val="0"/>
          <w:numId w:val="7"/>
        </w:numPr>
        <w:jc w:val="both"/>
      </w:pPr>
      <w:r w:rsidRPr="008944EF">
        <w:t xml:space="preserve">vedoucí </w:t>
      </w:r>
      <w:r w:rsidR="009A41BD" w:rsidRPr="008944EF">
        <w:t>vychovatelka</w:t>
      </w:r>
      <w:r w:rsidR="008E7035" w:rsidRPr="008944EF">
        <w:t xml:space="preserve"> domova mládeže,</w:t>
      </w:r>
    </w:p>
    <w:p w14:paraId="3B59518D" w14:textId="77777777" w:rsidR="008E7035" w:rsidRPr="008944EF" w:rsidRDefault="008E7035" w:rsidP="00100EC9">
      <w:pPr>
        <w:pStyle w:val="Odstavecseseznamem"/>
        <w:numPr>
          <w:ilvl w:val="0"/>
          <w:numId w:val="7"/>
        </w:numPr>
        <w:jc w:val="both"/>
      </w:pPr>
      <w:r w:rsidRPr="008944EF">
        <w:t xml:space="preserve">vedoucí ekonomického a provozního úseku školy  </w:t>
      </w:r>
    </w:p>
    <w:p w14:paraId="7C5D2B0C" w14:textId="77777777" w:rsidR="00D6723C" w:rsidRPr="00984F75" w:rsidRDefault="00D6723C" w:rsidP="00100EC9">
      <w:pPr>
        <w:tabs>
          <w:tab w:val="left" w:pos="2567"/>
        </w:tabs>
        <w:jc w:val="both"/>
        <w:rPr>
          <w:color w:val="FF0000"/>
        </w:rPr>
      </w:pPr>
      <w:r w:rsidRPr="00984F75">
        <w:rPr>
          <w:color w:val="FF0000"/>
        </w:rPr>
        <w:tab/>
      </w:r>
    </w:p>
    <w:p w14:paraId="1D496C2A" w14:textId="77777777" w:rsidR="00D6723C" w:rsidRPr="00B72C97" w:rsidRDefault="00D6723C" w:rsidP="00100EC9">
      <w:pPr>
        <w:jc w:val="both"/>
      </w:pPr>
      <w:r w:rsidRPr="00B72C97">
        <w:t>Zaměstnanci školy pracující na základě uzavřených pracovních smluv:</w:t>
      </w:r>
    </w:p>
    <w:p w14:paraId="24C74407" w14:textId="77777777" w:rsidR="00640253" w:rsidRPr="00B72C97" w:rsidRDefault="00640253" w:rsidP="00100EC9">
      <w:pPr>
        <w:jc w:val="both"/>
      </w:pPr>
    </w:p>
    <w:p w14:paraId="0B897FF0" w14:textId="356BB087" w:rsidR="00B93C99" w:rsidRPr="00B72C97" w:rsidRDefault="00B93C99" w:rsidP="00100EC9">
      <w:pPr>
        <w:pStyle w:val="Odstavecseseznamem"/>
        <w:numPr>
          <w:ilvl w:val="0"/>
          <w:numId w:val="8"/>
        </w:numPr>
        <w:jc w:val="both"/>
      </w:pPr>
      <w:r w:rsidRPr="00B72C97">
        <w:t xml:space="preserve">pedagogičtí pracovníci </w:t>
      </w:r>
      <w:r w:rsidR="006C5801" w:rsidRPr="00B72C97">
        <w:t xml:space="preserve">– </w:t>
      </w:r>
      <w:r w:rsidR="005116FE" w:rsidRPr="00B72C97">
        <w:t>1</w:t>
      </w:r>
      <w:r w:rsidR="000C7EC7" w:rsidRPr="00B72C97">
        <w:t>6</w:t>
      </w:r>
      <w:r w:rsidR="009046F1" w:rsidRPr="00B72C97">
        <w:t>x</w:t>
      </w:r>
      <w:r w:rsidR="00F85028" w:rsidRPr="00B72C97">
        <w:t xml:space="preserve"> (teoretický výcvik) + </w:t>
      </w:r>
      <w:r w:rsidR="000C7EC7" w:rsidRPr="00B72C97">
        <w:t>9</w:t>
      </w:r>
      <w:r w:rsidR="00F85028" w:rsidRPr="00B72C97">
        <w:t>x (odborný výcvik) =&gt; 2</w:t>
      </w:r>
      <w:r w:rsidR="000C7EC7" w:rsidRPr="00B72C97">
        <w:t>5</w:t>
      </w:r>
      <w:r w:rsidR="00F85028" w:rsidRPr="00B72C97">
        <w:t>x</w:t>
      </w:r>
    </w:p>
    <w:p w14:paraId="34FDC0ED" w14:textId="21F0008B" w:rsidR="00B93C99" w:rsidRPr="00B72C97" w:rsidRDefault="00B93C99" w:rsidP="00100EC9">
      <w:pPr>
        <w:pStyle w:val="Odstavecseseznamem"/>
        <w:numPr>
          <w:ilvl w:val="0"/>
          <w:numId w:val="8"/>
        </w:numPr>
        <w:jc w:val="both"/>
      </w:pPr>
      <w:r w:rsidRPr="00B72C97">
        <w:t xml:space="preserve">vychovatelka – </w:t>
      </w:r>
      <w:r w:rsidR="000C7EC7" w:rsidRPr="00B72C97">
        <w:t>3</w:t>
      </w:r>
      <w:r w:rsidRPr="00B72C97">
        <w:t>x,</w:t>
      </w:r>
    </w:p>
    <w:p w14:paraId="479A98F4" w14:textId="616F0C5C" w:rsidR="000C7EC7" w:rsidRPr="00B72C97" w:rsidRDefault="000C7EC7" w:rsidP="00100EC9">
      <w:pPr>
        <w:pStyle w:val="Odstavecseseznamem"/>
        <w:numPr>
          <w:ilvl w:val="0"/>
          <w:numId w:val="8"/>
        </w:numPr>
        <w:jc w:val="both"/>
      </w:pPr>
      <w:r w:rsidRPr="00B72C97">
        <w:t xml:space="preserve">vedoucí </w:t>
      </w:r>
      <w:proofErr w:type="spellStart"/>
      <w:r w:rsidRPr="00B72C97">
        <w:t>ekon</w:t>
      </w:r>
      <w:proofErr w:type="spellEnd"/>
      <w:r w:rsidRPr="00B72C97">
        <w:t xml:space="preserve">. a provoz. úseku </w:t>
      </w:r>
      <w:proofErr w:type="gramStart"/>
      <w:r w:rsidRPr="00B72C97">
        <w:t>školy - 1x</w:t>
      </w:r>
      <w:proofErr w:type="gramEnd"/>
      <w:r w:rsidRPr="00B72C97">
        <w:t>,</w:t>
      </w:r>
    </w:p>
    <w:p w14:paraId="05DF1A6B" w14:textId="0F5193AA" w:rsidR="00600760" w:rsidRPr="00B72C97" w:rsidRDefault="009C5E42" w:rsidP="00100EC9">
      <w:pPr>
        <w:pStyle w:val="Odstavecseseznamem"/>
        <w:numPr>
          <w:ilvl w:val="0"/>
          <w:numId w:val="8"/>
        </w:numPr>
        <w:jc w:val="both"/>
      </w:pPr>
      <w:r w:rsidRPr="00B72C97">
        <w:t xml:space="preserve">účetní, mzdová </w:t>
      </w:r>
      <w:proofErr w:type="gramStart"/>
      <w:r w:rsidRPr="00B72C97">
        <w:t>účetní</w:t>
      </w:r>
      <w:r w:rsidR="006C5801" w:rsidRPr="00B72C97">
        <w:t xml:space="preserve"> - 2x</w:t>
      </w:r>
      <w:proofErr w:type="gramEnd"/>
      <w:r w:rsidRPr="00B72C97">
        <w:t>,</w:t>
      </w:r>
    </w:p>
    <w:p w14:paraId="5B0537F0" w14:textId="77777777" w:rsidR="00600760" w:rsidRPr="00B72C97" w:rsidRDefault="00600760" w:rsidP="00100EC9">
      <w:pPr>
        <w:pStyle w:val="Odstavecseseznamem"/>
        <w:numPr>
          <w:ilvl w:val="0"/>
          <w:numId w:val="8"/>
        </w:numPr>
        <w:jc w:val="both"/>
      </w:pPr>
      <w:r w:rsidRPr="00B72C97">
        <w:t>asist</w:t>
      </w:r>
      <w:r w:rsidR="00F13688" w:rsidRPr="00B72C97">
        <w:t>entka, administrativní pracovni</w:t>
      </w:r>
      <w:r w:rsidR="009C5E42" w:rsidRPr="00B72C97">
        <w:t>ce</w:t>
      </w:r>
      <w:r w:rsidR="006C5801" w:rsidRPr="00B72C97">
        <w:t xml:space="preserve"> – 1x</w:t>
      </w:r>
      <w:r w:rsidRPr="00B72C97">
        <w:t>,</w:t>
      </w:r>
    </w:p>
    <w:p w14:paraId="723FCD73" w14:textId="77777777" w:rsidR="00B93C99" w:rsidRPr="00B72C97" w:rsidRDefault="00B93C99" w:rsidP="00100EC9">
      <w:pPr>
        <w:pStyle w:val="Odstavecseseznamem"/>
        <w:numPr>
          <w:ilvl w:val="0"/>
          <w:numId w:val="8"/>
        </w:numPr>
        <w:jc w:val="both"/>
      </w:pPr>
      <w:r w:rsidRPr="00B72C97">
        <w:t>vedoucí školní jídelny</w:t>
      </w:r>
      <w:r w:rsidR="006C5801" w:rsidRPr="00B72C97">
        <w:t xml:space="preserve"> – 1x</w:t>
      </w:r>
      <w:r w:rsidRPr="00B72C97">
        <w:t>,</w:t>
      </w:r>
    </w:p>
    <w:p w14:paraId="14B997C3" w14:textId="77777777" w:rsidR="00B93C99" w:rsidRPr="00B72C97" w:rsidRDefault="00B93C99" w:rsidP="00100EC9">
      <w:pPr>
        <w:pStyle w:val="Odstavecseseznamem"/>
        <w:numPr>
          <w:ilvl w:val="0"/>
          <w:numId w:val="8"/>
        </w:numPr>
        <w:jc w:val="both"/>
      </w:pPr>
      <w:r w:rsidRPr="00B72C97">
        <w:t xml:space="preserve">kuchařka – </w:t>
      </w:r>
      <w:r w:rsidR="00581E7E" w:rsidRPr="00B72C97">
        <w:t>2</w:t>
      </w:r>
      <w:r w:rsidRPr="00B72C97">
        <w:t>x,</w:t>
      </w:r>
    </w:p>
    <w:p w14:paraId="2EFFC55E" w14:textId="77777777" w:rsidR="00D6723C" w:rsidRPr="00B72C97" w:rsidRDefault="00D6723C" w:rsidP="00100EC9">
      <w:pPr>
        <w:pStyle w:val="Odstavecseseznamem"/>
        <w:numPr>
          <w:ilvl w:val="0"/>
          <w:numId w:val="8"/>
        </w:numPr>
        <w:jc w:val="both"/>
      </w:pPr>
      <w:r w:rsidRPr="00B72C97">
        <w:t>školník</w:t>
      </w:r>
      <w:r w:rsidR="007405BD" w:rsidRPr="00B72C97">
        <w:t xml:space="preserve"> – 1x</w:t>
      </w:r>
      <w:r w:rsidRPr="00B72C97">
        <w:t>,</w:t>
      </w:r>
    </w:p>
    <w:p w14:paraId="25438376" w14:textId="082471DA" w:rsidR="00D6723C" w:rsidRPr="00B72C97" w:rsidRDefault="00D6723C" w:rsidP="00100EC9">
      <w:pPr>
        <w:pStyle w:val="Odstavecseseznamem"/>
        <w:numPr>
          <w:ilvl w:val="0"/>
          <w:numId w:val="8"/>
        </w:numPr>
        <w:jc w:val="both"/>
      </w:pPr>
      <w:proofErr w:type="gramStart"/>
      <w:r w:rsidRPr="00B72C97">
        <w:t xml:space="preserve">uklízečka - </w:t>
      </w:r>
      <w:r w:rsidR="00DC61CE" w:rsidRPr="00B72C97">
        <w:t>3</w:t>
      </w:r>
      <w:r w:rsidRPr="00B72C97">
        <w:t>x</w:t>
      </w:r>
      <w:proofErr w:type="gramEnd"/>
      <w:r w:rsidR="00B93C99" w:rsidRPr="00B72C97">
        <w:t>.</w:t>
      </w:r>
    </w:p>
    <w:p w14:paraId="2A171751" w14:textId="77777777" w:rsidR="00D6723C" w:rsidRPr="00B72C97" w:rsidRDefault="00D6723C" w:rsidP="00100EC9">
      <w:pPr>
        <w:pBdr>
          <w:bottom w:val="single" w:sz="6" w:space="1" w:color="auto"/>
        </w:pBdr>
        <w:ind w:left="708"/>
        <w:jc w:val="both"/>
      </w:pPr>
    </w:p>
    <w:p w14:paraId="52E642E9" w14:textId="77777777" w:rsidR="00D6723C" w:rsidRPr="00B72C97" w:rsidRDefault="00D6723C" w:rsidP="00100EC9">
      <w:pPr>
        <w:pStyle w:val="Odstavecseseznamem"/>
        <w:ind w:left="1068"/>
        <w:jc w:val="both"/>
      </w:pPr>
    </w:p>
    <w:p w14:paraId="714B1180" w14:textId="5908133E" w:rsidR="00F85028" w:rsidRPr="00B72C97" w:rsidRDefault="00D6723C" w:rsidP="00100EC9">
      <w:pPr>
        <w:jc w:val="both"/>
        <w:rPr>
          <w:b/>
        </w:rPr>
      </w:pPr>
      <w:r w:rsidRPr="00B72C97">
        <w:rPr>
          <w:b/>
        </w:rPr>
        <w:t xml:space="preserve">Pracovníci celkem: </w:t>
      </w:r>
      <w:r w:rsidRPr="00B72C97">
        <w:rPr>
          <w:b/>
        </w:rPr>
        <w:tab/>
        <w:t xml:space="preserve">- </w:t>
      </w:r>
      <w:r w:rsidR="0061608E" w:rsidRPr="00B72C97">
        <w:rPr>
          <w:b/>
        </w:rPr>
        <w:t>p</w:t>
      </w:r>
      <w:r w:rsidR="0056429C" w:rsidRPr="00B72C97">
        <w:rPr>
          <w:b/>
        </w:rPr>
        <w:t xml:space="preserve">edagogičtí </w:t>
      </w:r>
      <w:r w:rsidR="008D2D09" w:rsidRPr="00B72C97">
        <w:rPr>
          <w:b/>
        </w:rPr>
        <w:t>zaměstnanci - 2</w:t>
      </w:r>
      <w:r w:rsidR="000C7EC7" w:rsidRPr="00B72C97">
        <w:rPr>
          <w:b/>
        </w:rPr>
        <w:t>8</w:t>
      </w:r>
      <w:r w:rsidR="00F85028" w:rsidRPr="00B72C97">
        <w:rPr>
          <w:b/>
        </w:rPr>
        <w:t xml:space="preserve"> (</w:t>
      </w:r>
      <w:r w:rsidR="00ED4E82" w:rsidRPr="00B72C97">
        <w:rPr>
          <w:b/>
        </w:rPr>
        <w:t xml:space="preserve">teoretická výuka, </w:t>
      </w:r>
      <w:r w:rsidR="00F85028" w:rsidRPr="00B72C97">
        <w:rPr>
          <w:b/>
        </w:rPr>
        <w:t xml:space="preserve">odborný výcvik, </w:t>
      </w:r>
    </w:p>
    <w:p w14:paraId="66A1BF3B" w14:textId="76B8B2E0" w:rsidR="008E7035" w:rsidRPr="00B72C97" w:rsidRDefault="00F85028" w:rsidP="00100EC9">
      <w:pPr>
        <w:ind w:left="1416" w:firstLine="708"/>
        <w:jc w:val="both"/>
        <w:rPr>
          <w:b/>
        </w:rPr>
      </w:pPr>
      <w:r w:rsidRPr="00B72C97">
        <w:rPr>
          <w:b/>
        </w:rPr>
        <w:t xml:space="preserve">   domov mládeže)</w:t>
      </w:r>
    </w:p>
    <w:p w14:paraId="689C5E4C" w14:textId="77777777" w:rsidR="004C2D29" w:rsidRPr="00B72C97" w:rsidRDefault="008E7035" w:rsidP="004C2D29">
      <w:pPr>
        <w:ind w:left="2124"/>
        <w:jc w:val="both"/>
        <w:rPr>
          <w:b/>
        </w:rPr>
      </w:pPr>
      <w:r w:rsidRPr="00B72C97">
        <w:rPr>
          <w:b/>
        </w:rPr>
        <w:t>- d</w:t>
      </w:r>
      <w:r w:rsidR="007A4D0D" w:rsidRPr="00B72C97">
        <w:rPr>
          <w:b/>
        </w:rPr>
        <w:t>ohoda o pr</w:t>
      </w:r>
      <w:r w:rsidR="004C2D29" w:rsidRPr="00B72C97">
        <w:rPr>
          <w:b/>
        </w:rPr>
        <w:t xml:space="preserve">ovedení </w:t>
      </w:r>
      <w:proofErr w:type="gramStart"/>
      <w:r w:rsidR="004C2D29" w:rsidRPr="00B72C97">
        <w:rPr>
          <w:b/>
        </w:rPr>
        <w:t>práce</w:t>
      </w:r>
      <w:r w:rsidR="005116FE" w:rsidRPr="00B72C97">
        <w:rPr>
          <w:b/>
        </w:rPr>
        <w:t xml:space="preserve"> - </w:t>
      </w:r>
      <w:r w:rsidR="006F0FA5" w:rsidRPr="00B72C97">
        <w:rPr>
          <w:b/>
        </w:rPr>
        <w:t>navíc</w:t>
      </w:r>
      <w:proofErr w:type="gramEnd"/>
      <w:r w:rsidR="006F0FA5" w:rsidRPr="00B72C97">
        <w:rPr>
          <w:b/>
        </w:rPr>
        <w:t xml:space="preserve"> 2x souběžně </w:t>
      </w:r>
      <w:r w:rsidR="004C2D29" w:rsidRPr="00B72C97">
        <w:rPr>
          <w:b/>
        </w:rPr>
        <w:t xml:space="preserve">pedagogičtí    </w:t>
      </w:r>
    </w:p>
    <w:p w14:paraId="66322B6C" w14:textId="51DA70DC" w:rsidR="00D6723C" w:rsidRPr="00B72C97" w:rsidRDefault="004C2D29" w:rsidP="004C2D29">
      <w:pPr>
        <w:ind w:left="2124"/>
        <w:jc w:val="both"/>
        <w:rPr>
          <w:b/>
        </w:rPr>
      </w:pPr>
      <w:r w:rsidRPr="00B72C97">
        <w:rPr>
          <w:b/>
        </w:rPr>
        <w:t xml:space="preserve">   zaměstnanci</w:t>
      </w:r>
    </w:p>
    <w:p w14:paraId="2DB8CB24" w14:textId="703D42B8" w:rsidR="00D6723C" w:rsidRPr="00B72C97" w:rsidRDefault="00B93C99" w:rsidP="00100EC9">
      <w:pPr>
        <w:jc w:val="both"/>
      </w:pPr>
      <w:r w:rsidRPr="00B72C97">
        <w:rPr>
          <w:b/>
        </w:rPr>
        <w:t xml:space="preserve">    </w:t>
      </w:r>
      <w:r w:rsidR="00F179FA" w:rsidRPr="00B72C97">
        <w:rPr>
          <w:b/>
        </w:rPr>
        <w:t xml:space="preserve">                             </w:t>
      </w:r>
      <w:r w:rsidR="00C2435B" w:rsidRPr="00B72C97">
        <w:rPr>
          <w:b/>
        </w:rPr>
        <w:t xml:space="preserve">   </w:t>
      </w:r>
      <w:r w:rsidRPr="00B72C97">
        <w:rPr>
          <w:b/>
        </w:rPr>
        <w:t xml:space="preserve">- </w:t>
      </w:r>
      <w:r w:rsidR="00D6723C" w:rsidRPr="00B72C97">
        <w:rPr>
          <w:b/>
        </w:rPr>
        <w:t xml:space="preserve">provozní </w:t>
      </w:r>
      <w:r w:rsidR="008E7035" w:rsidRPr="00B72C97">
        <w:rPr>
          <w:b/>
        </w:rPr>
        <w:t xml:space="preserve">zaměstnanci - </w:t>
      </w:r>
      <w:r w:rsidR="004C2D29" w:rsidRPr="00B72C97">
        <w:rPr>
          <w:b/>
        </w:rPr>
        <w:t>11</w:t>
      </w:r>
    </w:p>
    <w:p w14:paraId="6DCD1F9F" w14:textId="73B35B2C" w:rsidR="0014582A" w:rsidRDefault="0014582A" w:rsidP="00100EC9">
      <w:pPr>
        <w:jc w:val="both"/>
      </w:pPr>
    </w:p>
    <w:p w14:paraId="42BDAF94" w14:textId="02059FB4" w:rsidR="00B72C97" w:rsidRDefault="00B72C97" w:rsidP="00100EC9">
      <w:pPr>
        <w:jc w:val="both"/>
      </w:pPr>
    </w:p>
    <w:p w14:paraId="2CCC7530" w14:textId="3AB88024" w:rsidR="00B72C97" w:rsidRDefault="00B72C97" w:rsidP="00100EC9">
      <w:pPr>
        <w:jc w:val="both"/>
      </w:pPr>
    </w:p>
    <w:p w14:paraId="5318BD6B" w14:textId="772791A0" w:rsidR="00B72C97" w:rsidRDefault="00B72C97" w:rsidP="00100EC9">
      <w:pPr>
        <w:jc w:val="both"/>
      </w:pPr>
    </w:p>
    <w:p w14:paraId="440AAC93" w14:textId="688B4A35" w:rsidR="00B72C97" w:rsidRDefault="00B72C97" w:rsidP="00100EC9">
      <w:pPr>
        <w:jc w:val="both"/>
      </w:pPr>
    </w:p>
    <w:p w14:paraId="42AAC60B" w14:textId="2C7C7854" w:rsidR="00B72C97" w:rsidRDefault="00B72C97" w:rsidP="00100EC9">
      <w:pPr>
        <w:jc w:val="both"/>
      </w:pPr>
    </w:p>
    <w:p w14:paraId="02976307" w14:textId="77777777" w:rsidR="00B72C97" w:rsidRPr="00B72C97" w:rsidRDefault="00B72C97" w:rsidP="00100EC9">
      <w:pPr>
        <w:jc w:val="both"/>
      </w:pPr>
    </w:p>
    <w:p w14:paraId="7142FADD" w14:textId="77777777" w:rsidR="00D6723C" w:rsidRPr="008944EF" w:rsidRDefault="0056429C" w:rsidP="00100EC9">
      <w:pPr>
        <w:ind w:firstLine="708"/>
        <w:jc w:val="both"/>
        <w:rPr>
          <w:b/>
        </w:rPr>
      </w:pPr>
      <w:r w:rsidRPr="008944EF">
        <w:rPr>
          <w:b/>
        </w:rPr>
        <w:lastRenderedPageBreak/>
        <w:t>1.2</w:t>
      </w:r>
      <w:r w:rsidR="00D6723C" w:rsidRPr="008944EF">
        <w:rPr>
          <w:b/>
        </w:rPr>
        <w:t xml:space="preserve"> </w:t>
      </w:r>
      <w:r w:rsidR="00D6723C" w:rsidRPr="008944EF">
        <w:rPr>
          <w:b/>
          <w:u w:val="single"/>
        </w:rPr>
        <w:t>Předmět činnosti organizace</w:t>
      </w:r>
    </w:p>
    <w:p w14:paraId="319EE3E7" w14:textId="77777777" w:rsidR="00D6723C" w:rsidRPr="008944EF" w:rsidRDefault="00D6723C" w:rsidP="00100EC9">
      <w:pPr>
        <w:jc w:val="both"/>
        <w:rPr>
          <w:b/>
        </w:rPr>
      </w:pPr>
    </w:p>
    <w:p w14:paraId="3799D2E2" w14:textId="414409E1" w:rsidR="00D6723C" w:rsidRPr="008944EF" w:rsidRDefault="00D6723C" w:rsidP="00100EC9">
      <w:pPr>
        <w:jc w:val="both"/>
      </w:pPr>
      <w:r w:rsidRPr="008944EF">
        <w:t xml:space="preserve">Střední škola </w:t>
      </w:r>
      <w:r w:rsidR="00EB0896">
        <w:t>gastronomická a technická Ž</w:t>
      </w:r>
      <w:r w:rsidRPr="008944EF">
        <w:t>amberk, Záme</w:t>
      </w:r>
      <w:r w:rsidR="00600760" w:rsidRPr="008944EF">
        <w:t>cká</w:t>
      </w:r>
      <w:r w:rsidRPr="008944EF">
        <w:t xml:space="preserve"> 1, byla zřízena za účelem vzdělávání a výchovy žáků, je součástí výchovně vzdělávací soustavy. Předmětem činnosti organizace je poskytování středního vzdělání v souladu s právními předpisy, zejména zákonem č. 561/2004 Sb., o předškolním, základním, středním, vyšším odborném a jiném vzdělávání (školský zákon) v platném znění</w:t>
      </w:r>
      <w:r w:rsidR="00F16F17" w:rsidRPr="008944EF">
        <w:t>. Od 1.</w:t>
      </w:r>
      <w:r w:rsidR="001369B5" w:rsidRPr="008944EF">
        <w:t xml:space="preserve"> </w:t>
      </w:r>
      <w:r w:rsidR="00F16F17" w:rsidRPr="008944EF">
        <w:t>5.</w:t>
      </w:r>
      <w:r w:rsidR="001369B5" w:rsidRPr="008944EF">
        <w:t xml:space="preserve"> </w:t>
      </w:r>
      <w:r w:rsidR="00F16F17" w:rsidRPr="008944EF">
        <w:t>2015 zákonem č. 82/2015 Sb., kterým se mění zákon č. 561/2004 Sb., o předškolním, základním, středním, vyšším odborném a jiném vzdělávání (školský zákon), ve znění pozdějších předpisů.</w:t>
      </w:r>
    </w:p>
    <w:p w14:paraId="51625DDE" w14:textId="77777777" w:rsidR="00DE219C" w:rsidRPr="008944EF" w:rsidRDefault="00DE219C" w:rsidP="00100EC9">
      <w:pPr>
        <w:jc w:val="both"/>
      </w:pPr>
    </w:p>
    <w:p w14:paraId="45B7E9F6" w14:textId="77777777" w:rsidR="00DE219C" w:rsidRPr="008944EF" w:rsidRDefault="00D6723C" w:rsidP="00100EC9">
      <w:pPr>
        <w:jc w:val="both"/>
      </w:pPr>
      <w:r w:rsidRPr="008944EF">
        <w:t>Organizace provozuje doplňkovou činnost v souladu se zřizovací listinou k lepšímu využití všech svých hospodářských možností a odbornosti svých zaměstnanců a za účelem dosažení zisku tyto doplňkové činnosti:</w:t>
      </w:r>
    </w:p>
    <w:p w14:paraId="3B9753D1" w14:textId="77777777" w:rsidR="00D6723C" w:rsidRPr="008944EF" w:rsidRDefault="00D6723C" w:rsidP="00100EC9">
      <w:pPr>
        <w:pStyle w:val="Odstavecseseznamem"/>
        <w:numPr>
          <w:ilvl w:val="0"/>
          <w:numId w:val="14"/>
        </w:numPr>
        <w:jc w:val="both"/>
      </w:pPr>
      <w:r w:rsidRPr="008944EF">
        <w:t>hostinná činnost,</w:t>
      </w:r>
    </w:p>
    <w:p w14:paraId="37773D69" w14:textId="77777777" w:rsidR="00D6723C" w:rsidRPr="008944EF" w:rsidRDefault="00D6723C" w:rsidP="00100EC9">
      <w:pPr>
        <w:pStyle w:val="Odstavecseseznamem"/>
        <w:numPr>
          <w:ilvl w:val="0"/>
          <w:numId w:val="14"/>
        </w:numPr>
        <w:jc w:val="both"/>
      </w:pPr>
      <w:r w:rsidRPr="008944EF">
        <w:t>ubytovací služby,</w:t>
      </w:r>
    </w:p>
    <w:p w14:paraId="747BBFBB" w14:textId="77777777" w:rsidR="00D6723C" w:rsidRPr="008944EF" w:rsidRDefault="00D6723C" w:rsidP="00100EC9">
      <w:pPr>
        <w:pStyle w:val="Odstavecseseznamem"/>
        <w:numPr>
          <w:ilvl w:val="0"/>
          <w:numId w:val="14"/>
        </w:numPr>
        <w:jc w:val="both"/>
      </w:pPr>
      <w:r w:rsidRPr="008944EF">
        <w:t>rekvalifikace a specializační kurzy v učebních oborech a další odborná školení,</w:t>
      </w:r>
    </w:p>
    <w:p w14:paraId="4A7759ED" w14:textId="77777777" w:rsidR="00D6723C" w:rsidRPr="008944EF" w:rsidRDefault="00D6723C" w:rsidP="00100EC9">
      <w:pPr>
        <w:pStyle w:val="Odstavecseseznamem"/>
        <w:numPr>
          <w:ilvl w:val="0"/>
          <w:numId w:val="14"/>
        </w:numPr>
        <w:jc w:val="both"/>
      </w:pPr>
      <w:r w:rsidRPr="008944EF">
        <w:t>kopírovací služby,</w:t>
      </w:r>
    </w:p>
    <w:p w14:paraId="5FC1AFA3" w14:textId="77777777" w:rsidR="00D6723C" w:rsidRPr="008944EF" w:rsidRDefault="00D6723C" w:rsidP="00100EC9">
      <w:pPr>
        <w:pStyle w:val="Odstavecseseznamem"/>
        <w:numPr>
          <w:ilvl w:val="0"/>
          <w:numId w:val="14"/>
        </w:numPr>
        <w:jc w:val="both"/>
      </w:pPr>
      <w:r w:rsidRPr="008944EF">
        <w:t>truhlářství,</w:t>
      </w:r>
    </w:p>
    <w:p w14:paraId="247BF88D" w14:textId="77777777" w:rsidR="00D6723C" w:rsidRPr="008944EF" w:rsidRDefault="00D6723C" w:rsidP="00100EC9">
      <w:pPr>
        <w:pStyle w:val="Odstavecseseznamem"/>
        <w:numPr>
          <w:ilvl w:val="0"/>
          <w:numId w:val="14"/>
        </w:numPr>
        <w:jc w:val="both"/>
      </w:pPr>
      <w:r w:rsidRPr="008944EF">
        <w:t>zámečnictví,</w:t>
      </w:r>
    </w:p>
    <w:p w14:paraId="42FB081F" w14:textId="77777777" w:rsidR="00D6723C" w:rsidRPr="008944EF" w:rsidRDefault="00D6723C" w:rsidP="00100EC9">
      <w:pPr>
        <w:pStyle w:val="Odstavecseseznamem"/>
        <w:numPr>
          <w:ilvl w:val="0"/>
          <w:numId w:val="14"/>
        </w:numPr>
        <w:jc w:val="both"/>
      </w:pPr>
      <w:r w:rsidRPr="008944EF">
        <w:t>klempířství,</w:t>
      </w:r>
    </w:p>
    <w:p w14:paraId="3373715E" w14:textId="7ECC039B" w:rsidR="00D6723C" w:rsidRPr="008944EF" w:rsidRDefault="00D6723C" w:rsidP="00100EC9">
      <w:pPr>
        <w:pStyle w:val="Odstavecseseznamem"/>
        <w:numPr>
          <w:ilvl w:val="0"/>
          <w:numId w:val="14"/>
        </w:numPr>
        <w:jc w:val="both"/>
      </w:pPr>
      <w:r w:rsidRPr="008944EF">
        <w:t>malířsko-natěračské práce,</w:t>
      </w:r>
    </w:p>
    <w:p w14:paraId="6ED0F066" w14:textId="77777777" w:rsidR="00D6723C" w:rsidRPr="008944EF" w:rsidRDefault="00D6723C" w:rsidP="00100EC9">
      <w:pPr>
        <w:pStyle w:val="Odstavecseseznamem"/>
        <w:numPr>
          <w:ilvl w:val="0"/>
          <w:numId w:val="14"/>
        </w:numPr>
        <w:jc w:val="both"/>
      </w:pPr>
      <w:r w:rsidRPr="008944EF">
        <w:t>koupě zboží za účelem jeho dalšího prodeje a prodej,</w:t>
      </w:r>
    </w:p>
    <w:p w14:paraId="60A35D4F" w14:textId="77777777" w:rsidR="00D6723C" w:rsidRPr="008944EF" w:rsidRDefault="00D6723C" w:rsidP="00100EC9">
      <w:pPr>
        <w:pStyle w:val="Odstavecseseznamem"/>
        <w:numPr>
          <w:ilvl w:val="0"/>
          <w:numId w:val="14"/>
        </w:numPr>
        <w:jc w:val="both"/>
      </w:pPr>
      <w:r w:rsidRPr="008944EF">
        <w:t>vodoinstalatérství, topenářství,</w:t>
      </w:r>
    </w:p>
    <w:p w14:paraId="763F7B09" w14:textId="77777777" w:rsidR="00D6723C" w:rsidRPr="008944EF" w:rsidRDefault="00D6723C" w:rsidP="00100EC9">
      <w:pPr>
        <w:pStyle w:val="Odstavecseseznamem"/>
        <w:numPr>
          <w:ilvl w:val="0"/>
          <w:numId w:val="14"/>
        </w:numPr>
        <w:jc w:val="both"/>
      </w:pPr>
      <w:r w:rsidRPr="008944EF">
        <w:t>silniční motorová doprava nákladní,</w:t>
      </w:r>
    </w:p>
    <w:p w14:paraId="7C5FF237" w14:textId="77777777" w:rsidR="0023653E" w:rsidRPr="008944EF" w:rsidRDefault="00D6723C" w:rsidP="00100EC9">
      <w:pPr>
        <w:pStyle w:val="Odstavecseseznamem"/>
        <w:numPr>
          <w:ilvl w:val="0"/>
          <w:numId w:val="14"/>
        </w:numPr>
        <w:jc w:val="both"/>
      </w:pPr>
      <w:r w:rsidRPr="008944EF">
        <w:t>provádění staveb včetně jejich změn, udržovacích prací na nich</w:t>
      </w:r>
    </w:p>
    <w:p w14:paraId="07DC2231" w14:textId="77777777" w:rsidR="00D6723C" w:rsidRPr="008944EF" w:rsidRDefault="00D6723C" w:rsidP="00100EC9">
      <w:pPr>
        <w:pStyle w:val="Odstavecseseznamem"/>
        <w:ind w:left="1788"/>
        <w:jc w:val="both"/>
      </w:pPr>
      <w:r w:rsidRPr="008944EF">
        <w:t xml:space="preserve"> a odstraňování staveb,</w:t>
      </w:r>
    </w:p>
    <w:p w14:paraId="23186F2B" w14:textId="77777777" w:rsidR="00D6723C" w:rsidRPr="008944EF" w:rsidRDefault="00D6723C" w:rsidP="00100EC9">
      <w:pPr>
        <w:pStyle w:val="Odstavecseseznamem"/>
        <w:numPr>
          <w:ilvl w:val="0"/>
          <w:numId w:val="14"/>
        </w:numPr>
        <w:jc w:val="both"/>
      </w:pPr>
      <w:r w:rsidRPr="008944EF">
        <w:t>pokrývačství.</w:t>
      </w:r>
    </w:p>
    <w:p w14:paraId="7B6D9564" w14:textId="77777777" w:rsidR="00DE219C" w:rsidRPr="008944EF" w:rsidRDefault="00DE219C" w:rsidP="00100EC9">
      <w:pPr>
        <w:pStyle w:val="Odstavecseseznamem"/>
        <w:ind w:left="1788"/>
        <w:jc w:val="both"/>
      </w:pPr>
    </w:p>
    <w:p w14:paraId="36091630" w14:textId="77777777" w:rsidR="00D6723C" w:rsidRPr="008944EF" w:rsidRDefault="00896CD2" w:rsidP="00100EC9">
      <w:pPr>
        <w:jc w:val="both"/>
      </w:pPr>
      <w:r w:rsidRPr="008944EF">
        <w:t>Živnostenská oprávnění:</w:t>
      </w:r>
    </w:p>
    <w:p w14:paraId="15A508D4" w14:textId="77777777" w:rsidR="00896CD2" w:rsidRPr="008944EF" w:rsidRDefault="00896CD2" w:rsidP="00100EC9">
      <w:pPr>
        <w:pStyle w:val="Odstavecseseznamem"/>
        <w:numPr>
          <w:ilvl w:val="0"/>
          <w:numId w:val="18"/>
        </w:numPr>
        <w:jc w:val="both"/>
      </w:pPr>
      <w:r w:rsidRPr="008944EF">
        <w:t>výroba, obchod a služby neuvedené v přílohách 1 až 3 živnostenského zákona – Zprostředkování obchodu a služeb, Velkoobchod a maloobchod, Ubytovací služby, Služby v oblasti administrativní správy a služby organizačně hospodářské povahy</w:t>
      </w:r>
      <w:r w:rsidR="00AB49A4" w:rsidRPr="008944EF">
        <w:t>,</w:t>
      </w:r>
    </w:p>
    <w:p w14:paraId="77507B3D" w14:textId="77777777" w:rsidR="00896CD2" w:rsidRPr="008944EF" w:rsidRDefault="00896CD2" w:rsidP="00100EC9">
      <w:pPr>
        <w:pStyle w:val="Odstavecseseznamem"/>
        <w:numPr>
          <w:ilvl w:val="0"/>
          <w:numId w:val="18"/>
        </w:numPr>
        <w:jc w:val="both"/>
      </w:pPr>
      <w:r w:rsidRPr="008944EF">
        <w:t>hostinská činnost</w:t>
      </w:r>
      <w:r w:rsidR="00AB49A4" w:rsidRPr="008944EF">
        <w:t>,</w:t>
      </w:r>
    </w:p>
    <w:p w14:paraId="6594C546" w14:textId="77777777" w:rsidR="00896CD2" w:rsidRPr="008944EF" w:rsidRDefault="00896CD2" w:rsidP="00100EC9">
      <w:pPr>
        <w:pStyle w:val="Odstavecseseznamem"/>
        <w:numPr>
          <w:ilvl w:val="0"/>
          <w:numId w:val="18"/>
        </w:numPr>
        <w:jc w:val="both"/>
      </w:pPr>
      <w:r w:rsidRPr="008944EF">
        <w:t>pekařství, cukrářství</w:t>
      </w:r>
      <w:r w:rsidR="00AB49A4" w:rsidRPr="008944EF">
        <w:t>,</w:t>
      </w:r>
    </w:p>
    <w:p w14:paraId="176100D9" w14:textId="77777777" w:rsidR="00896CD2" w:rsidRPr="008944EF" w:rsidRDefault="00896CD2" w:rsidP="00100EC9">
      <w:pPr>
        <w:pStyle w:val="Odstavecseseznamem"/>
        <w:numPr>
          <w:ilvl w:val="0"/>
          <w:numId w:val="18"/>
        </w:numPr>
        <w:jc w:val="both"/>
      </w:pPr>
      <w:r w:rsidRPr="008944EF">
        <w:t>zednictví</w:t>
      </w:r>
      <w:r w:rsidR="00AB49A4" w:rsidRPr="008944EF">
        <w:t>,</w:t>
      </w:r>
    </w:p>
    <w:p w14:paraId="7F6A4651" w14:textId="77777777" w:rsidR="00896CD2" w:rsidRPr="008944EF" w:rsidRDefault="00896CD2" w:rsidP="00100EC9">
      <w:pPr>
        <w:pStyle w:val="Odstavecseseznamem"/>
        <w:numPr>
          <w:ilvl w:val="0"/>
          <w:numId w:val="18"/>
        </w:numPr>
        <w:jc w:val="both"/>
      </w:pPr>
      <w:r w:rsidRPr="008944EF">
        <w:t>truhlářství, podlahářství</w:t>
      </w:r>
      <w:r w:rsidR="00AB49A4" w:rsidRPr="008944EF">
        <w:t>,</w:t>
      </w:r>
    </w:p>
    <w:p w14:paraId="672D6F87" w14:textId="4B97732A" w:rsidR="00D6723C" w:rsidRPr="008944EF" w:rsidRDefault="00E12157" w:rsidP="00100EC9">
      <w:pPr>
        <w:pStyle w:val="Odstavecseseznamem"/>
        <w:numPr>
          <w:ilvl w:val="0"/>
          <w:numId w:val="18"/>
        </w:numPr>
        <w:jc w:val="both"/>
      </w:pPr>
      <w:r w:rsidRPr="008944EF">
        <w:t>vodoinstalatérství, topenářství</w:t>
      </w:r>
      <w:r w:rsidR="00AB49A4" w:rsidRPr="008944EF">
        <w:t>.</w:t>
      </w:r>
    </w:p>
    <w:p w14:paraId="551C82EE" w14:textId="04BEB7C6" w:rsidR="00B05C09" w:rsidRDefault="00B05C09" w:rsidP="00100EC9">
      <w:pPr>
        <w:jc w:val="both"/>
      </w:pPr>
    </w:p>
    <w:p w14:paraId="239CCB33" w14:textId="512C2AB3" w:rsidR="00B72C97" w:rsidRDefault="00B72C97" w:rsidP="00100EC9">
      <w:pPr>
        <w:jc w:val="both"/>
      </w:pPr>
    </w:p>
    <w:p w14:paraId="266EF50D" w14:textId="09BBB19E" w:rsidR="00B72C97" w:rsidRDefault="00B72C97" w:rsidP="00100EC9">
      <w:pPr>
        <w:jc w:val="both"/>
      </w:pPr>
    </w:p>
    <w:p w14:paraId="0099AF3A" w14:textId="22E3F9B9" w:rsidR="00B72C97" w:rsidRDefault="00B72C97" w:rsidP="00100EC9">
      <w:pPr>
        <w:jc w:val="both"/>
      </w:pPr>
    </w:p>
    <w:p w14:paraId="1EEFE3C9" w14:textId="74025020" w:rsidR="00B72C97" w:rsidRDefault="00B72C97" w:rsidP="00100EC9">
      <w:pPr>
        <w:jc w:val="both"/>
      </w:pPr>
    </w:p>
    <w:p w14:paraId="17C8C35E" w14:textId="0BFBA007" w:rsidR="00B72C97" w:rsidRDefault="00B72C97" w:rsidP="00100EC9">
      <w:pPr>
        <w:jc w:val="both"/>
      </w:pPr>
    </w:p>
    <w:p w14:paraId="4F36ECD5" w14:textId="09287B61" w:rsidR="00B72C97" w:rsidRDefault="00B72C97" w:rsidP="00100EC9">
      <w:pPr>
        <w:jc w:val="both"/>
      </w:pPr>
    </w:p>
    <w:p w14:paraId="7111DD1A" w14:textId="555C165F" w:rsidR="00B72C97" w:rsidRDefault="00B72C97" w:rsidP="00100EC9">
      <w:pPr>
        <w:jc w:val="both"/>
      </w:pPr>
    </w:p>
    <w:p w14:paraId="48D311F4" w14:textId="31F6642B" w:rsidR="00B72C97" w:rsidRDefault="00B72C97" w:rsidP="00100EC9">
      <w:pPr>
        <w:jc w:val="both"/>
      </w:pPr>
    </w:p>
    <w:p w14:paraId="546D8E87" w14:textId="77777777" w:rsidR="00694307" w:rsidRDefault="00694307" w:rsidP="00100EC9">
      <w:pPr>
        <w:jc w:val="both"/>
      </w:pPr>
    </w:p>
    <w:p w14:paraId="55FD365E" w14:textId="77777777" w:rsidR="00B72C97" w:rsidRPr="008944EF" w:rsidRDefault="00B72C97" w:rsidP="00100EC9">
      <w:pPr>
        <w:jc w:val="both"/>
      </w:pPr>
    </w:p>
    <w:p w14:paraId="41D7CC16" w14:textId="77777777" w:rsidR="00D6723C" w:rsidRPr="008944EF" w:rsidRDefault="0056429C" w:rsidP="00100EC9">
      <w:pPr>
        <w:ind w:firstLine="567"/>
        <w:jc w:val="both"/>
        <w:rPr>
          <w:b/>
        </w:rPr>
      </w:pPr>
      <w:r w:rsidRPr="008944EF">
        <w:rPr>
          <w:b/>
        </w:rPr>
        <w:lastRenderedPageBreak/>
        <w:t>1.3</w:t>
      </w:r>
      <w:r w:rsidR="00D6723C" w:rsidRPr="008944EF">
        <w:rPr>
          <w:b/>
        </w:rPr>
        <w:t xml:space="preserve"> </w:t>
      </w:r>
      <w:r w:rsidR="00D6723C" w:rsidRPr="008944EF">
        <w:rPr>
          <w:b/>
          <w:u w:val="single"/>
        </w:rPr>
        <w:t>Poradní orgány ředitelky školy</w:t>
      </w:r>
    </w:p>
    <w:p w14:paraId="0EBD49DA" w14:textId="77777777" w:rsidR="00A64B14" w:rsidRPr="008944EF" w:rsidRDefault="00A64B14" w:rsidP="00100EC9">
      <w:pPr>
        <w:jc w:val="both"/>
        <w:rPr>
          <w:b/>
          <w:u w:val="single"/>
        </w:rPr>
      </w:pPr>
    </w:p>
    <w:p w14:paraId="0EC6EC37" w14:textId="77777777" w:rsidR="00D6723C" w:rsidRPr="008944EF" w:rsidRDefault="00D6723C" w:rsidP="00100EC9">
      <w:pPr>
        <w:pStyle w:val="Odstavecseseznamem"/>
        <w:numPr>
          <w:ilvl w:val="0"/>
          <w:numId w:val="5"/>
        </w:numPr>
        <w:jc w:val="both"/>
        <w:rPr>
          <w:b/>
        </w:rPr>
      </w:pPr>
      <w:r w:rsidRPr="008944EF">
        <w:rPr>
          <w:b/>
        </w:rPr>
        <w:t>zřízené Radou Pardubického kraje:</w:t>
      </w:r>
    </w:p>
    <w:p w14:paraId="0060C06B" w14:textId="77777777" w:rsidR="00640253" w:rsidRPr="008944EF" w:rsidRDefault="00640253" w:rsidP="00100EC9">
      <w:pPr>
        <w:pStyle w:val="Odstavecseseznamem"/>
        <w:jc w:val="both"/>
        <w:rPr>
          <w:b/>
        </w:rPr>
      </w:pPr>
    </w:p>
    <w:p w14:paraId="1AC27275" w14:textId="77777777" w:rsidR="00D6723C" w:rsidRPr="008944EF" w:rsidRDefault="00D6723C" w:rsidP="00100EC9">
      <w:pPr>
        <w:pStyle w:val="Odstavecseseznamem"/>
        <w:numPr>
          <w:ilvl w:val="0"/>
          <w:numId w:val="15"/>
        </w:numPr>
        <w:jc w:val="both"/>
      </w:pPr>
      <w:r w:rsidRPr="008944EF">
        <w:t>Školská rada Střední školy obchodu, řemesel a služeb Žamberk.</w:t>
      </w:r>
    </w:p>
    <w:p w14:paraId="30ADC514" w14:textId="77777777" w:rsidR="00A64B14" w:rsidRPr="008944EF" w:rsidRDefault="00A64B14" w:rsidP="00100EC9">
      <w:pPr>
        <w:jc w:val="both"/>
      </w:pPr>
    </w:p>
    <w:p w14:paraId="156E5893" w14:textId="77777777" w:rsidR="00D6723C" w:rsidRPr="008944EF" w:rsidRDefault="00D6723C" w:rsidP="00100EC9">
      <w:pPr>
        <w:pStyle w:val="Odstavecseseznamem"/>
        <w:numPr>
          <w:ilvl w:val="0"/>
          <w:numId w:val="5"/>
        </w:numPr>
        <w:jc w:val="both"/>
        <w:rPr>
          <w:b/>
        </w:rPr>
      </w:pPr>
      <w:r w:rsidRPr="008944EF">
        <w:rPr>
          <w:b/>
        </w:rPr>
        <w:t>zřízené ředitelkou školy:</w:t>
      </w:r>
    </w:p>
    <w:p w14:paraId="4548BDBE" w14:textId="77777777" w:rsidR="00640253" w:rsidRPr="008944EF" w:rsidRDefault="00640253" w:rsidP="00100EC9">
      <w:pPr>
        <w:pStyle w:val="Odstavecseseznamem"/>
        <w:jc w:val="both"/>
        <w:rPr>
          <w:b/>
        </w:rPr>
      </w:pPr>
    </w:p>
    <w:p w14:paraId="12A400A9" w14:textId="77777777" w:rsidR="00D6723C" w:rsidRPr="008944EF" w:rsidRDefault="00D6723C" w:rsidP="00100EC9">
      <w:pPr>
        <w:pStyle w:val="Odstavecseseznamem"/>
        <w:numPr>
          <w:ilvl w:val="0"/>
          <w:numId w:val="15"/>
        </w:numPr>
        <w:jc w:val="both"/>
      </w:pPr>
      <w:r w:rsidRPr="008944EF">
        <w:t xml:space="preserve">porada vedení školy, obvykle jednou </w:t>
      </w:r>
      <w:r w:rsidR="0061608E" w:rsidRPr="008944EF">
        <w:t>za 14 dní</w:t>
      </w:r>
      <w:r w:rsidRPr="008944EF">
        <w:t>,</w:t>
      </w:r>
    </w:p>
    <w:p w14:paraId="38BA16AE" w14:textId="77777777" w:rsidR="00D6723C" w:rsidRPr="008944EF" w:rsidRDefault="00D6723C" w:rsidP="00100EC9">
      <w:pPr>
        <w:pStyle w:val="Odstavecseseznamem"/>
        <w:numPr>
          <w:ilvl w:val="0"/>
          <w:numId w:val="15"/>
        </w:numPr>
        <w:jc w:val="both"/>
      </w:pPr>
      <w:r w:rsidRPr="008944EF">
        <w:t>pedagogická rada,</w:t>
      </w:r>
      <w:r w:rsidR="00760FD9" w:rsidRPr="008944EF">
        <w:t xml:space="preserve"> </w:t>
      </w:r>
      <w:r w:rsidRPr="008944EF">
        <w:t>5x ročně podle plánu práce, v případě nutnosti častěji,</w:t>
      </w:r>
    </w:p>
    <w:p w14:paraId="5604EF65" w14:textId="77777777" w:rsidR="00D6723C" w:rsidRPr="008944EF" w:rsidRDefault="00D6723C" w:rsidP="00100EC9">
      <w:pPr>
        <w:pStyle w:val="Odstavecseseznamem"/>
        <w:numPr>
          <w:ilvl w:val="0"/>
          <w:numId w:val="15"/>
        </w:numPr>
        <w:jc w:val="both"/>
      </w:pPr>
      <w:r w:rsidRPr="008944EF">
        <w:t>předmětová komise všeobecně vzdělávacích předmětů,</w:t>
      </w:r>
    </w:p>
    <w:p w14:paraId="1660DBE5" w14:textId="77777777" w:rsidR="00D6723C" w:rsidRPr="008944EF" w:rsidRDefault="00D6723C" w:rsidP="00100EC9">
      <w:pPr>
        <w:pStyle w:val="Odstavecseseznamem"/>
        <w:numPr>
          <w:ilvl w:val="0"/>
          <w:numId w:val="15"/>
        </w:numPr>
        <w:jc w:val="both"/>
      </w:pPr>
      <w:r w:rsidRPr="008944EF">
        <w:t>předmětová komise obchodu a služeb,</w:t>
      </w:r>
    </w:p>
    <w:p w14:paraId="1CE0B0BE" w14:textId="77777777" w:rsidR="00D6723C" w:rsidRPr="008944EF" w:rsidRDefault="00D6723C" w:rsidP="00100EC9">
      <w:pPr>
        <w:pStyle w:val="Odstavecseseznamem"/>
        <w:numPr>
          <w:ilvl w:val="0"/>
          <w:numId w:val="15"/>
        </w:numPr>
        <w:jc w:val="both"/>
      </w:pPr>
      <w:r w:rsidRPr="008944EF">
        <w:t xml:space="preserve">předmětová komise stavebních oborů, </w:t>
      </w:r>
    </w:p>
    <w:p w14:paraId="72E9269D" w14:textId="77777777" w:rsidR="00D6723C" w:rsidRPr="008944EF" w:rsidRDefault="00D6723C" w:rsidP="00100EC9">
      <w:pPr>
        <w:pStyle w:val="Odstavecseseznamem"/>
        <w:numPr>
          <w:ilvl w:val="0"/>
          <w:numId w:val="15"/>
        </w:numPr>
        <w:jc w:val="both"/>
      </w:pPr>
      <w:r w:rsidRPr="008944EF">
        <w:t>předmětová komise výchovy mimo vyučování,</w:t>
      </w:r>
    </w:p>
    <w:p w14:paraId="757B3AB6" w14:textId="77777777" w:rsidR="00D6723C" w:rsidRPr="008944EF" w:rsidRDefault="00D6723C" w:rsidP="00100EC9">
      <w:pPr>
        <w:pStyle w:val="Odstavecseseznamem"/>
        <w:numPr>
          <w:ilvl w:val="0"/>
          <w:numId w:val="15"/>
        </w:numPr>
        <w:jc w:val="both"/>
      </w:pPr>
      <w:r w:rsidRPr="008944EF">
        <w:t>stravovací komise,</w:t>
      </w:r>
    </w:p>
    <w:p w14:paraId="138844B1" w14:textId="77777777" w:rsidR="00D6723C" w:rsidRPr="008944EF" w:rsidRDefault="00D6723C" w:rsidP="00100EC9">
      <w:pPr>
        <w:pStyle w:val="Odstavecseseznamem"/>
        <w:numPr>
          <w:ilvl w:val="0"/>
          <w:numId w:val="15"/>
        </w:numPr>
        <w:jc w:val="both"/>
      </w:pPr>
      <w:r w:rsidRPr="008944EF">
        <w:t>komise bezpečnosti práce, požárně technická komise,</w:t>
      </w:r>
    </w:p>
    <w:p w14:paraId="6DBFF56B" w14:textId="77777777" w:rsidR="00D6723C" w:rsidRPr="008944EF" w:rsidRDefault="00D6723C" w:rsidP="00100EC9">
      <w:pPr>
        <w:pStyle w:val="Odstavecseseznamem"/>
        <w:numPr>
          <w:ilvl w:val="0"/>
          <w:numId w:val="15"/>
        </w:numPr>
        <w:jc w:val="both"/>
      </w:pPr>
      <w:r w:rsidRPr="008944EF">
        <w:t>likvidační a škodní komise,</w:t>
      </w:r>
    </w:p>
    <w:p w14:paraId="7836EFC5" w14:textId="77777777" w:rsidR="00760FD9" w:rsidRPr="008944EF" w:rsidRDefault="00B05C09" w:rsidP="00100EC9">
      <w:pPr>
        <w:pStyle w:val="Odstavecseseznamem"/>
        <w:numPr>
          <w:ilvl w:val="0"/>
          <w:numId w:val="15"/>
        </w:numPr>
        <w:jc w:val="both"/>
      </w:pPr>
      <w:r w:rsidRPr="008944EF">
        <w:t>komise pro přijímací řízení</w:t>
      </w:r>
      <w:r w:rsidR="00760FD9" w:rsidRPr="008944EF">
        <w:t>,</w:t>
      </w:r>
    </w:p>
    <w:p w14:paraId="6E9959F7" w14:textId="77777777" w:rsidR="00A64B14" w:rsidRPr="008944EF" w:rsidRDefault="00B05C09" w:rsidP="00100EC9">
      <w:pPr>
        <w:pStyle w:val="Odstavecseseznamem"/>
        <w:numPr>
          <w:ilvl w:val="0"/>
          <w:numId w:val="15"/>
        </w:numPr>
        <w:jc w:val="both"/>
      </w:pPr>
      <w:r w:rsidRPr="008944EF">
        <w:t>zkušební komis</w:t>
      </w:r>
      <w:r w:rsidR="00C12708" w:rsidRPr="008944EF">
        <w:t>e</w:t>
      </w:r>
      <w:r w:rsidRPr="008944EF">
        <w:t xml:space="preserve"> </w:t>
      </w:r>
      <w:r w:rsidR="009A6F14" w:rsidRPr="008944EF">
        <w:t>závěrečných zkoušek a</w:t>
      </w:r>
      <w:r w:rsidR="0023653E" w:rsidRPr="008944EF">
        <w:t xml:space="preserve"> maturitních zkoušek</w:t>
      </w:r>
      <w:r w:rsidR="00760FD9" w:rsidRPr="008944EF">
        <w:t>.</w:t>
      </w:r>
    </w:p>
    <w:p w14:paraId="5701F539" w14:textId="77777777" w:rsidR="002A4E26" w:rsidRPr="00984F75" w:rsidRDefault="002A4E26" w:rsidP="00100EC9">
      <w:pPr>
        <w:jc w:val="both"/>
        <w:rPr>
          <w:color w:val="FF0000"/>
        </w:rPr>
      </w:pPr>
    </w:p>
    <w:p w14:paraId="17913162" w14:textId="01296181" w:rsidR="00D6723C" w:rsidRPr="00257922" w:rsidRDefault="00D6723C" w:rsidP="00100EC9">
      <w:pPr>
        <w:pStyle w:val="Odstavecseseznamem"/>
        <w:numPr>
          <w:ilvl w:val="1"/>
          <w:numId w:val="20"/>
        </w:numPr>
        <w:jc w:val="both"/>
        <w:rPr>
          <w:b/>
        </w:rPr>
      </w:pPr>
      <w:r w:rsidRPr="00257922">
        <w:rPr>
          <w:b/>
        </w:rPr>
        <w:t xml:space="preserve"> </w:t>
      </w:r>
      <w:r w:rsidRPr="00257922">
        <w:rPr>
          <w:b/>
          <w:u w:val="single"/>
        </w:rPr>
        <w:t>Školská rada</w:t>
      </w:r>
    </w:p>
    <w:p w14:paraId="2B8E4484" w14:textId="77777777" w:rsidR="002A4E26" w:rsidRPr="00257922" w:rsidRDefault="002A4E26" w:rsidP="002A4E26">
      <w:pPr>
        <w:pStyle w:val="Odstavecseseznamem"/>
        <w:ind w:left="1065"/>
        <w:jc w:val="both"/>
        <w:rPr>
          <w:b/>
        </w:rPr>
      </w:pPr>
    </w:p>
    <w:p w14:paraId="38204668" w14:textId="77777777" w:rsidR="001D71B0" w:rsidRPr="00257922" w:rsidRDefault="001D71B0" w:rsidP="00100EC9">
      <w:pPr>
        <w:pStyle w:val="Odstavecseseznamem"/>
        <w:numPr>
          <w:ilvl w:val="0"/>
          <w:numId w:val="17"/>
        </w:numPr>
        <w:jc w:val="both"/>
      </w:pPr>
      <w:r w:rsidRPr="00257922">
        <w:t xml:space="preserve">dle zřizovací listiny ze dne 15.12.2005 - č.j. </w:t>
      </w:r>
      <w:proofErr w:type="spellStart"/>
      <w:r w:rsidRPr="00257922">
        <w:t>KrÚ</w:t>
      </w:r>
      <w:proofErr w:type="spellEnd"/>
      <w:r w:rsidRPr="00257922">
        <w:t xml:space="preserve"> 22426/2005 OŠMS/73.</w:t>
      </w:r>
    </w:p>
    <w:p w14:paraId="7CC3ABE0" w14:textId="77777777" w:rsidR="00A218EC" w:rsidRDefault="00A218EC" w:rsidP="00DC61CE">
      <w:pPr>
        <w:jc w:val="both"/>
      </w:pPr>
    </w:p>
    <w:p w14:paraId="152FC060" w14:textId="6F2BC223" w:rsidR="00DC61CE" w:rsidRDefault="00D6723C" w:rsidP="00DC61CE">
      <w:pPr>
        <w:jc w:val="both"/>
      </w:pPr>
      <w:r w:rsidRPr="00257922">
        <w:t>Ve sledovaném roce proběhl</w:t>
      </w:r>
      <w:r w:rsidR="00DC61CE">
        <w:t xml:space="preserve">y dne 7.1.2021 volby do školské rady </w:t>
      </w:r>
      <w:r w:rsidR="000B232C" w:rsidRPr="00257922">
        <w:t xml:space="preserve">(dále jen ŠR) </w:t>
      </w:r>
      <w:r w:rsidRPr="00257922">
        <w:t>při Střední škole obchodu, řemesel a služeb Žamberk</w:t>
      </w:r>
      <w:r w:rsidR="00DC61CE">
        <w:t>, ve kterých byli nově zvoleni:</w:t>
      </w:r>
    </w:p>
    <w:p w14:paraId="7DA8FC56" w14:textId="23635D34" w:rsidR="00D6723C" w:rsidRDefault="00E01D40" w:rsidP="00DC61CE">
      <w:pPr>
        <w:pStyle w:val="Odstavecseseznamem"/>
        <w:numPr>
          <w:ilvl w:val="0"/>
          <w:numId w:val="50"/>
        </w:numPr>
        <w:jc w:val="both"/>
      </w:pPr>
      <w:r>
        <w:t xml:space="preserve">Mgr. Tereza </w:t>
      </w:r>
      <w:proofErr w:type="spellStart"/>
      <w:proofErr w:type="gramStart"/>
      <w:r>
        <w:t>Tymrová</w:t>
      </w:r>
      <w:proofErr w:type="spellEnd"/>
      <w:r>
        <w:t xml:space="preserve"> - zástupce</w:t>
      </w:r>
      <w:proofErr w:type="gramEnd"/>
      <w:r>
        <w:t xml:space="preserve"> pedagogických pracovníků,</w:t>
      </w:r>
    </w:p>
    <w:p w14:paraId="12EAE830" w14:textId="65259E03" w:rsidR="00E01D40" w:rsidRDefault="00E01D40" w:rsidP="00100EC9">
      <w:pPr>
        <w:pStyle w:val="Odstavecseseznamem"/>
        <w:numPr>
          <w:ilvl w:val="0"/>
          <w:numId w:val="50"/>
        </w:numPr>
        <w:jc w:val="both"/>
      </w:pPr>
      <w:r>
        <w:t xml:space="preserve">Radek </w:t>
      </w:r>
      <w:proofErr w:type="gramStart"/>
      <w:r>
        <w:t xml:space="preserve">Janko - </w:t>
      </w:r>
      <w:r w:rsidR="00D6723C" w:rsidRPr="00257922">
        <w:t>zástupce</w:t>
      </w:r>
      <w:proofErr w:type="gramEnd"/>
      <w:r w:rsidR="00D6723C" w:rsidRPr="00257922">
        <w:t xml:space="preserve"> </w:t>
      </w:r>
      <w:r>
        <w:t>zákonných zástupců ne</w:t>
      </w:r>
      <w:r w:rsidR="00D6723C" w:rsidRPr="00257922">
        <w:t>zletilých žáků zletilých žáků</w:t>
      </w:r>
      <w:r w:rsidR="00903180" w:rsidRPr="00257922">
        <w:t>.</w:t>
      </w:r>
    </w:p>
    <w:p w14:paraId="0273C3C7" w14:textId="29993A3D" w:rsidR="00E01D40" w:rsidRDefault="00E01D40" w:rsidP="00E01D40">
      <w:pPr>
        <w:pStyle w:val="Odstavecseseznamem"/>
        <w:numPr>
          <w:ilvl w:val="0"/>
          <w:numId w:val="17"/>
        </w:numPr>
        <w:jc w:val="both"/>
      </w:pPr>
      <w:r>
        <w:t xml:space="preserve">Rada Pardubického kraje na svém jednání dne 24.5.2021 usnesením R/365/21 jmenovala s účinností od 12.7.2021 </w:t>
      </w:r>
      <w:r w:rsidR="00A218EC">
        <w:t>členkou ŠR při Střední škole obchodu, řemesel a služeb Žamberk Mgr. Andreu Peškovou.</w:t>
      </w:r>
    </w:p>
    <w:p w14:paraId="765C0AD3" w14:textId="77777777" w:rsidR="00A218EC" w:rsidRDefault="00A218EC" w:rsidP="00A218EC">
      <w:pPr>
        <w:pStyle w:val="Odstavecseseznamem"/>
        <w:jc w:val="both"/>
      </w:pPr>
    </w:p>
    <w:p w14:paraId="3AD47B74" w14:textId="014FB0C7" w:rsidR="00D6723C" w:rsidRPr="00257922" w:rsidRDefault="001D71B0" w:rsidP="00100EC9">
      <w:pPr>
        <w:jc w:val="both"/>
      </w:pPr>
      <w:r w:rsidRPr="00257922">
        <w:t>Školská rada</w:t>
      </w:r>
      <w:r w:rsidR="00D6723C" w:rsidRPr="00257922">
        <w:t xml:space="preserve"> pracuje dle ustanovení školského zákona č. 561/2004 Sb., § 168.</w:t>
      </w:r>
    </w:p>
    <w:p w14:paraId="0490F45A" w14:textId="694165B6" w:rsidR="00D6723C" w:rsidRPr="00257922" w:rsidRDefault="00D6723C" w:rsidP="00100EC9">
      <w:pPr>
        <w:jc w:val="both"/>
      </w:pPr>
      <w:r w:rsidRPr="00257922">
        <w:t>Spolupráce vedení školy s radou školy je na dobré úrovni.</w:t>
      </w:r>
      <w:r w:rsidR="00A218EC">
        <w:t xml:space="preserve"> Svolávání ŠR bylo omezeno nepříznivou situací v souvislosti s onemocněním COVID-19.</w:t>
      </w:r>
    </w:p>
    <w:p w14:paraId="47FAC0B1" w14:textId="77777777" w:rsidR="000B232C" w:rsidRPr="00984F75" w:rsidRDefault="000B232C" w:rsidP="00100EC9">
      <w:pPr>
        <w:jc w:val="both"/>
        <w:rPr>
          <w:color w:val="FF0000"/>
        </w:rPr>
      </w:pPr>
    </w:p>
    <w:p w14:paraId="79BF0F47" w14:textId="77777777" w:rsidR="00D6723C" w:rsidRPr="008944EF" w:rsidRDefault="006259D3" w:rsidP="00100EC9">
      <w:pPr>
        <w:pStyle w:val="Odstavecseseznamem"/>
        <w:numPr>
          <w:ilvl w:val="0"/>
          <w:numId w:val="4"/>
        </w:numPr>
        <w:tabs>
          <w:tab w:val="left" w:pos="284"/>
        </w:tabs>
        <w:ind w:left="0" w:firstLine="0"/>
        <w:jc w:val="both"/>
        <w:rPr>
          <w:b/>
          <w:u w:val="single"/>
        </w:rPr>
      </w:pPr>
      <w:r w:rsidRPr="008944EF">
        <w:rPr>
          <w:b/>
          <w:u w:val="single"/>
        </w:rPr>
        <w:t xml:space="preserve">Přehled </w:t>
      </w:r>
      <w:r w:rsidR="00B93C99" w:rsidRPr="008944EF">
        <w:rPr>
          <w:b/>
          <w:u w:val="single"/>
        </w:rPr>
        <w:t>oborů vzdělání s výučním list</w:t>
      </w:r>
      <w:r w:rsidRPr="008944EF">
        <w:rPr>
          <w:b/>
          <w:u w:val="single"/>
        </w:rPr>
        <w:t xml:space="preserve">em a studijních oborů </w:t>
      </w:r>
      <w:r w:rsidR="00B93C99" w:rsidRPr="008944EF">
        <w:rPr>
          <w:b/>
          <w:u w:val="single"/>
        </w:rPr>
        <w:t>s maturitním vysvědčením</w:t>
      </w:r>
    </w:p>
    <w:p w14:paraId="31BA13D9" w14:textId="77777777" w:rsidR="006E52CC" w:rsidRPr="008944EF" w:rsidRDefault="006E52CC" w:rsidP="00100EC9">
      <w:pPr>
        <w:jc w:val="both"/>
        <w:rPr>
          <w:b/>
          <w:u w:val="single"/>
        </w:rPr>
      </w:pPr>
    </w:p>
    <w:p w14:paraId="4A984BD1" w14:textId="3407B5DE" w:rsidR="00E12157" w:rsidRPr="008944EF" w:rsidRDefault="00104580" w:rsidP="00100EC9">
      <w:pPr>
        <w:ind w:firstLine="708"/>
        <w:jc w:val="both"/>
        <w:rPr>
          <w:b/>
          <w:u w:val="single"/>
        </w:rPr>
      </w:pPr>
      <w:r w:rsidRPr="008944EF">
        <w:rPr>
          <w:b/>
        </w:rPr>
        <w:t>2.1</w:t>
      </w:r>
      <w:r w:rsidRPr="008944EF">
        <w:rPr>
          <w:b/>
          <w:u w:val="single"/>
        </w:rPr>
        <w:t xml:space="preserve"> </w:t>
      </w:r>
      <w:r w:rsidR="00E12157" w:rsidRPr="008944EF">
        <w:rPr>
          <w:b/>
          <w:u w:val="single"/>
        </w:rPr>
        <w:t>Učební obory</w:t>
      </w:r>
    </w:p>
    <w:p w14:paraId="26D8CF3B" w14:textId="77777777" w:rsidR="002A4E26" w:rsidRPr="008944EF" w:rsidRDefault="002A4E26" w:rsidP="00100EC9">
      <w:pPr>
        <w:ind w:firstLine="708"/>
        <w:jc w:val="both"/>
        <w:rPr>
          <w:b/>
          <w:u w:val="single"/>
        </w:rPr>
      </w:pPr>
    </w:p>
    <w:p w14:paraId="7CB527F4" w14:textId="77777777" w:rsidR="0094282C" w:rsidRPr="008944EF" w:rsidRDefault="0094282C" w:rsidP="00100EC9">
      <w:pPr>
        <w:jc w:val="both"/>
        <w:rPr>
          <w:u w:val="single"/>
        </w:rPr>
      </w:pPr>
      <w:r w:rsidRPr="008944EF">
        <w:rPr>
          <w:u w:val="single"/>
        </w:rPr>
        <w:t>65-51-H/01 Kuchař – číšník (zaměření kuchař)</w:t>
      </w:r>
    </w:p>
    <w:p w14:paraId="4CCAA896" w14:textId="77777777" w:rsidR="0094282C" w:rsidRPr="008944EF" w:rsidRDefault="0094282C" w:rsidP="00100EC9">
      <w:pPr>
        <w:jc w:val="both"/>
      </w:pPr>
      <w:proofErr w:type="gramStart"/>
      <w:r w:rsidRPr="008944EF">
        <w:t>3-leté</w:t>
      </w:r>
      <w:proofErr w:type="gramEnd"/>
      <w:r w:rsidRPr="008944EF">
        <w:t xml:space="preserve"> denní studium pro absolventy základních škol</w:t>
      </w:r>
      <w:r w:rsidR="00217FD6" w:rsidRPr="008944EF">
        <w:t xml:space="preserve"> ukončené výučním listem</w:t>
      </w:r>
    </w:p>
    <w:p w14:paraId="15B26088" w14:textId="73404481" w:rsidR="00217FD6" w:rsidRPr="008944EF" w:rsidRDefault="00217FD6" w:rsidP="00100EC9">
      <w:pPr>
        <w:jc w:val="both"/>
      </w:pPr>
      <w:r w:rsidRPr="008944EF">
        <w:t>schváleno MŠMT ČR dne 9.6.2009, s účinností od 1.9.2009, č.j. 6 076/2009-21</w:t>
      </w:r>
      <w:r w:rsidR="00C12708" w:rsidRPr="008944EF">
        <w:t>.</w:t>
      </w:r>
    </w:p>
    <w:p w14:paraId="772DF34E" w14:textId="77777777" w:rsidR="0094282C" w:rsidRPr="008944EF" w:rsidRDefault="0094282C" w:rsidP="00100EC9">
      <w:pPr>
        <w:pStyle w:val="Odstavecseseznamem"/>
        <w:ind w:left="0"/>
        <w:jc w:val="both"/>
      </w:pPr>
    </w:p>
    <w:p w14:paraId="38DBF67D" w14:textId="77777777" w:rsidR="00217FD6" w:rsidRPr="008944EF" w:rsidRDefault="00217FD6" w:rsidP="00100EC9">
      <w:pPr>
        <w:jc w:val="both"/>
        <w:rPr>
          <w:u w:val="single"/>
        </w:rPr>
      </w:pPr>
      <w:r w:rsidRPr="008944EF">
        <w:rPr>
          <w:u w:val="single"/>
        </w:rPr>
        <w:t>65-51-H/01 Kuchař – číšník (zaměření číšník, servírka)</w:t>
      </w:r>
    </w:p>
    <w:p w14:paraId="698BFCB0" w14:textId="77777777" w:rsidR="00217FD6" w:rsidRPr="008944EF" w:rsidRDefault="00217FD6" w:rsidP="00100EC9">
      <w:pPr>
        <w:jc w:val="both"/>
      </w:pPr>
      <w:proofErr w:type="gramStart"/>
      <w:r w:rsidRPr="008944EF">
        <w:t>3-leté</w:t>
      </w:r>
      <w:proofErr w:type="gramEnd"/>
      <w:r w:rsidRPr="008944EF">
        <w:t xml:space="preserve"> denní studium pro absolventy základních škol ukončené výučním listem</w:t>
      </w:r>
    </w:p>
    <w:p w14:paraId="3A69DFA1" w14:textId="0391058D" w:rsidR="00217FD6" w:rsidRPr="008944EF" w:rsidRDefault="00217FD6" w:rsidP="00100EC9">
      <w:pPr>
        <w:jc w:val="both"/>
      </w:pPr>
      <w:r w:rsidRPr="008944EF">
        <w:t>schváleno MŠMT ČR dne 9.6.2009, s účinností od 1.9.2009, č.j. 6 076/2009-21</w:t>
      </w:r>
      <w:r w:rsidR="00C12708" w:rsidRPr="008944EF">
        <w:t>.</w:t>
      </w:r>
    </w:p>
    <w:p w14:paraId="0AB4E85A" w14:textId="6E1B9E52" w:rsidR="002237EA" w:rsidRDefault="002237EA" w:rsidP="00100EC9">
      <w:pPr>
        <w:jc w:val="both"/>
      </w:pPr>
    </w:p>
    <w:p w14:paraId="3627F5BF" w14:textId="34E69BB7" w:rsidR="00B72C97" w:rsidRDefault="00B72C97" w:rsidP="00100EC9">
      <w:pPr>
        <w:jc w:val="both"/>
      </w:pPr>
    </w:p>
    <w:p w14:paraId="0DF0958C" w14:textId="77777777" w:rsidR="00ED5F47" w:rsidRPr="008944EF" w:rsidRDefault="00ED5F47" w:rsidP="00100EC9">
      <w:pPr>
        <w:jc w:val="both"/>
      </w:pPr>
    </w:p>
    <w:p w14:paraId="59427566" w14:textId="77777777" w:rsidR="002237EA" w:rsidRPr="008944EF" w:rsidRDefault="002237EA" w:rsidP="00100EC9">
      <w:pPr>
        <w:jc w:val="both"/>
        <w:rPr>
          <w:u w:val="single"/>
        </w:rPr>
      </w:pPr>
      <w:r w:rsidRPr="008944EF">
        <w:rPr>
          <w:u w:val="single"/>
        </w:rPr>
        <w:lastRenderedPageBreak/>
        <w:t>29-54-H/01 Cukrář</w:t>
      </w:r>
    </w:p>
    <w:p w14:paraId="659EA670" w14:textId="77777777" w:rsidR="002237EA" w:rsidRPr="008944EF" w:rsidRDefault="002237EA" w:rsidP="00100EC9">
      <w:pPr>
        <w:jc w:val="both"/>
      </w:pPr>
      <w:proofErr w:type="gramStart"/>
      <w:r w:rsidRPr="008944EF">
        <w:t>3-leté</w:t>
      </w:r>
      <w:proofErr w:type="gramEnd"/>
      <w:r w:rsidRPr="008944EF">
        <w:t xml:space="preserve"> denní studium pro absolventy základních škol ukončené výučním listem</w:t>
      </w:r>
    </w:p>
    <w:p w14:paraId="12641578" w14:textId="6D8EA000" w:rsidR="002237EA" w:rsidRPr="008944EF" w:rsidRDefault="002237EA" w:rsidP="00100EC9">
      <w:pPr>
        <w:jc w:val="both"/>
      </w:pPr>
      <w:r w:rsidRPr="008944EF">
        <w:t>schváleno MŠMT ČR dne 10.10.2011, s účinností od 1.9.2012, č.j. 25 901/2011-25</w:t>
      </w:r>
      <w:r w:rsidR="00C12708" w:rsidRPr="008944EF">
        <w:t>.</w:t>
      </w:r>
    </w:p>
    <w:p w14:paraId="24985CF6" w14:textId="77777777" w:rsidR="00217FD6" w:rsidRPr="008944EF" w:rsidRDefault="00217FD6" w:rsidP="00100EC9">
      <w:pPr>
        <w:jc w:val="both"/>
      </w:pPr>
    </w:p>
    <w:p w14:paraId="0432FDF9" w14:textId="1E33BED0" w:rsidR="00217FD6" w:rsidRPr="008944EF" w:rsidRDefault="00217FD6" w:rsidP="00100EC9">
      <w:pPr>
        <w:jc w:val="both"/>
        <w:rPr>
          <w:u w:val="single"/>
        </w:rPr>
      </w:pPr>
      <w:r w:rsidRPr="008944EF">
        <w:rPr>
          <w:u w:val="single"/>
        </w:rPr>
        <w:t xml:space="preserve">66-51-H/01 </w:t>
      </w:r>
      <w:r w:rsidR="009D6D22" w:rsidRPr="008944EF">
        <w:rPr>
          <w:u w:val="single"/>
        </w:rPr>
        <w:t>Prodavač (</w:t>
      </w:r>
      <w:r w:rsidR="005E7A55" w:rsidRPr="008944EF">
        <w:rPr>
          <w:u w:val="single"/>
        </w:rPr>
        <w:t>Asistent prodeje)</w:t>
      </w:r>
    </w:p>
    <w:p w14:paraId="3345DA34" w14:textId="77777777" w:rsidR="00217FD6" w:rsidRPr="008944EF" w:rsidRDefault="00217FD6" w:rsidP="00100EC9">
      <w:pPr>
        <w:jc w:val="both"/>
      </w:pPr>
      <w:proofErr w:type="gramStart"/>
      <w:r w:rsidRPr="008944EF">
        <w:t>3-leté</w:t>
      </w:r>
      <w:proofErr w:type="gramEnd"/>
      <w:r w:rsidRPr="008944EF">
        <w:t xml:space="preserve"> denní studium pro absolventy základních škol ukončené výučním listem</w:t>
      </w:r>
    </w:p>
    <w:p w14:paraId="19D0BED5" w14:textId="139D1F88" w:rsidR="00217FD6" w:rsidRPr="008944EF" w:rsidRDefault="00217FD6" w:rsidP="00100EC9">
      <w:pPr>
        <w:jc w:val="both"/>
      </w:pPr>
      <w:r w:rsidRPr="008944EF">
        <w:t>schváleno MŠMT ČR dne 9.6.2009, s účinností od 1.9.2009, č.j. 6 076/2009-21</w:t>
      </w:r>
      <w:r w:rsidR="00C12708" w:rsidRPr="008944EF">
        <w:t>.</w:t>
      </w:r>
    </w:p>
    <w:p w14:paraId="78359EDB" w14:textId="77777777" w:rsidR="00217FD6" w:rsidRPr="008944EF" w:rsidRDefault="00217FD6" w:rsidP="00100EC9">
      <w:pPr>
        <w:jc w:val="both"/>
        <w:rPr>
          <w:u w:val="single"/>
        </w:rPr>
      </w:pPr>
    </w:p>
    <w:p w14:paraId="3C1C4194" w14:textId="77777777" w:rsidR="00217FD6" w:rsidRPr="008944EF" w:rsidRDefault="00217FD6" w:rsidP="00100EC9">
      <w:pPr>
        <w:jc w:val="both"/>
        <w:rPr>
          <w:u w:val="single"/>
        </w:rPr>
      </w:pPr>
      <w:r w:rsidRPr="008944EF">
        <w:rPr>
          <w:u w:val="single"/>
        </w:rPr>
        <w:t>36-67-H/01 Zedník</w:t>
      </w:r>
    </w:p>
    <w:p w14:paraId="230C94B9" w14:textId="77777777" w:rsidR="00217FD6" w:rsidRPr="008944EF" w:rsidRDefault="00217FD6" w:rsidP="00100EC9">
      <w:pPr>
        <w:jc w:val="both"/>
      </w:pPr>
      <w:proofErr w:type="gramStart"/>
      <w:r w:rsidRPr="008944EF">
        <w:t>3-leté</w:t>
      </w:r>
      <w:proofErr w:type="gramEnd"/>
      <w:r w:rsidRPr="008944EF">
        <w:t xml:space="preserve"> denní studium pro absolventy základních škol ukončené výučním listem</w:t>
      </w:r>
    </w:p>
    <w:p w14:paraId="34B23B66" w14:textId="0DCF5DE1" w:rsidR="00217FD6" w:rsidRPr="008944EF" w:rsidRDefault="00217FD6" w:rsidP="00100EC9">
      <w:pPr>
        <w:jc w:val="both"/>
      </w:pPr>
      <w:r w:rsidRPr="008944EF">
        <w:t>schváleno MŠMT ČR dne 9.6.2009, s účinností od 1.9.2009, č.j. 6 076/2009-21</w:t>
      </w:r>
      <w:r w:rsidR="00C12708" w:rsidRPr="008944EF">
        <w:t>.</w:t>
      </w:r>
    </w:p>
    <w:p w14:paraId="349D88C1" w14:textId="77777777" w:rsidR="00217FD6" w:rsidRPr="008944EF" w:rsidRDefault="00217FD6" w:rsidP="00100EC9">
      <w:pPr>
        <w:jc w:val="both"/>
      </w:pPr>
    </w:p>
    <w:p w14:paraId="1A941FA5" w14:textId="77777777" w:rsidR="00217FD6" w:rsidRPr="008944EF" w:rsidRDefault="00217FD6" w:rsidP="00100EC9">
      <w:pPr>
        <w:jc w:val="both"/>
        <w:rPr>
          <w:u w:val="single"/>
        </w:rPr>
      </w:pPr>
      <w:r w:rsidRPr="008944EF">
        <w:rPr>
          <w:u w:val="single"/>
        </w:rPr>
        <w:t>33-56-H/01 Truhlář</w:t>
      </w:r>
    </w:p>
    <w:p w14:paraId="3F8EB404" w14:textId="77777777" w:rsidR="00217FD6" w:rsidRPr="008944EF" w:rsidRDefault="00217FD6" w:rsidP="00100EC9">
      <w:pPr>
        <w:jc w:val="both"/>
      </w:pPr>
      <w:proofErr w:type="gramStart"/>
      <w:r w:rsidRPr="008944EF">
        <w:t>3-leté</w:t>
      </w:r>
      <w:proofErr w:type="gramEnd"/>
      <w:r w:rsidRPr="008944EF">
        <w:t xml:space="preserve"> denní studium pro absolventy základních škol ukončené výučním listem</w:t>
      </w:r>
    </w:p>
    <w:p w14:paraId="609CC455" w14:textId="6751406D" w:rsidR="00217FD6" w:rsidRPr="008944EF" w:rsidRDefault="00217FD6" w:rsidP="00100EC9">
      <w:pPr>
        <w:jc w:val="both"/>
      </w:pPr>
      <w:r w:rsidRPr="008944EF">
        <w:t>schváleno MŠMT ČR dne 9.6.2009, s účinností od 1.9.2009, č.j. 6 076/2009-21</w:t>
      </w:r>
      <w:r w:rsidR="00C12708" w:rsidRPr="008944EF">
        <w:t>.</w:t>
      </w:r>
    </w:p>
    <w:p w14:paraId="7924EAA2" w14:textId="77777777" w:rsidR="004E42B0" w:rsidRPr="008944EF" w:rsidRDefault="004E42B0" w:rsidP="00100EC9">
      <w:pPr>
        <w:jc w:val="both"/>
        <w:rPr>
          <w:u w:val="single"/>
        </w:rPr>
      </w:pPr>
    </w:p>
    <w:p w14:paraId="184A4F6D" w14:textId="77777777" w:rsidR="004E42B0" w:rsidRPr="008944EF" w:rsidRDefault="004E42B0" w:rsidP="00100EC9">
      <w:pPr>
        <w:jc w:val="both"/>
        <w:rPr>
          <w:u w:val="single"/>
        </w:rPr>
      </w:pPr>
      <w:r w:rsidRPr="008944EF">
        <w:rPr>
          <w:u w:val="single"/>
        </w:rPr>
        <w:t>36-52-H/01 Instalatér</w:t>
      </w:r>
    </w:p>
    <w:p w14:paraId="75D5C4C3" w14:textId="77777777" w:rsidR="004E42B0" w:rsidRPr="008944EF" w:rsidRDefault="004E42B0" w:rsidP="00100EC9">
      <w:pPr>
        <w:jc w:val="both"/>
      </w:pPr>
      <w:proofErr w:type="gramStart"/>
      <w:r w:rsidRPr="008944EF">
        <w:t>3-leté</w:t>
      </w:r>
      <w:proofErr w:type="gramEnd"/>
      <w:r w:rsidRPr="008944EF">
        <w:t xml:space="preserve"> denní studium pro absolventy základních škol ukončené výučním listem</w:t>
      </w:r>
    </w:p>
    <w:p w14:paraId="1E6D1D9E" w14:textId="5AE9676F" w:rsidR="00987D2C" w:rsidRPr="008944EF" w:rsidRDefault="004E42B0" w:rsidP="00100EC9">
      <w:pPr>
        <w:jc w:val="both"/>
      </w:pPr>
      <w:r w:rsidRPr="008944EF">
        <w:t xml:space="preserve">schváleno MŠMT ČR dne </w:t>
      </w:r>
      <w:r w:rsidR="002237EA" w:rsidRPr="008944EF">
        <w:t>22.4.2010</w:t>
      </w:r>
      <w:r w:rsidRPr="008944EF">
        <w:t>, s účinností od 1.9.20</w:t>
      </w:r>
      <w:r w:rsidR="002237EA" w:rsidRPr="008944EF">
        <w:t>10</w:t>
      </w:r>
      <w:r w:rsidRPr="008944EF">
        <w:t xml:space="preserve">, č.j. </w:t>
      </w:r>
      <w:r w:rsidR="002237EA" w:rsidRPr="008944EF">
        <w:t>438/2010-21</w:t>
      </w:r>
      <w:r w:rsidR="00C12708" w:rsidRPr="008944EF">
        <w:t>.</w:t>
      </w:r>
    </w:p>
    <w:p w14:paraId="73919E58" w14:textId="77777777" w:rsidR="00987D2C" w:rsidRPr="008944EF" w:rsidRDefault="00987D2C" w:rsidP="00100EC9">
      <w:pPr>
        <w:jc w:val="both"/>
      </w:pPr>
    </w:p>
    <w:p w14:paraId="048BD73D" w14:textId="77777777" w:rsidR="007242CB" w:rsidRPr="008944EF" w:rsidRDefault="007242CB" w:rsidP="00100EC9">
      <w:pPr>
        <w:jc w:val="both"/>
        <w:rPr>
          <w:u w:val="single"/>
        </w:rPr>
      </w:pPr>
      <w:r w:rsidRPr="008944EF">
        <w:rPr>
          <w:u w:val="single"/>
        </w:rPr>
        <w:t>23-56-H/01 Obráběč kovů</w:t>
      </w:r>
    </w:p>
    <w:p w14:paraId="03CCE9CC" w14:textId="77777777" w:rsidR="007242CB" w:rsidRPr="008944EF" w:rsidRDefault="007242CB" w:rsidP="00100EC9">
      <w:pPr>
        <w:jc w:val="both"/>
      </w:pPr>
      <w:proofErr w:type="gramStart"/>
      <w:r w:rsidRPr="008944EF">
        <w:t>3-leté</w:t>
      </w:r>
      <w:proofErr w:type="gramEnd"/>
      <w:r w:rsidRPr="008944EF">
        <w:t xml:space="preserve"> denní studium pro absolventy základních škol ukončené výučním listem</w:t>
      </w:r>
    </w:p>
    <w:p w14:paraId="6731F825" w14:textId="2701933D" w:rsidR="005272DB" w:rsidRPr="008944EF" w:rsidRDefault="007242CB" w:rsidP="00100EC9">
      <w:pPr>
        <w:jc w:val="both"/>
      </w:pPr>
      <w:r w:rsidRPr="008944EF">
        <w:t xml:space="preserve">schváleno MŠMT ČR dne </w:t>
      </w:r>
      <w:r w:rsidR="001A2F8D" w:rsidRPr="008944EF">
        <w:t>14.11.2014</w:t>
      </w:r>
      <w:r w:rsidRPr="008944EF">
        <w:t>, s účinností od 1.9.201</w:t>
      </w:r>
      <w:r w:rsidR="001A2F8D" w:rsidRPr="008944EF">
        <w:t>5, č.j. MSMT-34635/2014-2</w:t>
      </w:r>
      <w:r w:rsidRPr="008944EF">
        <w:t>.</w:t>
      </w:r>
    </w:p>
    <w:p w14:paraId="7014C487" w14:textId="77777777" w:rsidR="00DA7EE3" w:rsidRPr="008944EF" w:rsidRDefault="00DA7EE3" w:rsidP="00100EC9">
      <w:pPr>
        <w:jc w:val="both"/>
      </w:pPr>
    </w:p>
    <w:p w14:paraId="21E958DC" w14:textId="26996DCD" w:rsidR="005D3279" w:rsidRPr="008944EF" w:rsidRDefault="00581E7E" w:rsidP="00100EC9">
      <w:pPr>
        <w:jc w:val="both"/>
      </w:pPr>
      <w:r w:rsidRPr="008944EF">
        <w:rPr>
          <w:u w:val="single"/>
        </w:rPr>
        <w:t>23-55-H/0</w:t>
      </w:r>
      <w:r w:rsidR="005E7A55" w:rsidRPr="008944EF">
        <w:rPr>
          <w:u w:val="single"/>
        </w:rPr>
        <w:t>1</w:t>
      </w:r>
      <w:r w:rsidRPr="008944EF">
        <w:rPr>
          <w:u w:val="single"/>
        </w:rPr>
        <w:t xml:space="preserve"> </w:t>
      </w:r>
      <w:r w:rsidR="00ED4E82" w:rsidRPr="008944EF">
        <w:rPr>
          <w:u w:val="single"/>
        </w:rPr>
        <w:t>Klempíř (</w:t>
      </w:r>
      <w:r w:rsidRPr="008944EF">
        <w:rPr>
          <w:u w:val="single"/>
        </w:rPr>
        <w:t>Operátor plechové výroby se zaměřením pro stroj</w:t>
      </w:r>
      <w:r w:rsidR="004B4A77" w:rsidRPr="008944EF">
        <w:rPr>
          <w:u w:val="single"/>
        </w:rPr>
        <w:t>írenskou</w:t>
      </w:r>
      <w:r w:rsidRPr="008944EF">
        <w:rPr>
          <w:u w:val="single"/>
        </w:rPr>
        <w:t xml:space="preserve"> výrobu</w:t>
      </w:r>
      <w:r w:rsidR="00ED4E82" w:rsidRPr="008944EF">
        <w:rPr>
          <w:u w:val="single"/>
        </w:rPr>
        <w:t>)</w:t>
      </w:r>
    </w:p>
    <w:p w14:paraId="1002B53C" w14:textId="77777777" w:rsidR="005D3279" w:rsidRPr="008944EF" w:rsidRDefault="005D3279" w:rsidP="00100EC9">
      <w:pPr>
        <w:jc w:val="both"/>
      </w:pPr>
      <w:proofErr w:type="gramStart"/>
      <w:r w:rsidRPr="008944EF">
        <w:t>3-leté</w:t>
      </w:r>
      <w:proofErr w:type="gramEnd"/>
      <w:r w:rsidRPr="008944EF">
        <w:t xml:space="preserve"> denní studium pro absolventy základních škol ukončené výučním listem</w:t>
      </w:r>
    </w:p>
    <w:p w14:paraId="4A8C103C" w14:textId="56D9C870" w:rsidR="005D3279" w:rsidRPr="008944EF" w:rsidRDefault="005D3279" w:rsidP="00100EC9">
      <w:pPr>
        <w:jc w:val="both"/>
      </w:pPr>
      <w:r w:rsidRPr="008944EF">
        <w:t xml:space="preserve">schváleno MŠMT ČR dne </w:t>
      </w:r>
      <w:r w:rsidR="00022C3E" w:rsidRPr="008944EF">
        <w:t>27.3</w:t>
      </w:r>
      <w:r w:rsidRPr="008944EF">
        <w:t>.201</w:t>
      </w:r>
      <w:r w:rsidR="00022C3E" w:rsidRPr="008944EF">
        <w:t>7</w:t>
      </w:r>
      <w:r w:rsidRPr="008944EF">
        <w:t xml:space="preserve">, s účinností </w:t>
      </w:r>
      <w:proofErr w:type="gramStart"/>
      <w:r w:rsidRPr="008944EF">
        <w:t>od  1.9.2017</w:t>
      </w:r>
      <w:proofErr w:type="gramEnd"/>
      <w:r w:rsidRPr="008944EF">
        <w:t>, č.j. MSMT-36832/2016-2.</w:t>
      </w:r>
    </w:p>
    <w:p w14:paraId="497BF8E1" w14:textId="77777777" w:rsidR="002A4E26" w:rsidRPr="008944EF" w:rsidRDefault="002A4E26" w:rsidP="00100EC9">
      <w:pPr>
        <w:jc w:val="both"/>
      </w:pPr>
    </w:p>
    <w:p w14:paraId="7A57A948" w14:textId="77777777" w:rsidR="004E42B0" w:rsidRPr="008944EF" w:rsidRDefault="004E42B0" w:rsidP="00100EC9">
      <w:pPr>
        <w:pStyle w:val="Odstavecseseznamem"/>
        <w:numPr>
          <w:ilvl w:val="1"/>
          <w:numId w:val="21"/>
        </w:numPr>
        <w:jc w:val="both"/>
        <w:rPr>
          <w:b/>
          <w:u w:val="single"/>
        </w:rPr>
      </w:pPr>
      <w:r w:rsidRPr="008944EF">
        <w:rPr>
          <w:b/>
          <w:u w:val="single"/>
        </w:rPr>
        <w:t xml:space="preserve"> Maturitní obory</w:t>
      </w:r>
    </w:p>
    <w:p w14:paraId="1006270B" w14:textId="77777777" w:rsidR="004E42B0" w:rsidRPr="008944EF" w:rsidRDefault="004E42B0" w:rsidP="00100EC9">
      <w:pPr>
        <w:jc w:val="both"/>
        <w:rPr>
          <w:u w:val="single"/>
        </w:rPr>
      </w:pPr>
    </w:p>
    <w:p w14:paraId="57149C73" w14:textId="77777777" w:rsidR="004E42B0" w:rsidRPr="008944EF" w:rsidRDefault="004E42B0" w:rsidP="00100EC9">
      <w:pPr>
        <w:jc w:val="both"/>
        <w:rPr>
          <w:u w:val="single"/>
        </w:rPr>
      </w:pPr>
      <w:r w:rsidRPr="008944EF">
        <w:rPr>
          <w:u w:val="single"/>
        </w:rPr>
        <w:t>64-41-L/51 Podnikání</w:t>
      </w:r>
    </w:p>
    <w:p w14:paraId="4CC2BE3E" w14:textId="77777777" w:rsidR="004E42B0" w:rsidRPr="008944EF" w:rsidRDefault="004E42B0" w:rsidP="00100EC9">
      <w:pPr>
        <w:jc w:val="both"/>
      </w:pPr>
      <w:proofErr w:type="gramStart"/>
      <w:r w:rsidRPr="008944EF">
        <w:t>2-leté</w:t>
      </w:r>
      <w:proofErr w:type="gramEnd"/>
      <w:r w:rsidRPr="008944EF">
        <w:t xml:space="preserve"> denní nástavbové studium pro absolventy s výučním listem ukončené maturitním vysvědčením</w:t>
      </w:r>
    </w:p>
    <w:p w14:paraId="660941E3" w14:textId="41BC5104" w:rsidR="00FD2221" w:rsidRPr="008944EF" w:rsidRDefault="004E42B0" w:rsidP="00100EC9">
      <w:pPr>
        <w:jc w:val="both"/>
      </w:pPr>
      <w:r w:rsidRPr="008944EF">
        <w:t>schváleno MŠMT ČR dne 18.10.2011, s účinností od 18.10.2011, č.j. 32 255/2011-25</w:t>
      </w:r>
      <w:r w:rsidR="00C12708" w:rsidRPr="008944EF">
        <w:t>.</w:t>
      </w:r>
    </w:p>
    <w:p w14:paraId="0C319ADA" w14:textId="77777777" w:rsidR="004260D3" w:rsidRPr="008944EF" w:rsidRDefault="004260D3" w:rsidP="00100EC9">
      <w:pPr>
        <w:jc w:val="both"/>
      </w:pPr>
    </w:p>
    <w:p w14:paraId="660E5A8F" w14:textId="11210702" w:rsidR="004260D3" w:rsidRPr="008944EF" w:rsidRDefault="00AC6299" w:rsidP="00100EC9">
      <w:pPr>
        <w:jc w:val="both"/>
        <w:rPr>
          <w:u w:val="single"/>
        </w:rPr>
      </w:pPr>
      <w:r w:rsidRPr="008944EF">
        <w:rPr>
          <w:u w:val="single"/>
        </w:rPr>
        <w:t xml:space="preserve">66-41-L/01 </w:t>
      </w:r>
      <w:r w:rsidR="00ED4E82" w:rsidRPr="008944EF">
        <w:rPr>
          <w:u w:val="single"/>
        </w:rPr>
        <w:t>Obchodník (</w:t>
      </w:r>
      <w:r w:rsidRPr="008944EF">
        <w:rPr>
          <w:u w:val="single"/>
        </w:rPr>
        <w:t>Management obchodní logistiky</w:t>
      </w:r>
      <w:r w:rsidR="00ED4E82" w:rsidRPr="008944EF">
        <w:rPr>
          <w:u w:val="single"/>
        </w:rPr>
        <w:t>)</w:t>
      </w:r>
    </w:p>
    <w:p w14:paraId="4FB51716" w14:textId="77777777" w:rsidR="004260D3" w:rsidRPr="008944EF" w:rsidRDefault="004260D3" w:rsidP="00100EC9">
      <w:pPr>
        <w:jc w:val="both"/>
      </w:pPr>
      <w:proofErr w:type="gramStart"/>
      <w:r w:rsidRPr="008944EF">
        <w:t>4-leté</w:t>
      </w:r>
      <w:proofErr w:type="gramEnd"/>
      <w:r w:rsidRPr="008944EF">
        <w:t xml:space="preserve"> denní studium</w:t>
      </w:r>
      <w:r w:rsidR="00AD4FE7" w:rsidRPr="008944EF">
        <w:t xml:space="preserve"> pro absolventy základních škol</w:t>
      </w:r>
      <w:r w:rsidRPr="008944EF">
        <w:t xml:space="preserve"> ukončené maturitním vysvědčením</w:t>
      </w:r>
    </w:p>
    <w:p w14:paraId="7143797C" w14:textId="707CE084" w:rsidR="004260D3" w:rsidRPr="008944EF" w:rsidRDefault="004260D3" w:rsidP="00100EC9">
      <w:pPr>
        <w:jc w:val="both"/>
      </w:pPr>
      <w:r w:rsidRPr="008944EF">
        <w:t xml:space="preserve">schváleno MŠMT ČR dne </w:t>
      </w:r>
      <w:r w:rsidR="00AD4FE7" w:rsidRPr="008944EF">
        <w:t>28. 8</w:t>
      </w:r>
      <w:r w:rsidRPr="008944EF">
        <w:t>.</w:t>
      </w:r>
      <w:r w:rsidR="00AD4FE7" w:rsidRPr="008944EF">
        <w:t xml:space="preserve"> 1996</w:t>
      </w:r>
      <w:r w:rsidRPr="008944EF">
        <w:t>, s úči</w:t>
      </w:r>
      <w:r w:rsidR="00AD4FE7" w:rsidRPr="008944EF">
        <w:t>nností od 1. 9. 1997</w:t>
      </w:r>
      <w:r w:rsidRPr="008944EF">
        <w:t>, č.j. 3</w:t>
      </w:r>
      <w:r w:rsidR="00AD4FE7" w:rsidRPr="008944EF">
        <w:t>1 689/1996-60</w:t>
      </w:r>
      <w:r w:rsidRPr="008944EF">
        <w:t>.</w:t>
      </w:r>
    </w:p>
    <w:p w14:paraId="449889BA" w14:textId="77777777" w:rsidR="004260D3" w:rsidRPr="008944EF" w:rsidRDefault="004260D3" w:rsidP="00100EC9">
      <w:pPr>
        <w:jc w:val="both"/>
      </w:pPr>
    </w:p>
    <w:p w14:paraId="2AE86BD4" w14:textId="77777777" w:rsidR="004260D3" w:rsidRPr="008944EF" w:rsidRDefault="004260D3" w:rsidP="00100EC9">
      <w:pPr>
        <w:jc w:val="both"/>
        <w:rPr>
          <w:u w:val="single"/>
        </w:rPr>
      </w:pPr>
      <w:r w:rsidRPr="008944EF">
        <w:rPr>
          <w:u w:val="single"/>
        </w:rPr>
        <w:t>65-41-L/01 Gastronomie</w:t>
      </w:r>
    </w:p>
    <w:p w14:paraId="317D73E4" w14:textId="77777777" w:rsidR="004260D3" w:rsidRPr="008944EF" w:rsidRDefault="004260D3" w:rsidP="00100EC9">
      <w:pPr>
        <w:jc w:val="both"/>
      </w:pPr>
      <w:proofErr w:type="gramStart"/>
      <w:r w:rsidRPr="008944EF">
        <w:t>4-leté</w:t>
      </w:r>
      <w:proofErr w:type="gramEnd"/>
      <w:r w:rsidRPr="008944EF">
        <w:t xml:space="preserve"> denní studium</w:t>
      </w:r>
      <w:r w:rsidR="00AD4FE7" w:rsidRPr="008944EF">
        <w:t xml:space="preserve"> pro absolventy základních škol</w:t>
      </w:r>
      <w:r w:rsidRPr="008944EF">
        <w:t xml:space="preserve"> ukončené maturitním vysvědčením</w:t>
      </w:r>
    </w:p>
    <w:p w14:paraId="3A17095E" w14:textId="43FDF9E7" w:rsidR="00FD2221" w:rsidRPr="008944EF" w:rsidRDefault="004260D3" w:rsidP="00100EC9">
      <w:pPr>
        <w:jc w:val="both"/>
      </w:pPr>
      <w:r w:rsidRPr="008944EF">
        <w:t>schváleno MŠMT ČR d</w:t>
      </w:r>
      <w:r w:rsidR="00A527E7" w:rsidRPr="008944EF">
        <w:t>ne 3.11.2010</w:t>
      </w:r>
      <w:r w:rsidRPr="008944EF">
        <w:t>, s účinností od 1.9</w:t>
      </w:r>
      <w:r w:rsidR="00A527E7" w:rsidRPr="008944EF">
        <w:t>.2011, č.j. 24 939/2010-21</w:t>
      </w:r>
      <w:r w:rsidR="00A92C30" w:rsidRPr="008944EF">
        <w:t>.</w:t>
      </w:r>
    </w:p>
    <w:p w14:paraId="20CF1DE9" w14:textId="63B36C78" w:rsidR="00581E7E" w:rsidRPr="008944EF" w:rsidRDefault="00FD2221" w:rsidP="00100EC9">
      <w:pPr>
        <w:jc w:val="both"/>
        <w:rPr>
          <w:rFonts w:ascii="Arial" w:hAnsi="Arial" w:cs="Arial"/>
          <w:sz w:val="22"/>
          <w:szCs w:val="22"/>
        </w:rPr>
      </w:pPr>
      <w:r w:rsidRPr="008944EF">
        <w:rPr>
          <w:rFonts w:ascii="Arial" w:hAnsi="Arial" w:cs="Arial"/>
          <w:sz w:val="22"/>
          <w:szCs w:val="22"/>
        </w:rPr>
        <w:t xml:space="preserve"> </w:t>
      </w:r>
    </w:p>
    <w:p w14:paraId="755525F6" w14:textId="5E9E5490" w:rsidR="00A92C30" w:rsidRPr="008944EF" w:rsidRDefault="00A92C30" w:rsidP="00100EC9">
      <w:pPr>
        <w:jc w:val="both"/>
        <w:rPr>
          <w:rFonts w:ascii="Arial" w:hAnsi="Arial" w:cs="Arial"/>
          <w:sz w:val="22"/>
          <w:szCs w:val="22"/>
        </w:rPr>
      </w:pPr>
    </w:p>
    <w:p w14:paraId="7B1EFE70" w14:textId="6F13FEA1" w:rsidR="00A92C30" w:rsidRPr="008944EF" w:rsidRDefault="00A92C30" w:rsidP="00100EC9">
      <w:pPr>
        <w:jc w:val="both"/>
        <w:rPr>
          <w:rFonts w:ascii="Arial" w:hAnsi="Arial" w:cs="Arial"/>
          <w:sz w:val="22"/>
          <w:szCs w:val="22"/>
        </w:rPr>
      </w:pPr>
    </w:p>
    <w:p w14:paraId="6D1C4EB6" w14:textId="72048F6E" w:rsidR="00A92C30" w:rsidRPr="008944EF" w:rsidRDefault="00A92C30" w:rsidP="00100EC9">
      <w:pPr>
        <w:jc w:val="both"/>
        <w:rPr>
          <w:rFonts w:ascii="Arial" w:hAnsi="Arial" w:cs="Arial"/>
          <w:sz w:val="22"/>
          <w:szCs w:val="22"/>
        </w:rPr>
      </w:pPr>
    </w:p>
    <w:p w14:paraId="33FF5DC8" w14:textId="66BD8E02" w:rsidR="00A92C30" w:rsidRPr="008944EF" w:rsidRDefault="00A92C30" w:rsidP="00100EC9">
      <w:pPr>
        <w:jc w:val="both"/>
        <w:rPr>
          <w:rFonts w:ascii="Arial" w:hAnsi="Arial" w:cs="Arial"/>
          <w:sz w:val="22"/>
          <w:szCs w:val="22"/>
        </w:rPr>
      </w:pPr>
    </w:p>
    <w:p w14:paraId="10FDC017" w14:textId="71BEF244" w:rsidR="00A92C30" w:rsidRPr="008944EF" w:rsidRDefault="00A92C30" w:rsidP="00100EC9">
      <w:pPr>
        <w:jc w:val="both"/>
        <w:rPr>
          <w:rFonts w:ascii="Arial" w:hAnsi="Arial" w:cs="Arial"/>
          <w:sz w:val="22"/>
          <w:szCs w:val="22"/>
        </w:rPr>
      </w:pPr>
    </w:p>
    <w:p w14:paraId="45611895" w14:textId="38F8EBF7" w:rsidR="00A92C30" w:rsidRPr="008944EF" w:rsidRDefault="00A92C30" w:rsidP="00100EC9">
      <w:pPr>
        <w:jc w:val="both"/>
        <w:rPr>
          <w:rFonts w:ascii="Arial" w:hAnsi="Arial" w:cs="Arial"/>
          <w:sz w:val="22"/>
          <w:szCs w:val="22"/>
        </w:rPr>
      </w:pPr>
    </w:p>
    <w:p w14:paraId="4A98B113" w14:textId="360B6BB1" w:rsidR="00A92C30" w:rsidRDefault="00A92C30" w:rsidP="00100EC9">
      <w:pPr>
        <w:jc w:val="both"/>
        <w:rPr>
          <w:rFonts w:ascii="Arial" w:hAnsi="Arial" w:cs="Arial"/>
          <w:sz w:val="22"/>
          <w:szCs w:val="22"/>
        </w:rPr>
      </w:pPr>
    </w:p>
    <w:p w14:paraId="6F2F2DD4" w14:textId="77777777" w:rsidR="00B72C97" w:rsidRPr="00984F75" w:rsidRDefault="00B72C97" w:rsidP="00100EC9">
      <w:pPr>
        <w:jc w:val="both"/>
        <w:rPr>
          <w:rFonts w:ascii="Arial" w:hAnsi="Arial" w:cs="Arial"/>
          <w:color w:val="FF0000"/>
          <w:sz w:val="22"/>
          <w:szCs w:val="22"/>
        </w:rPr>
      </w:pPr>
    </w:p>
    <w:p w14:paraId="439CB7E3" w14:textId="77777777" w:rsidR="002A4E26" w:rsidRPr="00984F75" w:rsidRDefault="002A4E26" w:rsidP="00100EC9">
      <w:pPr>
        <w:jc w:val="both"/>
        <w:rPr>
          <w:rFonts w:ascii="Arial" w:hAnsi="Arial" w:cs="Arial"/>
          <w:color w:val="FF0000"/>
          <w:sz w:val="22"/>
          <w:szCs w:val="22"/>
        </w:rPr>
      </w:pPr>
    </w:p>
    <w:p w14:paraId="5FAF8A31" w14:textId="023FC69F" w:rsidR="00903180" w:rsidRPr="00736C72" w:rsidRDefault="00903180" w:rsidP="00100EC9">
      <w:pPr>
        <w:pStyle w:val="Odstavecseseznamem"/>
        <w:numPr>
          <w:ilvl w:val="0"/>
          <w:numId w:val="4"/>
        </w:numPr>
        <w:ind w:left="284" w:hanging="284"/>
        <w:jc w:val="both"/>
        <w:rPr>
          <w:b/>
          <w:u w:val="single"/>
        </w:rPr>
      </w:pPr>
      <w:r w:rsidRPr="00736C72">
        <w:rPr>
          <w:b/>
          <w:u w:val="single"/>
        </w:rPr>
        <w:lastRenderedPageBreak/>
        <w:t xml:space="preserve">Údaje o pracovnících školy </w:t>
      </w:r>
    </w:p>
    <w:p w14:paraId="1F773218" w14:textId="77777777" w:rsidR="00A92C30" w:rsidRPr="00736C72" w:rsidRDefault="00A92C30" w:rsidP="00100EC9">
      <w:pPr>
        <w:jc w:val="both"/>
        <w:rPr>
          <w:b/>
          <w:u w:val="single"/>
        </w:rPr>
      </w:pPr>
    </w:p>
    <w:p w14:paraId="6C556E16" w14:textId="77777777" w:rsidR="00903180" w:rsidRPr="00736C72" w:rsidRDefault="0056429C" w:rsidP="00100EC9">
      <w:pPr>
        <w:ind w:firstLine="708"/>
        <w:jc w:val="both"/>
        <w:rPr>
          <w:b/>
        </w:rPr>
      </w:pPr>
      <w:r w:rsidRPr="00736C72">
        <w:rPr>
          <w:b/>
        </w:rPr>
        <w:t xml:space="preserve">3.1 </w:t>
      </w:r>
      <w:r w:rsidR="00903180" w:rsidRPr="00736C72">
        <w:rPr>
          <w:b/>
          <w:u w:val="single"/>
        </w:rPr>
        <w:t>Členění zaměstnanců podle věku a pohlaví</w:t>
      </w:r>
    </w:p>
    <w:p w14:paraId="5D705D15" w14:textId="77777777" w:rsidR="00A92C30" w:rsidRPr="00736C72" w:rsidRDefault="00A92C30" w:rsidP="00100EC9">
      <w:pPr>
        <w:jc w:val="both"/>
      </w:pPr>
    </w:p>
    <w:tbl>
      <w:tblPr>
        <w:tblStyle w:val="Mkatabulky"/>
        <w:tblW w:w="0" w:type="auto"/>
        <w:tblLook w:val="04A0" w:firstRow="1" w:lastRow="0" w:firstColumn="1" w:lastColumn="0" w:noHBand="0" w:noVBand="1"/>
      </w:tblPr>
      <w:tblGrid>
        <w:gridCol w:w="2303"/>
        <w:gridCol w:w="2303"/>
        <w:gridCol w:w="2303"/>
        <w:gridCol w:w="2303"/>
      </w:tblGrid>
      <w:tr w:rsidR="00736C72" w:rsidRPr="00736C72" w14:paraId="768F4127" w14:textId="77777777" w:rsidTr="00A573AB">
        <w:tc>
          <w:tcPr>
            <w:tcW w:w="2303" w:type="dxa"/>
            <w:tcBorders>
              <w:top w:val="single" w:sz="24" w:space="0" w:color="auto"/>
              <w:left w:val="single" w:sz="24" w:space="0" w:color="auto"/>
              <w:bottom w:val="single" w:sz="24" w:space="0" w:color="auto"/>
              <w:right w:val="single" w:sz="24" w:space="0" w:color="auto"/>
            </w:tcBorders>
            <w:shd w:val="clear" w:color="auto" w:fill="8DB3E2" w:themeFill="text2" w:themeFillTint="66"/>
          </w:tcPr>
          <w:p w14:paraId="0E07501F" w14:textId="77777777" w:rsidR="00903180" w:rsidRPr="00736C72" w:rsidRDefault="00903180" w:rsidP="00100EC9">
            <w:pPr>
              <w:jc w:val="both"/>
              <w:rPr>
                <w:b/>
              </w:rPr>
            </w:pPr>
            <w:r w:rsidRPr="00736C72">
              <w:rPr>
                <w:b/>
              </w:rPr>
              <w:t>Věk</w:t>
            </w:r>
          </w:p>
        </w:tc>
        <w:tc>
          <w:tcPr>
            <w:tcW w:w="2303" w:type="dxa"/>
            <w:tcBorders>
              <w:top w:val="single" w:sz="24" w:space="0" w:color="auto"/>
              <w:left w:val="single" w:sz="24" w:space="0" w:color="auto"/>
              <w:bottom w:val="single" w:sz="24" w:space="0" w:color="auto"/>
            </w:tcBorders>
            <w:shd w:val="clear" w:color="auto" w:fill="8DB3E2" w:themeFill="text2" w:themeFillTint="66"/>
          </w:tcPr>
          <w:p w14:paraId="49997540" w14:textId="77777777" w:rsidR="00903180" w:rsidRPr="00736C72" w:rsidRDefault="00903180" w:rsidP="00100EC9">
            <w:pPr>
              <w:jc w:val="both"/>
              <w:rPr>
                <w:b/>
              </w:rPr>
            </w:pPr>
            <w:r w:rsidRPr="00736C72">
              <w:rPr>
                <w:b/>
              </w:rPr>
              <w:t>Muži</w:t>
            </w:r>
          </w:p>
        </w:tc>
        <w:tc>
          <w:tcPr>
            <w:tcW w:w="2303" w:type="dxa"/>
            <w:tcBorders>
              <w:top w:val="single" w:sz="24" w:space="0" w:color="auto"/>
              <w:bottom w:val="single" w:sz="24" w:space="0" w:color="auto"/>
            </w:tcBorders>
            <w:shd w:val="clear" w:color="auto" w:fill="8DB3E2" w:themeFill="text2" w:themeFillTint="66"/>
          </w:tcPr>
          <w:p w14:paraId="1F33F6BD" w14:textId="77777777" w:rsidR="00903180" w:rsidRPr="00736C72" w:rsidRDefault="00903180" w:rsidP="00100EC9">
            <w:pPr>
              <w:jc w:val="both"/>
              <w:rPr>
                <w:b/>
              </w:rPr>
            </w:pPr>
            <w:r w:rsidRPr="00736C72">
              <w:rPr>
                <w:b/>
              </w:rPr>
              <w:t>Ženy</w:t>
            </w:r>
          </w:p>
        </w:tc>
        <w:tc>
          <w:tcPr>
            <w:tcW w:w="2303" w:type="dxa"/>
            <w:tcBorders>
              <w:top w:val="single" w:sz="24" w:space="0" w:color="auto"/>
              <w:bottom w:val="single" w:sz="24" w:space="0" w:color="auto"/>
              <w:right w:val="single" w:sz="24" w:space="0" w:color="auto"/>
            </w:tcBorders>
            <w:shd w:val="clear" w:color="auto" w:fill="8DB3E2" w:themeFill="text2" w:themeFillTint="66"/>
          </w:tcPr>
          <w:p w14:paraId="278D6603" w14:textId="77777777" w:rsidR="00903180" w:rsidRPr="00736C72" w:rsidRDefault="00903180" w:rsidP="00100EC9">
            <w:pPr>
              <w:jc w:val="both"/>
              <w:rPr>
                <w:b/>
              </w:rPr>
            </w:pPr>
            <w:r w:rsidRPr="00736C72">
              <w:rPr>
                <w:b/>
              </w:rPr>
              <w:t>Celkem</w:t>
            </w:r>
          </w:p>
        </w:tc>
      </w:tr>
      <w:tr w:rsidR="00736C72" w:rsidRPr="00736C72" w14:paraId="4E130DD2" w14:textId="77777777" w:rsidTr="00B01534">
        <w:tc>
          <w:tcPr>
            <w:tcW w:w="2303" w:type="dxa"/>
            <w:tcBorders>
              <w:top w:val="single" w:sz="24" w:space="0" w:color="auto"/>
              <w:left w:val="single" w:sz="24" w:space="0" w:color="auto"/>
              <w:right w:val="single" w:sz="24" w:space="0" w:color="auto"/>
            </w:tcBorders>
          </w:tcPr>
          <w:p w14:paraId="70C35A9E" w14:textId="77777777" w:rsidR="00903180" w:rsidRPr="00736C72" w:rsidRDefault="00903180" w:rsidP="00100EC9">
            <w:pPr>
              <w:jc w:val="both"/>
            </w:pPr>
            <w:r w:rsidRPr="00736C72">
              <w:t>do 20 let</w:t>
            </w:r>
          </w:p>
        </w:tc>
        <w:tc>
          <w:tcPr>
            <w:tcW w:w="2303" w:type="dxa"/>
            <w:tcBorders>
              <w:top w:val="single" w:sz="24" w:space="0" w:color="auto"/>
              <w:left w:val="single" w:sz="24" w:space="0" w:color="auto"/>
            </w:tcBorders>
          </w:tcPr>
          <w:p w14:paraId="11785D82" w14:textId="77777777" w:rsidR="00903180" w:rsidRPr="00736C72" w:rsidRDefault="00B2464B" w:rsidP="00100EC9">
            <w:pPr>
              <w:jc w:val="both"/>
            </w:pPr>
            <w:r w:rsidRPr="00736C72">
              <w:t>0</w:t>
            </w:r>
          </w:p>
        </w:tc>
        <w:tc>
          <w:tcPr>
            <w:tcW w:w="2303" w:type="dxa"/>
            <w:tcBorders>
              <w:top w:val="single" w:sz="24" w:space="0" w:color="auto"/>
            </w:tcBorders>
          </w:tcPr>
          <w:p w14:paraId="51A7EC50" w14:textId="77777777" w:rsidR="00903180" w:rsidRPr="00736C72" w:rsidRDefault="00B2464B" w:rsidP="00100EC9">
            <w:pPr>
              <w:jc w:val="both"/>
            </w:pPr>
            <w:r w:rsidRPr="00736C72">
              <w:t>0</w:t>
            </w:r>
          </w:p>
        </w:tc>
        <w:tc>
          <w:tcPr>
            <w:tcW w:w="2303" w:type="dxa"/>
            <w:tcBorders>
              <w:top w:val="single" w:sz="24" w:space="0" w:color="auto"/>
              <w:right w:val="single" w:sz="24" w:space="0" w:color="auto"/>
            </w:tcBorders>
          </w:tcPr>
          <w:p w14:paraId="322199B9" w14:textId="77777777" w:rsidR="00903180" w:rsidRPr="00736C72" w:rsidRDefault="00B2464B" w:rsidP="00100EC9">
            <w:pPr>
              <w:jc w:val="both"/>
            </w:pPr>
            <w:r w:rsidRPr="00736C72">
              <w:t>0</w:t>
            </w:r>
          </w:p>
        </w:tc>
      </w:tr>
      <w:tr w:rsidR="00736C72" w:rsidRPr="00736C72" w14:paraId="7ED95EDB" w14:textId="77777777" w:rsidTr="00B01534">
        <w:tc>
          <w:tcPr>
            <w:tcW w:w="2303" w:type="dxa"/>
            <w:tcBorders>
              <w:left w:val="single" w:sz="24" w:space="0" w:color="auto"/>
              <w:right w:val="single" w:sz="24" w:space="0" w:color="auto"/>
            </w:tcBorders>
          </w:tcPr>
          <w:p w14:paraId="4C06134B" w14:textId="77777777" w:rsidR="00903180" w:rsidRPr="00736C72" w:rsidRDefault="00903180" w:rsidP="00100EC9">
            <w:pPr>
              <w:jc w:val="both"/>
            </w:pPr>
            <w:proofErr w:type="gramStart"/>
            <w:r w:rsidRPr="00736C72">
              <w:t>21 – 30</w:t>
            </w:r>
            <w:proofErr w:type="gramEnd"/>
            <w:r w:rsidRPr="00736C72">
              <w:t xml:space="preserve"> let</w:t>
            </w:r>
          </w:p>
        </w:tc>
        <w:tc>
          <w:tcPr>
            <w:tcW w:w="2303" w:type="dxa"/>
            <w:tcBorders>
              <w:left w:val="single" w:sz="24" w:space="0" w:color="auto"/>
            </w:tcBorders>
          </w:tcPr>
          <w:p w14:paraId="201F1491" w14:textId="1A1A651C" w:rsidR="00903180" w:rsidRPr="00736C72" w:rsidRDefault="00BA0D5C" w:rsidP="00100EC9">
            <w:pPr>
              <w:jc w:val="both"/>
            </w:pPr>
            <w:r w:rsidRPr="00736C72">
              <w:t>0</w:t>
            </w:r>
          </w:p>
        </w:tc>
        <w:tc>
          <w:tcPr>
            <w:tcW w:w="2303" w:type="dxa"/>
          </w:tcPr>
          <w:p w14:paraId="6364BCDD" w14:textId="4A1DDE21" w:rsidR="00903180" w:rsidRPr="00736C72" w:rsidRDefault="00BA0D5C" w:rsidP="00100EC9">
            <w:pPr>
              <w:jc w:val="both"/>
            </w:pPr>
            <w:r w:rsidRPr="00736C72">
              <w:t>3</w:t>
            </w:r>
          </w:p>
        </w:tc>
        <w:tc>
          <w:tcPr>
            <w:tcW w:w="2303" w:type="dxa"/>
            <w:tcBorders>
              <w:right w:val="single" w:sz="24" w:space="0" w:color="auto"/>
            </w:tcBorders>
          </w:tcPr>
          <w:p w14:paraId="2AAE6159" w14:textId="3D69CF9A" w:rsidR="00903180" w:rsidRPr="00736C72" w:rsidRDefault="004C5580" w:rsidP="00100EC9">
            <w:pPr>
              <w:jc w:val="both"/>
            </w:pPr>
            <w:r w:rsidRPr="00736C72">
              <w:t>3</w:t>
            </w:r>
          </w:p>
        </w:tc>
      </w:tr>
      <w:tr w:rsidR="00736C72" w:rsidRPr="00736C72" w14:paraId="46040593" w14:textId="77777777" w:rsidTr="00B01534">
        <w:tc>
          <w:tcPr>
            <w:tcW w:w="2303" w:type="dxa"/>
            <w:tcBorders>
              <w:left w:val="single" w:sz="24" w:space="0" w:color="auto"/>
              <w:right w:val="single" w:sz="24" w:space="0" w:color="auto"/>
            </w:tcBorders>
          </w:tcPr>
          <w:p w14:paraId="7418FB5B" w14:textId="77777777" w:rsidR="00903180" w:rsidRPr="00736C72" w:rsidRDefault="00903180" w:rsidP="00100EC9">
            <w:pPr>
              <w:jc w:val="both"/>
            </w:pPr>
            <w:proofErr w:type="gramStart"/>
            <w:r w:rsidRPr="00736C72">
              <w:t>31 – 40</w:t>
            </w:r>
            <w:proofErr w:type="gramEnd"/>
            <w:r w:rsidRPr="00736C72">
              <w:t xml:space="preserve"> let</w:t>
            </w:r>
          </w:p>
        </w:tc>
        <w:tc>
          <w:tcPr>
            <w:tcW w:w="2303" w:type="dxa"/>
            <w:tcBorders>
              <w:left w:val="single" w:sz="24" w:space="0" w:color="auto"/>
            </w:tcBorders>
          </w:tcPr>
          <w:p w14:paraId="7D6FBF60" w14:textId="76102449" w:rsidR="00903180" w:rsidRPr="00736C72" w:rsidRDefault="00BA0D5C" w:rsidP="00100EC9">
            <w:pPr>
              <w:jc w:val="both"/>
            </w:pPr>
            <w:r w:rsidRPr="00736C72">
              <w:t>3</w:t>
            </w:r>
          </w:p>
        </w:tc>
        <w:tc>
          <w:tcPr>
            <w:tcW w:w="2303" w:type="dxa"/>
          </w:tcPr>
          <w:p w14:paraId="430DC6AD" w14:textId="78568EFD" w:rsidR="00903180" w:rsidRPr="00736C72" w:rsidRDefault="00BA0D5C" w:rsidP="00100EC9">
            <w:pPr>
              <w:jc w:val="both"/>
            </w:pPr>
            <w:r w:rsidRPr="00736C72">
              <w:t>4</w:t>
            </w:r>
          </w:p>
        </w:tc>
        <w:tc>
          <w:tcPr>
            <w:tcW w:w="2303" w:type="dxa"/>
            <w:tcBorders>
              <w:right w:val="single" w:sz="24" w:space="0" w:color="auto"/>
            </w:tcBorders>
          </w:tcPr>
          <w:p w14:paraId="028BBDFB" w14:textId="5D296C1C" w:rsidR="00903180" w:rsidRPr="00736C72" w:rsidRDefault="00BA0D5C" w:rsidP="00100EC9">
            <w:pPr>
              <w:jc w:val="both"/>
            </w:pPr>
            <w:r w:rsidRPr="00736C72">
              <w:t>7</w:t>
            </w:r>
          </w:p>
        </w:tc>
      </w:tr>
      <w:tr w:rsidR="00736C72" w:rsidRPr="00736C72" w14:paraId="2047EED6" w14:textId="77777777" w:rsidTr="00B01534">
        <w:tc>
          <w:tcPr>
            <w:tcW w:w="2303" w:type="dxa"/>
            <w:tcBorders>
              <w:left w:val="single" w:sz="24" w:space="0" w:color="auto"/>
              <w:right w:val="single" w:sz="24" w:space="0" w:color="auto"/>
            </w:tcBorders>
          </w:tcPr>
          <w:p w14:paraId="2356A582" w14:textId="77777777" w:rsidR="00903180" w:rsidRPr="00736C72" w:rsidRDefault="00903180" w:rsidP="00100EC9">
            <w:pPr>
              <w:jc w:val="both"/>
            </w:pPr>
            <w:proofErr w:type="gramStart"/>
            <w:r w:rsidRPr="00736C72">
              <w:t>41 – 50</w:t>
            </w:r>
            <w:proofErr w:type="gramEnd"/>
            <w:r w:rsidRPr="00736C72">
              <w:t xml:space="preserve"> let</w:t>
            </w:r>
          </w:p>
        </w:tc>
        <w:tc>
          <w:tcPr>
            <w:tcW w:w="2303" w:type="dxa"/>
            <w:tcBorders>
              <w:left w:val="single" w:sz="24" w:space="0" w:color="auto"/>
            </w:tcBorders>
          </w:tcPr>
          <w:p w14:paraId="4E18332F" w14:textId="18A4B894" w:rsidR="00903180" w:rsidRPr="00736C72" w:rsidRDefault="00BA0D5C" w:rsidP="00100EC9">
            <w:pPr>
              <w:jc w:val="both"/>
            </w:pPr>
            <w:r w:rsidRPr="00736C72">
              <w:t>4</w:t>
            </w:r>
          </w:p>
        </w:tc>
        <w:tc>
          <w:tcPr>
            <w:tcW w:w="2303" w:type="dxa"/>
          </w:tcPr>
          <w:p w14:paraId="11706C71" w14:textId="1C3D9E79" w:rsidR="00903180" w:rsidRPr="00736C72" w:rsidRDefault="00BA0D5C" w:rsidP="00100EC9">
            <w:pPr>
              <w:jc w:val="both"/>
            </w:pPr>
            <w:r w:rsidRPr="00736C72">
              <w:t>11</w:t>
            </w:r>
          </w:p>
        </w:tc>
        <w:tc>
          <w:tcPr>
            <w:tcW w:w="2303" w:type="dxa"/>
            <w:tcBorders>
              <w:right w:val="single" w:sz="24" w:space="0" w:color="auto"/>
            </w:tcBorders>
          </w:tcPr>
          <w:p w14:paraId="20FCE0C7" w14:textId="4459E6A6" w:rsidR="00903180" w:rsidRPr="00736C72" w:rsidRDefault="00BA0D5C" w:rsidP="00100EC9">
            <w:pPr>
              <w:jc w:val="both"/>
            </w:pPr>
            <w:r w:rsidRPr="00736C72">
              <w:t>15</w:t>
            </w:r>
          </w:p>
        </w:tc>
      </w:tr>
      <w:tr w:rsidR="00736C72" w:rsidRPr="00736C72" w14:paraId="7956705B" w14:textId="77777777" w:rsidTr="00B01534">
        <w:tc>
          <w:tcPr>
            <w:tcW w:w="2303" w:type="dxa"/>
            <w:tcBorders>
              <w:left w:val="single" w:sz="24" w:space="0" w:color="auto"/>
              <w:right w:val="single" w:sz="24" w:space="0" w:color="auto"/>
            </w:tcBorders>
          </w:tcPr>
          <w:p w14:paraId="02A25898" w14:textId="77777777" w:rsidR="00903180" w:rsidRPr="00736C72" w:rsidRDefault="00903180" w:rsidP="00100EC9">
            <w:pPr>
              <w:jc w:val="both"/>
            </w:pPr>
            <w:proofErr w:type="gramStart"/>
            <w:r w:rsidRPr="00736C72">
              <w:t>51 – 60</w:t>
            </w:r>
            <w:proofErr w:type="gramEnd"/>
            <w:r w:rsidRPr="00736C72">
              <w:t xml:space="preserve"> let</w:t>
            </w:r>
          </w:p>
        </w:tc>
        <w:tc>
          <w:tcPr>
            <w:tcW w:w="2303" w:type="dxa"/>
            <w:tcBorders>
              <w:left w:val="single" w:sz="24" w:space="0" w:color="auto"/>
            </w:tcBorders>
          </w:tcPr>
          <w:p w14:paraId="292D7252" w14:textId="3547DF4B" w:rsidR="00903180" w:rsidRPr="00736C72" w:rsidRDefault="00BA0D5C" w:rsidP="00100EC9">
            <w:pPr>
              <w:jc w:val="both"/>
            </w:pPr>
            <w:r w:rsidRPr="00736C72">
              <w:t>5</w:t>
            </w:r>
          </w:p>
        </w:tc>
        <w:tc>
          <w:tcPr>
            <w:tcW w:w="2303" w:type="dxa"/>
          </w:tcPr>
          <w:p w14:paraId="4F8788FC" w14:textId="4D2EA572" w:rsidR="00903180" w:rsidRPr="00736C72" w:rsidRDefault="00BA0D5C" w:rsidP="00100EC9">
            <w:pPr>
              <w:jc w:val="both"/>
            </w:pPr>
            <w:r w:rsidRPr="00736C72">
              <w:t>7</w:t>
            </w:r>
          </w:p>
        </w:tc>
        <w:tc>
          <w:tcPr>
            <w:tcW w:w="2303" w:type="dxa"/>
            <w:tcBorders>
              <w:right w:val="single" w:sz="24" w:space="0" w:color="auto"/>
            </w:tcBorders>
          </w:tcPr>
          <w:p w14:paraId="1D9F0A2F" w14:textId="26F8EAD0" w:rsidR="00903180" w:rsidRPr="00736C72" w:rsidRDefault="00BA0D5C" w:rsidP="00100EC9">
            <w:pPr>
              <w:jc w:val="both"/>
            </w:pPr>
            <w:r w:rsidRPr="00736C72">
              <w:t>12</w:t>
            </w:r>
          </w:p>
        </w:tc>
      </w:tr>
      <w:tr w:rsidR="00736C72" w:rsidRPr="00736C72" w14:paraId="3DA65901" w14:textId="77777777" w:rsidTr="00B01534">
        <w:tc>
          <w:tcPr>
            <w:tcW w:w="2303" w:type="dxa"/>
            <w:tcBorders>
              <w:left w:val="single" w:sz="24" w:space="0" w:color="auto"/>
              <w:bottom w:val="single" w:sz="24" w:space="0" w:color="auto"/>
              <w:right w:val="single" w:sz="24" w:space="0" w:color="auto"/>
            </w:tcBorders>
          </w:tcPr>
          <w:p w14:paraId="0421579C" w14:textId="77777777" w:rsidR="00903180" w:rsidRPr="00736C72" w:rsidRDefault="00903180" w:rsidP="00100EC9">
            <w:pPr>
              <w:jc w:val="both"/>
            </w:pPr>
            <w:r w:rsidRPr="00736C72">
              <w:t>61 a více let</w:t>
            </w:r>
          </w:p>
        </w:tc>
        <w:tc>
          <w:tcPr>
            <w:tcW w:w="2303" w:type="dxa"/>
            <w:tcBorders>
              <w:left w:val="single" w:sz="24" w:space="0" w:color="auto"/>
              <w:bottom w:val="single" w:sz="24" w:space="0" w:color="auto"/>
            </w:tcBorders>
          </w:tcPr>
          <w:p w14:paraId="0E2ABB97" w14:textId="727AC098" w:rsidR="00903180" w:rsidRPr="00736C72" w:rsidRDefault="00BA0D5C" w:rsidP="00100EC9">
            <w:pPr>
              <w:jc w:val="both"/>
            </w:pPr>
            <w:r w:rsidRPr="00736C72">
              <w:t>3</w:t>
            </w:r>
          </w:p>
        </w:tc>
        <w:tc>
          <w:tcPr>
            <w:tcW w:w="2303" w:type="dxa"/>
            <w:tcBorders>
              <w:bottom w:val="single" w:sz="24" w:space="0" w:color="auto"/>
            </w:tcBorders>
          </w:tcPr>
          <w:p w14:paraId="186B4103" w14:textId="067CA65E" w:rsidR="00903180" w:rsidRPr="00736C72" w:rsidRDefault="00BA0D5C" w:rsidP="00100EC9">
            <w:pPr>
              <w:jc w:val="both"/>
            </w:pPr>
            <w:r w:rsidRPr="00736C72">
              <w:t>6</w:t>
            </w:r>
          </w:p>
        </w:tc>
        <w:tc>
          <w:tcPr>
            <w:tcW w:w="2303" w:type="dxa"/>
            <w:tcBorders>
              <w:bottom w:val="single" w:sz="24" w:space="0" w:color="auto"/>
              <w:right w:val="single" w:sz="24" w:space="0" w:color="auto"/>
            </w:tcBorders>
          </w:tcPr>
          <w:p w14:paraId="65A9C98F" w14:textId="669DC13C" w:rsidR="00903180" w:rsidRPr="00736C72" w:rsidRDefault="00BA0D5C" w:rsidP="00100EC9">
            <w:pPr>
              <w:jc w:val="both"/>
            </w:pPr>
            <w:r w:rsidRPr="00736C72">
              <w:t>9</w:t>
            </w:r>
          </w:p>
        </w:tc>
      </w:tr>
      <w:tr w:rsidR="00736C72" w:rsidRPr="00736C72" w14:paraId="2520DDA3" w14:textId="77777777" w:rsidTr="00B01534">
        <w:tc>
          <w:tcPr>
            <w:tcW w:w="2303" w:type="dxa"/>
            <w:tcBorders>
              <w:top w:val="single" w:sz="24" w:space="0" w:color="auto"/>
              <w:left w:val="single" w:sz="24" w:space="0" w:color="auto"/>
              <w:bottom w:val="single" w:sz="24" w:space="0" w:color="auto"/>
              <w:right w:val="single" w:sz="24" w:space="0" w:color="auto"/>
            </w:tcBorders>
          </w:tcPr>
          <w:p w14:paraId="31B13DFA" w14:textId="77777777" w:rsidR="00903180" w:rsidRPr="00736C72" w:rsidRDefault="00903180" w:rsidP="00100EC9">
            <w:pPr>
              <w:jc w:val="both"/>
              <w:rPr>
                <w:b/>
              </w:rPr>
            </w:pPr>
            <w:r w:rsidRPr="00736C72">
              <w:rPr>
                <w:b/>
              </w:rPr>
              <w:t>Celkem</w:t>
            </w:r>
          </w:p>
        </w:tc>
        <w:tc>
          <w:tcPr>
            <w:tcW w:w="2303" w:type="dxa"/>
            <w:tcBorders>
              <w:top w:val="single" w:sz="24" w:space="0" w:color="auto"/>
              <w:left w:val="single" w:sz="24" w:space="0" w:color="auto"/>
              <w:bottom w:val="single" w:sz="24" w:space="0" w:color="auto"/>
            </w:tcBorders>
          </w:tcPr>
          <w:p w14:paraId="77A365A7" w14:textId="3A7A0A51" w:rsidR="00903180" w:rsidRPr="00736C72" w:rsidRDefault="004C5580" w:rsidP="00100EC9">
            <w:pPr>
              <w:jc w:val="both"/>
              <w:rPr>
                <w:b/>
              </w:rPr>
            </w:pPr>
            <w:r w:rsidRPr="00736C72">
              <w:rPr>
                <w:b/>
              </w:rPr>
              <w:t>1</w:t>
            </w:r>
            <w:r w:rsidR="00BA0D5C" w:rsidRPr="00736C72">
              <w:rPr>
                <w:b/>
              </w:rPr>
              <w:t>5</w:t>
            </w:r>
          </w:p>
        </w:tc>
        <w:tc>
          <w:tcPr>
            <w:tcW w:w="2303" w:type="dxa"/>
            <w:tcBorders>
              <w:top w:val="single" w:sz="24" w:space="0" w:color="auto"/>
              <w:bottom w:val="single" w:sz="24" w:space="0" w:color="auto"/>
            </w:tcBorders>
          </w:tcPr>
          <w:p w14:paraId="527F9C98" w14:textId="07F37509" w:rsidR="00903180" w:rsidRPr="00736C72" w:rsidRDefault="00BA0D5C" w:rsidP="00100EC9">
            <w:pPr>
              <w:jc w:val="both"/>
              <w:rPr>
                <w:b/>
              </w:rPr>
            </w:pPr>
            <w:r w:rsidRPr="00736C72">
              <w:rPr>
                <w:b/>
              </w:rPr>
              <w:t>31</w:t>
            </w:r>
          </w:p>
        </w:tc>
        <w:tc>
          <w:tcPr>
            <w:tcW w:w="2303" w:type="dxa"/>
            <w:tcBorders>
              <w:top w:val="single" w:sz="24" w:space="0" w:color="auto"/>
              <w:bottom w:val="single" w:sz="24" w:space="0" w:color="auto"/>
              <w:right w:val="single" w:sz="24" w:space="0" w:color="auto"/>
            </w:tcBorders>
          </w:tcPr>
          <w:p w14:paraId="04A766D6" w14:textId="360F8393" w:rsidR="00903180" w:rsidRPr="00736C72" w:rsidRDefault="00BA0D5C" w:rsidP="00100EC9">
            <w:pPr>
              <w:jc w:val="both"/>
              <w:rPr>
                <w:b/>
              </w:rPr>
            </w:pPr>
            <w:r w:rsidRPr="00736C72">
              <w:rPr>
                <w:b/>
              </w:rPr>
              <w:t>46</w:t>
            </w:r>
          </w:p>
        </w:tc>
      </w:tr>
    </w:tbl>
    <w:p w14:paraId="5B4FFCFD" w14:textId="77777777" w:rsidR="00A92C30" w:rsidRPr="00984F75" w:rsidRDefault="00A92C30" w:rsidP="00100EC9">
      <w:pPr>
        <w:jc w:val="both"/>
        <w:rPr>
          <w:b/>
          <w:color w:val="FF0000"/>
        </w:rPr>
      </w:pPr>
    </w:p>
    <w:p w14:paraId="366CA7E1" w14:textId="77777777" w:rsidR="00903180" w:rsidRPr="00DE4511" w:rsidRDefault="0056429C" w:rsidP="00100EC9">
      <w:pPr>
        <w:ind w:firstLine="708"/>
        <w:jc w:val="both"/>
        <w:rPr>
          <w:b/>
          <w:u w:val="single"/>
        </w:rPr>
      </w:pPr>
      <w:r w:rsidRPr="00DE4511">
        <w:rPr>
          <w:b/>
        </w:rPr>
        <w:t xml:space="preserve">3.2 </w:t>
      </w:r>
      <w:r w:rsidR="00903180" w:rsidRPr="00DE4511">
        <w:rPr>
          <w:b/>
          <w:u w:val="single"/>
        </w:rPr>
        <w:t xml:space="preserve">Pedagogičtí pracovníci </w:t>
      </w:r>
    </w:p>
    <w:p w14:paraId="017137B6" w14:textId="77777777" w:rsidR="00903180" w:rsidRPr="00DE4511" w:rsidRDefault="00903180" w:rsidP="00100EC9">
      <w:pPr>
        <w:jc w:val="both"/>
        <w:rPr>
          <w:b/>
        </w:rPr>
      </w:pPr>
    </w:p>
    <w:p w14:paraId="6F72F3D7" w14:textId="77777777" w:rsidR="00903180" w:rsidRPr="00DE4511" w:rsidRDefault="00104580" w:rsidP="00100EC9">
      <w:pPr>
        <w:ind w:left="708" w:firstLine="708"/>
        <w:jc w:val="both"/>
        <w:rPr>
          <w:b/>
        </w:rPr>
      </w:pPr>
      <w:r w:rsidRPr="00DE4511">
        <w:rPr>
          <w:b/>
        </w:rPr>
        <w:t xml:space="preserve"> </w:t>
      </w:r>
      <w:r w:rsidR="0056429C" w:rsidRPr="00DE4511">
        <w:rPr>
          <w:b/>
        </w:rPr>
        <w:t xml:space="preserve">3.2.1 </w:t>
      </w:r>
      <w:r w:rsidR="00903180" w:rsidRPr="00DE4511">
        <w:rPr>
          <w:b/>
        </w:rPr>
        <w:t xml:space="preserve">Přehled pedagogických </w:t>
      </w:r>
      <w:proofErr w:type="gramStart"/>
      <w:r w:rsidR="00903180" w:rsidRPr="00DE4511">
        <w:rPr>
          <w:b/>
        </w:rPr>
        <w:t>pracovníků  -</w:t>
      </w:r>
      <w:proofErr w:type="gramEnd"/>
      <w:r w:rsidR="00903180" w:rsidRPr="00DE4511">
        <w:rPr>
          <w:b/>
        </w:rPr>
        <w:t xml:space="preserve">  teoretické vyučování</w:t>
      </w:r>
    </w:p>
    <w:p w14:paraId="28017E30" w14:textId="77777777" w:rsidR="00C04830" w:rsidRPr="00DE4511" w:rsidRDefault="00C04830" w:rsidP="00100EC9">
      <w:pPr>
        <w:jc w:val="both"/>
        <w:rPr>
          <w:b/>
        </w:rPr>
      </w:pPr>
    </w:p>
    <w:tbl>
      <w:tblPr>
        <w:tblStyle w:val="Mkatabulky"/>
        <w:tblW w:w="0" w:type="auto"/>
        <w:tblLook w:val="04A0" w:firstRow="1" w:lastRow="0" w:firstColumn="1" w:lastColumn="0" w:noHBand="0" w:noVBand="1"/>
      </w:tblPr>
      <w:tblGrid>
        <w:gridCol w:w="3369"/>
        <w:gridCol w:w="2976"/>
        <w:gridCol w:w="2867"/>
      </w:tblGrid>
      <w:tr w:rsidR="00DE4511" w:rsidRPr="00DE4511" w14:paraId="75A1A7F5" w14:textId="77777777" w:rsidTr="00B414F9">
        <w:tc>
          <w:tcPr>
            <w:tcW w:w="3369" w:type="dxa"/>
            <w:tcBorders>
              <w:top w:val="single" w:sz="24" w:space="0" w:color="auto"/>
              <w:left w:val="single" w:sz="24" w:space="0" w:color="auto"/>
              <w:bottom w:val="single" w:sz="24" w:space="0" w:color="auto"/>
            </w:tcBorders>
            <w:shd w:val="clear" w:color="auto" w:fill="8DB3E2" w:themeFill="text2" w:themeFillTint="66"/>
          </w:tcPr>
          <w:p w14:paraId="5C52B8D9" w14:textId="77777777" w:rsidR="00C04830" w:rsidRPr="00DE4511" w:rsidRDefault="00C04830" w:rsidP="00100EC9">
            <w:pPr>
              <w:jc w:val="both"/>
              <w:rPr>
                <w:b/>
              </w:rPr>
            </w:pPr>
            <w:r w:rsidRPr="00DE4511">
              <w:rPr>
                <w:b/>
              </w:rPr>
              <w:t>Příjmení, jméno</w:t>
            </w:r>
          </w:p>
        </w:tc>
        <w:tc>
          <w:tcPr>
            <w:tcW w:w="2976" w:type="dxa"/>
            <w:tcBorders>
              <w:top w:val="single" w:sz="24" w:space="0" w:color="auto"/>
              <w:bottom w:val="single" w:sz="24" w:space="0" w:color="auto"/>
            </w:tcBorders>
            <w:shd w:val="clear" w:color="auto" w:fill="8DB3E2" w:themeFill="text2" w:themeFillTint="66"/>
          </w:tcPr>
          <w:p w14:paraId="6C8A4C9F" w14:textId="77777777" w:rsidR="00C04830" w:rsidRPr="00DE4511" w:rsidRDefault="00C04830" w:rsidP="00100EC9">
            <w:pPr>
              <w:jc w:val="both"/>
              <w:rPr>
                <w:b/>
              </w:rPr>
            </w:pPr>
            <w:r w:rsidRPr="00DE4511">
              <w:rPr>
                <w:b/>
              </w:rPr>
              <w:t xml:space="preserve">Kvalifikace </w:t>
            </w:r>
          </w:p>
        </w:tc>
        <w:tc>
          <w:tcPr>
            <w:tcW w:w="2867" w:type="dxa"/>
            <w:tcBorders>
              <w:top w:val="single" w:sz="24" w:space="0" w:color="auto"/>
              <w:bottom w:val="single" w:sz="24" w:space="0" w:color="auto"/>
              <w:right w:val="single" w:sz="24" w:space="0" w:color="auto"/>
            </w:tcBorders>
            <w:shd w:val="clear" w:color="auto" w:fill="8DB3E2" w:themeFill="text2" w:themeFillTint="66"/>
          </w:tcPr>
          <w:p w14:paraId="10AA7044" w14:textId="77777777" w:rsidR="00C04830" w:rsidRPr="00DE4511" w:rsidRDefault="00C04830" w:rsidP="00100EC9">
            <w:pPr>
              <w:jc w:val="both"/>
              <w:rPr>
                <w:b/>
              </w:rPr>
            </w:pPr>
            <w:r w:rsidRPr="00DE4511">
              <w:rPr>
                <w:b/>
              </w:rPr>
              <w:t>Aprobace</w:t>
            </w:r>
          </w:p>
        </w:tc>
      </w:tr>
      <w:tr w:rsidR="00DE4511" w:rsidRPr="00DE4511" w14:paraId="02158B4D" w14:textId="77777777" w:rsidTr="00B414F9">
        <w:tc>
          <w:tcPr>
            <w:tcW w:w="3369" w:type="dxa"/>
            <w:tcBorders>
              <w:top w:val="single" w:sz="24" w:space="0" w:color="auto"/>
              <w:left w:val="single" w:sz="24" w:space="0" w:color="auto"/>
              <w:bottom w:val="single" w:sz="2" w:space="0" w:color="auto"/>
            </w:tcBorders>
          </w:tcPr>
          <w:p w14:paraId="55B5583D" w14:textId="77777777" w:rsidR="00C04830" w:rsidRPr="00DE4511" w:rsidRDefault="00C04830" w:rsidP="00100EC9">
            <w:pPr>
              <w:jc w:val="both"/>
            </w:pPr>
            <w:r w:rsidRPr="00DE4511">
              <w:t>Pecháčková Zuzana, PhDr.</w:t>
            </w:r>
            <w:r w:rsidR="00581E7E" w:rsidRPr="00DE4511">
              <w:t>,</w:t>
            </w:r>
          </w:p>
          <w:p w14:paraId="29070E47" w14:textId="77777777" w:rsidR="00C04830" w:rsidRPr="00DE4511" w:rsidRDefault="00C04830" w:rsidP="00100EC9">
            <w:pPr>
              <w:jc w:val="both"/>
            </w:pPr>
            <w:r w:rsidRPr="00DE4511">
              <w:t>ředitelka školy</w:t>
            </w:r>
          </w:p>
        </w:tc>
        <w:tc>
          <w:tcPr>
            <w:tcW w:w="2976" w:type="dxa"/>
            <w:tcBorders>
              <w:top w:val="single" w:sz="24" w:space="0" w:color="auto"/>
              <w:bottom w:val="single" w:sz="2" w:space="0" w:color="auto"/>
            </w:tcBorders>
          </w:tcPr>
          <w:p w14:paraId="0EBB85C6" w14:textId="77777777" w:rsidR="00C04830" w:rsidRPr="00DE4511" w:rsidRDefault="00C04830" w:rsidP="00100EC9">
            <w:pPr>
              <w:jc w:val="both"/>
            </w:pPr>
            <w:r w:rsidRPr="00DE4511">
              <w:t>VŠ</w:t>
            </w:r>
          </w:p>
        </w:tc>
        <w:tc>
          <w:tcPr>
            <w:tcW w:w="2867" w:type="dxa"/>
            <w:tcBorders>
              <w:top w:val="single" w:sz="24" w:space="0" w:color="auto"/>
              <w:bottom w:val="single" w:sz="2" w:space="0" w:color="auto"/>
              <w:right w:val="single" w:sz="24" w:space="0" w:color="auto"/>
            </w:tcBorders>
          </w:tcPr>
          <w:p w14:paraId="4B07B773" w14:textId="13A73C0D" w:rsidR="00C04830" w:rsidRPr="00DE4511" w:rsidRDefault="00C04830" w:rsidP="00100EC9">
            <w:pPr>
              <w:jc w:val="both"/>
            </w:pPr>
            <w:r w:rsidRPr="00DE4511">
              <w:t>Učitelství</w:t>
            </w:r>
            <w:r w:rsidR="00ED4E82" w:rsidRPr="00DE4511">
              <w:t xml:space="preserve"> pro SŠ</w:t>
            </w:r>
          </w:p>
        </w:tc>
      </w:tr>
      <w:tr w:rsidR="00984F75" w:rsidRPr="00984F75" w14:paraId="60B5AEC9" w14:textId="77777777" w:rsidTr="00B414F9">
        <w:tc>
          <w:tcPr>
            <w:tcW w:w="3369" w:type="dxa"/>
            <w:tcBorders>
              <w:left w:val="single" w:sz="24" w:space="0" w:color="auto"/>
            </w:tcBorders>
          </w:tcPr>
          <w:p w14:paraId="0F8DB841" w14:textId="77777777" w:rsidR="00C04830" w:rsidRPr="00D77285" w:rsidRDefault="0089058E" w:rsidP="004E6BE0">
            <w:r w:rsidRPr="00D77285">
              <w:t>Gelová Radka, Mgr.</w:t>
            </w:r>
            <w:r w:rsidR="00581E7E" w:rsidRPr="00D77285">
              <w:t>,</w:t>
            </w:r>
            <w:r w:rsidRPr="00D77285">
              <w:t xml:space="preserve"> zástupkyně</w:t>
            </w:r>
            <w:r w:rsidR="008C43CD" w:rsidRPr="00D77285">
              <w:t xml:space="preserve"> ředitelky TV</w:t>
            </w:r>
          </w:p>
        </w:tc>
        <w:tc>
          <w:tcPr>
            <w:tcW w:w="2976" w:type="dxa"/>
          </w:tcPr>
          <w:p w14:paraId="4AE260B2" w14:textId="77777777" w:rsidR="00C04830" w:rsidRPr="00D77285" w:rsidRDefault="00E57648" w:rsidP="00100EC9">
            <w:pPr>
              <w:jc w:val="both"/>
            </w:pPr>
            <w:r w:rsidRPr="00D77285">
              <w:t>VŠ</w:t>
            </w:r>
          </w:p>
        </w:tc>
        <w:tc>
          <w:tcPr>
            <w:tcW w:w="2867" w:type="dxa"/>
            <w:tcBorders>
              <w:right w:val="single" w:sz="24" w:space="0" w:color="auto"/>
            </w:tcBorders>
          </w:tcPr>
          <w:p w14:paraId="69A4574A" w14:textId="7C83C000" w:rsidR="00C04830" w:rsidRPr="00D77285" w:rsidRDefault="00E57648" w:rsidP="00100EC9">
            <w:pPr>
              <w:jc w:val="both"/>
            </w:pPr>
            <w:r w:rsidRPr="00D77285">
              <w:t>Učitelství</w:t>
            </w:r>
            <w:r w:rsidR="00ED4E82" w:rsidRPr="00D77285">
              <w:t xml:space="preserve"> pro SŠ</w:t>
            </w:r>
          </w:p>
        </w:tc>
      </w:tr>
      <w:tr w:rsidR="00984F75" w:rsidRPr="00984F75" w14:paraId="696C886C" w14:textId="77777777" w:rsidTr="00B414F9">
        <w:tc>
          <w:tcPr>
            <w:tcW w:w="3369" w:type="dxa"/>
            <w:tcBorders>
              <w:left w:val="single" w:sz="24" w:space="0" w:color="auto"/>
            </w:tcBorders>
          </w:tcPr>
          <w:p w14:paraId="34FF4D5B" w14:textId="77777777" w:rsidR="00C04830" w:rsidRPr="00D77285" w:rsidRDefault="00C04830" w:rsidP="00100EC9">
            <w:pPr>
              <w:jc w:val="both"/>
            </w:pPr>
            <w:proofErr w:type="spellStart"/>
            <w:r w:rsidRPr="00D77285">
              <w:t>Cukor</w:t>
            </w:r>
            <w:proofErr w:type="spellEnd"/>
            <w:r w:rsidRPr="00D77285">
              <w:t xml:space="preserve"> Stanislav, Ing.</w:t>
            </w:r>
          </w:p>
        </w:tc>
        <w:tc>
          <w:tcPr>
            <w:tcW w:w="2976" w:type="dxa"/>
          </w:tcPr>
          <w:p w14:paraId="41476AF5" w14:textId="7C6C25CD" w:rsidR="00C04830" w:rsidRPr="00D77285" w:rsidRDefault="00C04830" w:rsidP="00100EC9">
            <w:pPr>
              <w:jc w:val="both"/>
            </w:pPr>
            <w:r w:rsidRPr="00D77285">
              <w:t>VŠ</w:t>
            </w:r>
            <w:r w:rsidR="00ED4E82" w:rsidRPr="00D77285">
              <w:t>, DPS</w:t>
            </w:r>
          </w:p>
        </w:tc>
        <w:tc>
          <w:tcPr>
            <w:tcW w:w="2867" w:type="dxa"/>
            <w:tcBorders>
              <w:right w:val="single" w:sz="24" w:space="0" w:color="auto"/>
            </w:tcBorders>
          </w:tcPr>
          <w:p w14:paraId="6BDF1D1B" w14:textId="55B8F689" w:rsidR="00C04830" w:rsidRPr="00D77285" w:rsidRDefault="00C04830" w:rsidP="00100EC9">
            <w:pPr>
              <w:jc w:val="both"/>
            </w:pPr>
            <w:r w:rsidRPr="00D77285">
              <w:t>Lesnicko-dřevařská</w:t>
            </w:r>
          </w:p>
        </w:tc>
      </w:tr>
      <w:tr w:rsidR="00984F75" w:rsidRPr="00984F75" w14:paraId="25A8E0F9" w14:textId="77777777" w:rsidTr="00B414F9">
        <w:tc>
          <w:tcPr>
            <w:tcW w:w="3369" w:type="dxa"/>
            <w:tcBorders>
              <w:left w:val="single" w:sz="24" w:space="0" w:color="auto"/>
            </w:tcBorders>
          </w:tcPr>
          <w:p w14:paraId="525F0D2B" w14:textId="31970252" w:rsidR="00735816" w:rsidRPr="00D77285" w:rsidRDefault="00735816" w:rsidP="00100EC9">
            <w:pPr>
              <w:jc w:val="both"/>
            </w:pPr>
            <w:r w:rsidRPr="00D77285">
              <w:t>Doležalová Vlasta</w:t>
            </w:r>
          </w:p>
        </w:tc>
        <w:tc>
          <w:tcPr>
            <w:tcW w:w="2976" w:type="dxa"/>
          </w:tcPr>
          <w:p w14:paraId="23891C24" w14:textId="5962BD55" w:rsidR="00735816" w:rsidRPr="00D77285" w:rsidRDefault="00ED4E82" w:rsidP="00100EC9">
            <w:pPr>
              <w:jc w:val="both"/>
            </w:pPr>
            <w:r w:rsidRPr="00D77285">
              <w:t xml:space="preserve">ÚSO, </w:t>
            </w:r>
            <w:r w:rsidR="007B5E5A" w:rsidRPr="00D77285">
              <w:t>DPS</w:t>
            </w:r>
          </w:p>
        </w:tc>
        <w:tc>
          <w:tcPr>
            <w:tcW w:w="2867" w:type="dxa"/>
            <w:tcBorders>
              <w:right w:val="single" w:sz="24" w:space="0" w:color="auto"/>
            </w:tcBorders>
          </w:tcPr>
          <w:p w14:paraId="5E094BAC" w14:textId="1F4FCACF" w:rsidR="00735816" w:rsidRPr="00D77285" w:rsidRDefault="00735816" w:rsidP="00100EC9">
            <w:pPr>
              <w:jc w:val="both"/>
            </w:pPr>
            <w:r w:rsidRPr="00D77285">
              <w:t>Učitelství</w:t>
            </w:r>
          </w:p>
        </w:tc>
      </w:tr>
      <w:tr w:rsidR="00B06722" w:rsidRPr="00984F75" w14:paraId="48DB1284" w14:textId="77777777" w:rsidTr="00B414F9">
        <w:tc>
          <w:tcPr>
            <w:tcW w:w="3369" w:type="dxa"/>
            <w:tcBorders>
              <w:left w:val="single" w:sz="24" w:space="0" w:color="auto"/>
            </w:tcBorders>
          </w:tcPr>
          <w:p w14:paraId="5E9FA6EC" w14:textId="3B554E76" w:rsidR="00FB6796" w:rsidRPr="00FB6796" w:rsidRDefault="00B06722" w:rsidP="00100EC9">
            <w:pPr>
              <w:jc w:val="both"/>
              <w:rPr>
                <w:color w:val="FF0000"/>
              </w:rPr>
            </w:pPr>
            <w:proofErr w:type="spellStart"/>
            <w:r w:rsidRPr="00FB6796">
              <w:t>Dytrt</w:t>
            </w:r>
            <w:proofErr w:type="spellEnd"/>
            <w:r w:rsidRPr="00FB6796">
              <w:t xml:space="preserve"> Aleš, </w:t>
            </w:r>
            <w:proofErr w:type="spellStart"/>
            <w:r w:rsidRPr="00FB6796">
              <w:t>IEn</w:t>
            </w:r>
            <w:proofErr w:type="spellEnd"/>
            <w:r w:rsidRPr="00FB6796">
              <w:t>.</w:t>
            </w:r>
          </w:p>
        </w:tc>
        <w:tc>
          <w:tcPr>
            <w:tcW w:w="2976" w:type="dxa"/>
          </w:tcPr>
          <w:p w14:paraId="2DD38F04" w14:textId="6C927EBA" w:rsidR="00B06722" w:rsidRPr="00D77285" w:rsidRDefault="00FB6796" w:rsidP="00100EC9">
            <w:pPr>
              <w:jc w:val="both"/>
            </w:pPr>
            <w:r>
              <w:t xml:space="preserve">ÚSO, SŠ, uznání </w:t>
            </w:r>
            <w:proofErr w:type="spellStart"/>
            <w:r>
              <w:t>odb</w:t>
            </w:r>
            <w:proofErr w:type="spellEnd"/>
            <w:r>
              <w:t xml:space="preserve">. </w:t>
            </w:r>
            <w:proofErr w:type="spellStart"/>
            <w:r>
              <w:t>kval</w:t>
            </w:r>
            <w:proofErr w:type="spellEnd"/>
            <w:r>
              <w:t>.</w:t>
            </w:r>
          </w:p>
        </w:tc>
        <w:tc>
          <w:tcPr>
            <w:tcW w:w="2867" w:type="dxa"/>
            <w:tcBorders>
              <w:right w:val="single" w:sz="24" w:space="0" w:color="auto"/>
            </w:tcBorders>
          </w:tcPr>
          <w:p w14:paraId="282259C8" w14:textId="21C1794C" w:rsidR="00B06722" w:rsidRPr="00D77285" w:rsidRDefault="00FB6796" w:rsidP="00100EC9">
            <w:pPr>
              <w:jc w:val="both"/>
            </w:pPr>
            <w:r>
              <w:t>Strojírenství</w:t>
            </w:r>
          </w:p>
        </w:tc>
      </w:tr>
      <w:tr w:rsidR="00984F75" w:rsidRPr="00984F75" w14:paraId="2C9170BE" w14:textId="77777777" w:rsidTr="00B414F9">
        <w:tc>
          <w:tcPr>
            <w:tcW w:w="3369" w:type="dxa"/>
            <w:tcBorders>
              <w:left w:val="single" w:sz="24" w:space="0" w:color="auto"/>
            </w:tcBorders>
          </w:tcPr>
          <w:p w14:paraId="7903A93B" w14:textId="2C3DDA13" w:rsidR="00D172F1" w:rsidRPr="00D77285" w:rsidRDefault="00D172F1" w:rsidP="00100EC9">
            <w:pPr>
              <w:jc w:val="both"/>
            </w:pPr>
            <w:r w:rsidRPr="00D77285">
              <w:t>Horyna Jindřich</w:t>
            </w:r>
          </w:p>
        </w:tc>
        <w:tc>
          <w:tcPr>
            <w:tcW w:w="2976" w:type="dxa"/>
          </w:tcPr>
          <w:p w14:paraId="1C8037EB" w14:textId="5BE3E6D7" w:rsidR="00D172F1" w:rsidRPr="00D77285" w:rsidRDefault="00D172F1" w:rsidP="00100EC9">
            <w:pPr>
              <w:jc w:val="both"/>
            </w:pPr>
            <w:r w:rsidRPr="00D77285">
              <w:t>ÚSO, DPS</w:t>
            </w:r>
          </w:p>
        </w:tc>
        <w:tc>
          <w:tcPr>
            <w:tcW w:w="2867" w:type="dxa"/>
            <w:tcBorders>
              <w:right w:val="single" w:sz="24" w:space="0" w:color="auto"/>
            </w:tcBorders>
          </w:tcPr>
          <w:p w14:paraId="7DEDF308" w14:textId="683FEB66" w:rsidR="00D172F1" w:rsidRPr="00D77285" w:rsidRDefault="00D172F1" w:rsidP="00100EC9">
            <w:pPr>
              <w:jc w:val="both"/>
            </w:pPr>
            <w:r w:rsidRPr="00D77285">
              <w:t>Učitelství</w:t>
            </w:r>
          </w:p>
        </w:tc>
      </w:tr>
      <w:tr w:rsidR="00984F75" w:rsidRPr="00984F75" w14:paraId="40794C18" w14:textId="77777777" w:rsidTr="00B414F9">
        <w:tc>
          <w:tcPr>
            <w:tcW w:w="3369" w:type="dxa"/>
            <w:tcBorders>
              <w:left w:val="single" w:sz="24" w:space="0" w:color="auto"/>
            </w:tcBorders>
          </w:tcPr>
          <w:p w14:paraId="42DF0BDE" w14:textId="77777777" w:rsidR="00D172F1" w:rsidRPr="00D77285" w:rsidRDefault="00D172F1" w:rsidP="00100EC9">
            <w:pPr>
              <w:jc w:val="both"/>
            </w:pPr>
            <w:r w:rsidRPr="00D77285">
              <w:t>Hrdinová Zuzana, Mgr.</w:t>
            </w:r>
          </w:p>
        </w:tc>
        <w:tc>
          <w:tcPr>
            <w:tcW w:w="2976" w:type="dxa"/>
          </w:tcPr>
          <w:p w14:paraId="01D72E93" w14:textId="77777777" w:rsidR="00D172F1" w:rsidRPr="00D77285" w:rsidRDefault="00D172F1" w:rsidP="00100EC9">
            <w:pPr>
              <w:jc w:val="both"/>
            </w:pPr>
            <w:r w:rsidRPr="00D77285">
              <w:t>VŠ</w:t>
            </w:r>
          </w:p>
        </w:tc>
        <w:tc>
          <w:tcPr>
            <w:tcW w:w="2867" w:type="dxa"/>
            <w:tcBorders>
              <w:right w:val="single" w:sz="24" w:space="0" w:color="auto"/>
            </w:tcBorders>
          </w:tcPr>
          <w:p w14:paraId="37227899" w14:textId="5F6277EB" w:rsidR="00D172F1" w:rsidRPr="00D77285" w:rsidRDefault="00D172F1" w:rsidP="00100EC9">
            <w:pPr>
              <w:jc w:val="both"/>
            </w:pPr>
            <w:r w:rsidRPr="00D77285">
              <w:t>Učitelství</w:t>
            </w:r>
            <w:r w:rsidR="00ED4E82" w:rsidRPr="00D77285">
              <w:t xml:space="preserve"> pro SŠ</w:t>
            </w:r>
          </w:p>
        </w:tc>
      </w:tr>
      <w:tr w:rsidR="00984F75" w:rsidRPr="00984F75" w14:paraId="22BACAEC" w14:textId="77777777" w:rsidTr="00B414F9">
        <w:tc>
          <w:tcPr>
            <w:tcW w:w="3369" w:type="dxa"/>
            <w:tcBorders>
              <w:left w:val="single" w:sz="24" w:space="0" w:color="auto"/>
            </w:tcBorders>
          </w:tcPr>
          <w:p w14:paraId="0868FC47" w14:textId="48E85E15" w:rsidR="00D172F1" w:rsidRPr="00030BC7" w:rsidRDefault="00D172F1" w:rsidP="00100EC9">
            <w:pPr>
              <w:jc w:val="both"/>
            </w:pPr>
            <w:r w:rsidRPr="00030BC7">
              <w:t>Hušková Lenka, Ing.</w:t>
            </w:r>
          </w:p>
        </w:tc>
        <w:tc>
          <w:tcPr>
            <w:tcW w:w="2976" w:type="dxa"/>
          </w:tcPr>
          <w:p w14:paraId="3EA2F52D" w14:textId="5C935FBB" w:rsidR="00D172F1" w:rsidRPr="00030BC7" w:rsidRDefault="00D172F1" w:rsidP="00100EC9">
            <w:pPr>
              <w:jc w:val="both"/>
            </w:pPr>
            <w:r w:rsidRPr="00030BC7">
              <w:t>VŠ</w:t>
            </w:r>
            <w:r w:rsidR="00ED4E82" w:rsidRPr="00030BC7">
              <w:t>, DPS</w:t>
            </w:r>
          </w:p>
        </w:tc>
        <w:tc>
          <w:tcPr>
            <w:tcW w:w="2867" w:type="dxa"/>
            <w:tcBorders>
              <w:right w:val="single" w:sz="24" w:space="0" w:color="auto"/>
            </w:tcBorders>
          </w:tcPr>
          <w:p w14:paraId="0CA4A0D5" w14:textId="2F0AE7B5" w:rsidR="00D172F1" w:rsidRPr="00030BC7" w:rsidRDefault="00ED4E82" w:rsidP="00100EC9">
            <w:pPr>
              <w:jc w:val="both"/>
            </w:pPr>
            <w:r w:rsidRPr="00030BC7">
              <w:t>VŠ strojní a textilní</w:t>
            </w:r>
          </w:p>
        </w:tc>
      </w:tr>
      <w:tr w:rsidR="00030BC7" w:rsidRPr="00984F75" w14:paraId="269AE3CE" w14:textId="77777777" w:rsidTr="00B414F9">
        <w:tc>
          <w:tcPr>
            <w:tcW w:w="3369" w:type="dxa"/>
            <w:tcBorders>
              <w:left w:val="single" w:sz="24" w:space="0" w:color="auto"/>
            </w:tcBorders>
          </w:tcPr>
          <w:p w14:paraId="5FC1D0C3" w14:textId="62C509DC" w:rsidR="00030BC7" w:rsidRPr="00030BC7" w:rsidRDefault="00030BC7" w:rsidP="00100EC9">
            <w:pPr>
              <w:jc w:val="both"/>
            </w:pPr>
            <w:r w:rsidRPr="006C0AC8">
              <w:t>Kollárová Nikola, Ing.</w:t>
            </w:r>
          </w:p>
        </w:tc>
        <w:tc>
          <w:tcPr>
            <w:tcW w:w="2976" w:type="dxa"/>
          </w:tcPr>
          <w:p w14:paraId="2972BDE1" w14:textId="1AC7CDFF" w:rsidR="00030BC7" w:rsidRPr="00030BC7" w:rsidRDefault="006C0AC8" w:rsidP="00100EC9">
            <w:pPr>
              <w:jc w:val="both"/>
            </w:pPr>
            <w:r>
              <w:t>VŠ</w:t>
            </w:r>
          </w:p>
        </w:tc>
        <w:tc>
          <w:tcPr>
            <w:tcW w:w="2867" w:type="dxa"/>
            <w:tcBorders>
              <w:right w:val="single" w:sz="24" w:space="0" w:color="auto"/>
            </w:tcBorders>
          </w:tcPr>
          <w:p w14:paraId="31EB2FF0" w14:textId="168BEB74" w:rsidR="00030BC7" w:rsidRPr="00030BC7" w:rsidRDefault="006C0AC8" w:rsidP="00100EC9">
            <w:pPr>
              <w:jc w:val="both"/>
            </w:pPr>
            <w:r>
              <w:t>Slezská univerzita v Opavě</w:t>
            </w:r>
          </w:p>
        </w:tc>
      </w:tr>
      <w:tr w:rsidR="00984F75" w:rsidRPr="00984F75" w14:paraId="19A16EA5" w14:textId="77777777" w:rsidTr="00B414F9">
        <w:tc>
          <w:tcPr>
            <w:tcW w:w="3369" w:type="dxa"/>
            <w:tcBorders>
              <w:left w:val="single" w:sz="24" w:space="0" w:color="auto"/>
            </w:tcBorders>
          </w:tcPr>
          <w:p w14:paraId="73077468" w14:textId="77777777" w:rsidR="00D172F1" w:rsidRPr="00030BC7" w:rsidRDefault="00D172F1" w:rsidP="00100EC9">
            <w:pPr>
              <w:jc w:val="both"/>
            </w:pPr>
            <w:r w:rsidRPr="00030BC7">
              <w:t>Kopal Vladimír, PaedDr.</w:t>
            </w:r>
          </w:p>
        </w:tc>
        <w:tc>
          <w:tcPr>
            <w:tcW w:w="2976" w:type="dxa"/>
          </w:tcPr>
          <w:p w14:paraId="0009AE39" w14:textId="77777777" w:rsidR="00D172F1" w:rsidRPr="00030BC7" w:rsidRDefault="00D172F1" w:rsidP="00100EC9">
            <w:pPr>
              <w:jc w:val="both"/>
            </w:pPr>
            <w:r w:rsidRPr="00030BC7">
              <w:t>VŠ</w:t>
            </w:r>
          </w:p>
        </w:tc>
        <w:tc>
          <w:tcPr>
            <w:tcW w:w="2867" w:type="dxa"/>
            <w:tcBorders>
              <w:right w:val="single" w:sz="24" w:space="0" w:color="auto"/>
            </w:tcBorders>
          </w:tcPr>
          <w:p w14:paraId="0E6D7EAD" w14:textId="3716043A" w:rsidR="00D172F1" w:rsidRPr="00030BC7" w:rsidRDefault="00D172F1" w:rsidP="00100EC9">
            <w:pPr>
              <w:jc w:val="both"/>
            </w:pPr>
            <w:r w:rsidRPr="00030BC7">
              <w:t>Učitelství</w:t>
            </w:r>
            <w:r w:rsidR="00ED4E82" w:rsidRPr="00030BC7">
              <w:t xml:space="preserve"> pro SŠ</w:t>
            </w:r>
          </w:p>
        </w:tc>
      </w:tr>
      <w:tr w:rsidR="00984F75" w:rsidRPr="00984F75" w14:paraId="11F50068" w14:textId="77777777" w:rsidTr="00B414F9">
        <w:tc>
          <w:tcPr>
            <w:tcW w:w="3369" w:type="dxa"/>
            <w:tcBorders>
              <w:left w:val="single" w:sz="24" w:space="0" w:color="auto"/>
            </w:tcBorders>
          </w:tcPr>
          <w:p w14:paraId="611E6F1F" w14:textId="77777777" w:rsidR="00D172F1" w:rsidRPr="00030BC7" w:rsidRDefault="00D172F1" w:rsidP="00100EC9">
            <w:pPr>
              <w:jc w:val="both"/>
            </w:pPr>
            <w:r w:rsidRPr="00030BC7">
              <w:t>Koutský Stanislav, Ing.</w:t>
            </w:r>
          </w:p>
        </w:tc>
        <w:tc>
          <w:tcPr>
            <w:tcW w:w="2976" w:type="dxa"/>
          </w:tcPr>
          <w:p w14:paraId="6799F555" w14:textId="77777777" w:rsidR="00D172F1" w:rsidRPr="00030BC7" w:rsidRDefault="00D172F1" w:rsidP="00100EC9">
            <w:pPr>
              <w:jc w:val="both"/>
            </w:pPr>
            <w:r w:rsidRPr="00030BC7">
              <w:t>VŠ</w:t>
            </w:r>
          </w:p>
        </w:tc>
        <w:tc>
          <w:tcPr>
            <w:tcW w:w="2867" w:type="dxa"/>
            <w:tcBorders>
              <w:right w:val="single" w:sz="24" w:space="0" w:color="auto"/>
            </w:tcBorders>
          </w:tcPr>
          <w:p w14:paraId="1865BC49" w14:textId="77777777" w:rsidR="00D172F1" w:rsidRPr="00030BC7" w:rsidRDefault="00D172F1" w:rsidP="00100EC9">
            <w:pPr>
              <w:jc w:val="both"/>
            </w:pPr>
            <w:r w:rsidRPr="00030BC7">
              <w:t>Strojírenství</w:t>
            </w:r>
          </w:p>
        </w:tc>
      </w:tr>
      <w:tr w:rsidR="00741084" w:rsidRPr="00984F75" w14:paraId="3EC47814" w14:textId="77777777" w:rsidTr="00B414F9">
        <w:tc>
          <w:tcPr>
            <w:tcW w:w="3369" w:type="dxa"/>
            <w:tcBorders>
              <w:left w:val="single" w:sz="24" w:space="0" w:color="auto"/>
            </w:tcBorders>
          </w:tcPr>
          <w:p w14:paraId="76728762" w14:textId="77777777" w:rsidR="00741084" w:rsidRDefault="00741084" w:rsidP="00100EC9">
            <w:pPr>
              <w:jc w:val="both"/>
            </w:pPr>
            <w:proofErr w:type="spellStart"/>
            <w:r>
              <w:t>Kvašňovský</w:t>
            </w:r>
            <w:proofErr w:type="spellEnd"/>
            <w:r>
              <w:t xml:space="preserve"> Marián, Mgr.</w:t>
            </w:r>
          </w:p>
          <w:p w14:paraId="6C5F938A" w14:textId="1E92E878" w:rsidR="003D692D" w:rsidRPr="00030BC7" w:rsidRDefault="003D692D" w:rsidP="00100EC9">
            <w:pPr>
              <w:jc w:val="both"/>
            </w:pPr>
            <w:r>
              <w:t>od 1.12.2020</w:t>
            </w:r>
          </w:p>
        </w:tc>
        <w:tc>
          <w:tcPr>
            <w:tcW w:w="2976" w:type="dxa"/>
          </w:tcPr>
          <w:p w14:paraId="29AC120A" w14:textId="32A39B84" w:rsidR="00741084" w:rsidRPr="00030BC7" w:rsidRDefault="003D692D" w:rsidP="00100EC9">
            <w:pPr>
              <w:jc w:val="both"/>
            </w:pPr>
            <w:r>
              <w:t>VŠ</w:t>
            </w:r>
          </w:p>
        </w:tc>
        <w:tc>
          <w:tcPr>
            <w:tcW w:w="2867" w:type="dxa"/>
            <w:tcBorders>
              <w:right w:val="single" w:sz="24" w:space="0" w:color="auto"/>
            </w:tcBorders>
          </w:tcPr>
          <w:p w14:paraId="493CDBAE" w14:textId="5E873501" w:rsidR="00741084" w:rsidRPr="00030BC7" w:rsidRDefault="003D692D" w:rsidP="00100EC9">
            <w:pPr>
              <w:jc w:val="both"/>
            </w:pPr>
            <w:r>
              <w:t>Učitelství pro II. stupeň ZŠ</w:t>
            </w:r>
          </w:p>
        </w:tc>
      </w:tr>
      <w:tr w:rsidR="00984F75" w:rsidRPr="00984F75" w14:paraId="2C0D6E4E" w14:textId="77777777" w:rsidTr="00B414F9">
        <w:tc>
          <w:tcPr>
            <w:tcW w:w="3369" w:type="dxa"/>
            <w:tcBorders>
              <w:left w:val="single" w:sz="24" w:space="0" w:color="auto"/>
            </w:tcBorders>
          </w:tcPr>
          <w:p w14:paraId="2473D874" w14:textId="73B16D7D" w:rsidR="00196AF8" w:rsidRPr="00030BC7" w:rsidRDefault="00196AF8" w:rsidP="00100EC9">
            <w:pPr>
              <w:jc w:val="both"/>
            </w:pPr>
            <w:r w:rsidRPr="00030BC7">
              <w:t xml:space="preserve">Švábová Petra, </w:t>
            </w:r>
            <w:r w:rsidR="00030BC7">
              <w:t xml:space="preserve">Mgr., </w:t>
            </w:r>
            <w:r w:rsidRPr="00030BC7">
              <w:t>PhD.</w:t>
            </w:r>
          </w:p>
        </w:tc>
        <w:tc>
          <w:tcPr>
            <w:tcW w:w="2976" w:type="dxa"/>
          </w:tcPr>
          <w:p w14:paraId="0B43AB84" w14:textId="024DF449" w:rsidR="00196AF8" w:rsidRPr="00030BC7" w:rsidRDefault="00196AF8" w:rsidP="00100EC9">
            <w:pPr>
              <w:jc w:val="both"/>
            </w:pPr>
            <w:r w:rsidRPr="00030BC7">
              <w:t>VŠ</w:t>
            </w:r>
          </w:p>
        </w:tc>
        <w:tc>
          <w:tcPr>
            <w:tcW w:w="2867" w:type="dxa"/>
            <w:tcBorders>
              <w:right w:val="single" w:sz="24" w:space="0" w:color="auto"/>
            </w:tcBorders>
          </w:tcPr>
          <w:p w14:paraId="3E17A478" w14:textId="15BC174B" w:rsidR="00196AF8" w:rsidRPr="00030BC7" w:rsidRDefault="00196AF8" w:rsidP="00100EC9">
            <w:pPr>
              <w:jc w:val="both"/>
            </w:pPr>
            <w:r w:rsidRPr="00030BC7">
              <w:t>Učitelství</w:t>
            </w:r>
            <w:r w:rsidR="00ED4E82" w:rsidRPr="00030BC7">
              <w:t xml:space="preserve"> pro SŠ</w:t>
            </w:r>
          </w:p>
        </w:tc>
      </w:tr>
      <w:tr w:rsidR="00741084" w:rsidRPr="00984F75" w14:paraId="3C1877C2" w14:textId="77777777" w:rsidTr="00B414F9">
        <w:tc>
          <w:tcPr>
            <w:tcW w:w="3369" w:type="dxa"/>
            <w:tcBorders>
              <w:left w:val="single" w:sz="24" w:space="0" w:color="auto"/>
            </w:tcBorders>
          </w:tcPr>
          <w:p w14:paraId="042A8CAA" w14:textId="77777777" w:rsidR="00741084" w:rsidRPr="003D692D" w:rsidRDefault="00741084" w:rsidP="00100EC9">
            <w:pPr>
              <w:jc w:val="both"/>
            </w:pPr>
            <w:r w:rsidRPr="003D692D">
              <w:t>Petrová Vendula</w:t>
            </w:r>
          </w:p>
          <w:p w14:paraId="467D2C97" w14:textId="3732D331" w:rsidR="00480EFB" w:rsidRPr="003D692D" w:rsidRDefault="00480EFB" w:rsidP="00100EC9">
            <w:pPr>
              <w:jc w:val="both"/>
            </w:pPr>
            <w:r w:rsidRPr="003D692D">
              <w:t>o 1.2.2021 do 31.8.2021</w:t>
            </w:r>
          </w:p>
        </w:tc>
        <w:tc>
          <w:tcPr>
            <w:tcW w:w="2976" w:type="dxa"/>
          </w:tcPr>
          <w:p w14:paraId="4B24774B" w14:textId="3152A159" w:rsidR="00741084" w:rsidRPr="003D692D" w:rsidRDefault="00480EFB" w:rsidP="00100EC9">
            <w:pPr>
              <w:jc w:val="both"/>
            </w:pPr>
            <w:r w:rsidRPr="003D692D">
              <w:t>SŠ, Státní zkouška AJ, NJ</w:t>
            </w:r>
          </w:p>
        </w:tc>
        <w:tc>
          <w:tcPr>
            <w:tcW w:w="2867" w:type="dxa"/>
            <w:tcBorders>
              <w:right w:val="single" w:sz="24" w:space="0" w:color="auto"/>
            </w:tcBorders>
          </w:tcPr>
          <w:p w14:paraId="28702CBE" w14:textId="77777777" w:rsidR="003D692D" w:rsidRPr="003D692D" w:rsidRDefault="003D692D" w:rsidP="00100EC9">
            <w:pPr>
              <w:jc w:val="both"/>
            </w:pPr>
            <w:proofErr w:type="gramStart"/>
            <w:r w:rsidRPr="003D692D">
              <w:t>University</w:t>
            </w:r>
            <w:proofErr w:type="gramEnd"/>
            <w:r w:rsidRPr="003D692D">
              <w:t xml:space="preserve"> </w:t>
            </w:r>
            <w:proofErr w:type="spellStart"/>
            <w:r w:rsidRPr="003D692D">
              <w:t>of</w:t>
            </w:r>
            <w:proofErr w:type="spellEnd"/>
            <w:r w:rsidRPr="003D692D">
              <w:t xml:space="preserve"> Cambridge,</w:t>
            </w:r>
          </w:p>
          <w:p w14:paraId="51015B4D" w14:textId="05695AE8" w:rsidR="003D692D" w:rsidRPr="003D692D" w:rsidRDefault="003D692D" w:rsidP="00100EC9">
            <w:pPr>
              <w:jc w:val="both"/>
            </w:pPr>
            <w:r w:rsidRPr="003D692D">
              <w:t xml:space="preserve">Goethe Institut Inter </w:t>
            </w:r>
            <w:proofErr w:type="spellStart"/>
            <w:r w:rsidRPr="003D692D">
              <w:t>Nationes</w:t>
            </w:r>
            <w:proofErr w:type="spellEnd"/>
          </w:p>
        </w:tc>
      </w:tr>
      <w:tr w:rsidR="00030BC7" w:rsidRPr="00984F75" w14:paraId="3E63C344" w14:textId="77777777" w:rsidTr="00B414F9">
        <w:tc>
          <w:tcPr>
            <w:tcW w:w="3369" w:type="dxa"/>
            <w:tcBorders>
              <w:left w:val="single" w:sz="24" w:space="0" w:color="auto"/>
            </w:tcBorders>
          </w:tcPr>
          <w:p w14:paraId="226CA59E" w14:textId="77777777" w:rsidR="00030BC7" w:rsidRPr="00FF7AA8" w:rsidRDefault="00030BC7" w:rsidP="00100EC9">
            <w:pPr>
              <w:jc w:val="both"/>
            </w:pPr>
            <w:r w:rsidRPr="00FF7AA8">
              <w:t xml:space="preserve">Tesařová Gabriela, Bc., </w:t>
            </w:r>
            <w:proofErr w:type="spellStart"/>
            <w:r w:rsidRPr="00FF7AA8">
              <w:t>DiS</w:t>
            </w:r>
            <w:proofErr w:type="spellEnd"/>
            <w:r w:rsidRPr="00FF7AA8">
              <w:t>.</w:t>
            </w:r>
          </w:p>
          <w:p w14:paraId="4F037E7F" w14:textId="33E4D459" w:rsidR="00FB6796" w:rsidRPr="00FF7AA8" w:rsidRDefault="00FB6796" w:rsidP="00100EC9">
            <w:pPr>
              <w:jc w:val="both"/>
            </w:pPr>
            <w:r w:rsidRPr="00FF7AA8">
              <w:t>od 1.9.2020 do 4.12.2020</w:t>
            </w:r>
          </w:p>
        </w:tc>
        <w:tc>
          <w:tcPr>
            <w:tcW w:w="2976" w:type="dxa"/>
          </w:tcPr>
          <w:p w14:paraId="5418BA68" w14:textId="5810B42B" w:rsidR="00030BC7" w:rsidRPr="00FF7AA8" w:rsidRDefault="00FF7AA8" w:rsidP="00100EC9">
            <w:pPr>
              <w:jc w:val="both"/>
            </w:pPr>
            <w:r w:rsidRPr="00FF7AA8">
              <w:t>VŠ</w:t>
            </w:r>
          </w:p>
        </w:tc>
        <w:tc>
          <w:tcPr>
            <w:tcW w:w="2867" w:type="dxa"/>
            <w:tcBorders>
              <w:right w:val="single" w:sz="24" w:space="0" w:color="auto"/>
            </w:tcBorders>
          </w:tcPr>
          <w:p w14:paraId="53B413AD" w14:textId="79997B88" w:rsidR="00030BC7" w:rsidRPr="00FF7AA8" w:rsidRDefault="00FF7AA8" w:rsidP="00100EC9">
            <w:pPr>
              <w:jc w:val="both"/>
            </w:pPr>
            <w:r w:rsidRPr="00FF7AA8">
              <w:t>Moravská vysoká škola Olomouc, o.p.s.</w:t>
            </w:r>
          </w:p>
        </w:tc>
      </w:tr>
      <w:tr w:rsidR="00741084" w:rsidRPr="00984F75" w14:paraId="2A363926" w14:textId="77777777" w:rsidTr="00B414F9">
        <w:tc>
          <w:tcPr>
            <w:tcW w:w="3369" w:type="dxa"/>
            <w:tcBorders>
              <w:left w:val="single" w:sz="24" w:space="0" w:color="auto"/>
            </w:tcBorders>
          </w:tcPr>
          <w:p w14:paraId="4BF8DE88" w14:textId="77777777" w:rsidR="00741084" w:rsidRPr="006C0AC8" w:rsidRDefault="00741084" w:rsidP="00100EC9">
            <w:pPr>
              <w:jc w:val="both"/>
            </w:pPr>
            <w:r w:rsidRPr="006C0AC8">
              <w:t>Tomešová Jitka, Mgr.</w:t>
            </w:r>
          </w:p>
          <w:p w14:paraId="0C638129" w14:textId="171AF9F3" w:rsidR="006C0AC8" w:rsidRPr="00030BC7" w:rsidRDefault="006C0AC8" w:rsidP="00100EC9">
            <w:pPr>
              <w:jc w:val="both"/>
            </w:pPr>
            <w:r w:rsidRPr="006C0AC8">
              <w:t>od 1.11.2020</w:t>
            </w:r>
          </w:p>
        </w:tc>
        <w:tc>
          <w:tcPr>
            <w:tcW w:w="2976" w:type="dxa"/>
          </w:tcPr>
          <w:p w14:paraId="605EC8C6" w14:textId="13C049D4" w:rsidR="00741084" w:rsidRPr="00030BC7" w:rsidRDefault="00FF7AA8" w:rsidP="00100EC9">
            <w:pPr>
              <w:jc w:val="both"/>
            </w:pPr>
            <w:r>
              <w:t>VŠ</w:t>
            </w:r>
          </w:p>
        </w:tc>
        <w:tc>
          <w:tcPr>
            <w:tcW w:w="2867" w:type="dxa"/>
            <w:tcBorders>
              <w:right w:val="single" w:sz="24" w:space="0" w:color="auto"/>
            </w:tcBorders>
          </w:tcPr>
          <w:p w14:paraId="2F494DB1" w14:textId="79A09759" w:rsidR="00741084" w:rsidRPr="00030BC7" w:rsidRDefault="00FF7AA8" w:rsidP="00100EC9">
            <w:pPr>
              <w:jc w:val="both"/>
            </w:pPr>
            <w:r>
              <w:t>Učitelství pro SŠ</w:t>
            </w:r>
          </w:p>
        </w:tc>
      </w:tr>
      <w:tr w:rsidR="00984F75" w:rsidRPr="00984F75" w14:paraId="3AE65566" w14:textId="77777777" w:rsidTr="00B414F9">
        <w:tc>
          <w:tcPr>
            <w:tcW w:w="3369" w:type="dxa"/>
            <w:tcBorders>
              <w:left w:val="single" w:sz="24" w:space="0" w:color="auto"/>
            </w:tcBorders>
          </w:tcPr>
          <w:p w14:paraId="6913EE39" w14:textId="2BD28230" w:rsidR="00196AF8" w:rsidRPr="00030BC7" w:rsidRDefault="00196AF8" w:rsidP="00100EC9">
            <w:pPr>
              <w:jc w:val="both"/>
            </w:pPr>
            <w:proofErr w:type="spellStart"/>
            <w:r w:rsidRPr="00030BC7">
              <w:t>Tymrová</w:t>
            </w:r>
            <w:proofErr w:type="spellEnd"/>
            <w:r w:rsidRPr="00030BC7">
              <w:t xml:space="preserve"> Tereza, </w:t>
            </w:r>
            <w:r w:rsidR="008944EF" w:rsidRPr="00030BC7">
              <w:t>Mgr</w:t>
            </w:r>
            <w:r w:rsidRPr="00030BC7">
              <w:t>.</w:t>
            </w:r>
          </w:p>
        </w:tc>
        <w:tc>
          <w:tcPr>
            <w:tcW w:w="2976" w:type="dxa"/>
          </w:tcPr>
          <w:p w14:paraId="3CA6F320" w14:textId="23659899" w:rsidR="00196AF8" w:rsidRPr="00030BC7" w:rsidRDefault="00196AF8" w:rsidP="00100EC9">
            <w:pPr>
              <w:jc w:val="both"/>
            </w:pPr>
            <w:r w:rsidRPr="00030BC7">
              <w:t>VŠ</w:t>
            </w:r>
          </w:p>
        </w:tc>
        <w:tc>
          <w:tcPr>
            <w:tcW w:w="2867" w:type="dxa"/>
            <w:tcBorders>
              <w:right w:val="single" w:sz="24" w:space="0" w:color="auto"/>
            </w:tcBorders>
          </w:tcPr>
          <w:p w14:paraId="6BC9E1BF" w14:textId="666A45BE" w:rsidR="00196AF8" w:rsidRPr="00030BC7" w:rsidRDefault="00196AF8" w:rsidP="00100EC9">
            <w:pPr>
              <w:jc w:val="both"/>
            </w:pPr>
            <w:r w:rsidRPr="00030BC7">
              <w:t>Učitelství</w:t>
            </w:r>
            <w:r w:rsidR="00ED4E82" w:rsidRPr="00030BC7">
              <w:t xml:space="preserve"> pro SŠ</w:t>
            </w:r>
          </w:p>
        </w:tc>
      </w:tr>
      <w:tr w:rsidR="00984F75" w:rsidRPr="00984F75" w14:paraId="11229DB9" w14:textId="77777777" w:rsidTr="00B414F9">
        <w:tc>
          <w:tcPr>
            <w:tcW w:w="3369" w:type="dxa"/>
            <w:tcBorders>
              <w:left w:val="single" w:sz="24" w:space="0" w:color="auto"/>
            </w:tcBorders>
          </w:tcPr>
          <w:p w14:paraId="70867606" w14:textId="4CF34AC5" w:rsidR="00196AF8" w:rsidRPr="00030BC7" w:rsidRDefault="00196AF8" w:rsidP="00100EC9">
            <w:pPr>
              <w:jc w:val="both"/>
            </w:pPr>
            <w:r w:rsidRPr="00030BC7">
              <w:t>Zavřel Bohumír, Mgr.</w:t>
            </w:r>
          </w:p>
        </w:tc>
        <w:tc>
          <w:tcPr>
            <w:tcW w:w="2976" w:type="dxa"/>
          </w:tcPr>
          <w:p w14:paraId="716AC1C2" w14:textId="2C884048" w:rsidR="00196AF8" w:rsidRPr="00030BC7" w:rsidRDefault="00196AF8" w:rsidP="00100EC9">
            <w:pPr>
              <w:jc w:val="both"/>
            </w:pPr>
            <w:r w:rsidRPr="00030BC7">
              <w:t>VŠ</w:t>
            </w:r>
          </w:p>
        </w:tc>
        <w:tc>
          <w:tcPr>
            <w:tcW w:w="2867" w:type="dxa"/>
            <w:tcBorders>
              <w:right w:val="single" w:sz="24" w:space="0" w:color="auto"/>
            </w:tcBorders>
          </w:tcPr>
          <w:p w14:paraId="279819CD" w14:textId="61EEAC1E" w:rsidR="00196AF8" w:rsidRPr="00030BC7" w:rsidRDefault="00196AF8" w:rsidP="00100EC9">
            <w:pPr>
              <w:jc w:val="both"/>
            </w:pPr>
            <w:r w:rsidRPr="00030BC7">
              <w:t>Učitelství</w:t>
            </w:r>
            <w:r w:rsidR="00ED4E82" w:rsidRPr="00030BC7">
              <w:t xml:space="preserve"> pro SŠ</w:t>
            </w:r>
          </w:p>
        </w:tc>
      </w:tr>
      <w:tr w:rsidR="00984F75" w:rsidRPr="00984F75" w14:paraId="2463A13E" w14:textId="77777777" w:rsidTr="00B414F9">
        <w:tc>
          <w:tcPr>
            <w:tcW w:w="3369" w:type="dxa"/>
            <w:tcBorders>
              <w:left w:val="single" w:sz="24" w:space="0" w:color="auto"/>
            </w:tcBorders>
          </w:tcPr>
          <w:p w14:paraId="78A4C64C" w14:textId="77777777" w:rsidR="00196AF8" w:rsidRDefault="00196AF8" w:rsidP="00100EC9">
            <w:pPr>
              <w:jc w:val="both"/>
            </w:pPr>
            <w:r w:rsidRPr="00030BC7">
              <w:t>Zdobnická Marie, Mgr.</w:t>
            </w:r>
          </w:p>
          <w:p w14:paraId="76E5A836" w14:textId="774689B1" w:rsidR="00FF7AA8" w:rsidRPr="00030BC7" w:rsidRDefault="00FF7AA8" w:rsidP="00100EC9">
            <w:pPr>
              <w:jc w:val="both"/>
            </w:pPr>
            <w:r>
              <w:t>d 31.1.2021</w:t>
            </w:r>
          </w:p>
        </w:tc>
        <w:tc>
          <w:tcPr>
            <w:tcW w:w="2976" w:type="dxa"/>
          </w:tcPr>
          <w:p w14:paraId="63730AD6" w14:textId="18DD1834" w:rsidR="00196AF8" w:rsidRPr="00030BC7" w:rsidRDefault="00196AF8" w:rsidP="00100EC9">
            <w:pPr>
              <w:jc w:val="both"/>
            </w:pPr>
            <w:r w:rsidRPr="00030BC7">
              <w:t>VŠ</w:t>
            </w:r>
          </w:p>
        </w:tc>
        <w:tc>
          <w:tcPr>
            <w:tcW w:w="2867" w:type="dxa"/>
            <w:tcBorders>
              <w:right w:val="single" w:sz="24" w:space="0" w:color="auto"/>
            </w:tcBorders>
          </w:tcPr>
          <w:p w14:paraId="4F73B13F" w14:textId="452F6123" w:rsidR="00196AF8" w:rsidRPr="00030BC7" w:rsidRDefault="00196AF8" w:rsidP="00100EC9">
            <w:pPr>
              <w:jc w:val="both"/>
            </w:pPr>
            <w:r w:rsidRPr="00030BC7">
              <w:t>Učitelství</w:t>
            </w:r>
            <w:r w:rsidR="00ED4E82" w:rsidRPr="00030BC7">
              <w:t xml:space="preserve"> pro SŠ</w:t>
            </w:r>
          </w:p>
        </w:tc>
      </w:tr>
      <w:tr w:rsidR="00196AF8" w:rsidRPr="00984F75" w14:paraId="3F58E649" w14:textId="77777777" w:rsidTr="00B414F9">
        <w:tc>
          <w:tcPr>
            <w:tcW w:w="3369" w:type="dxa"/>
            <w:tcBorders>
              <w:top w:val="single" w:sz="24" w:space="0" w:color="auto"/>
              <w:left w:val="single" w:sz="24" w:space="0" w:color="auto"/>
              <w:bottom w:val="single" w:sz="24" w:space="0" w:color="auto"/>
            </w:tcBorders>
          </w:tcPr>
          <w:p w14:paraId="78098A49" w14:textId="77777777" w:rsidR="00196AF8" w:rsidRPr="00736C72" w:rsidRDefault="00196AF8" w:rsidP="00100EC9">
            <w:pPr>
              <w:jc w:val="both"/>
              <w:rPr>
                <w:b/>
              </w:rPr>
            </w:pPr>
            <w:r w:rsidRPr="00736C72">
              <w:rPr>
                <w:b/>
              </w:rPr>
              <w:t>Celkem</w:t>
            </w:r>
          </w:p>
        </w:tc>
        <w:tc>
          <w:tcPr>
            <w:tcW w:w="5843" w:type="dxa"/>
            <w:gridSpan w:val="2"/>
            <w:tcBorders>
              <w:top w:val="single" w:sz="24" w:space="0" w:color="auto"/>
              <w:bottom w:val="single" w:sz="24" w:space="0" w:color="auto"/>
              <w:right w:val="single" w:sz="24" w:space="0" w:color="auto"/>
            </w:tcBorders>
          </w:tcPr>
          <w:p w14:paraId="210B08AF" w14:textId="43E7D868" w:rsidR="00196AF8" w:rsidRPr="00736C72" w:rsidRDefault="00196AF8" w:rsidP="00100EC9">
            <w:pPr>
              <w:jc w:val="both"/>
              <w:rPr>
                <w:b/>
              </w:rPr>
            </w:pPr>
            <w:r w:rsidRPr="00736C72">
              <w:rPr>
                <w:b/>
              </w:rPr>
              <w:t>1</w:t>
            </w:r>
            <w:r w:rsidR="00BA0D5C" w:rsidRPr="00736C72">
              <w:rPr>
                <w:b/>
              </w:rPr>
              <w:t>9</w:t>
            </w:r>
          </w:p>
        </w:tc>
      </w:tr>
    </w:tbl>
    <w:p w14:paraId="508747A6" w14:textId="70043A96" w:rsidR="00640253" w:rsidRPr="00984F75" w:rsidRDefault="00640253" w:rsidP="00100EC9">
      <w:pPr>
        <w:tabs>
          <w:tab w:val="left" w:pos="0"/>
        </w:tabs>
        <w:jc w:val="both"/>
        <w:rPr>
          <w:b/>
          <w:color w:val="FF0000"/>
        </w:rPr>
      </w:pPr>
    </w:p>
    <w:p w14:paraId="49A8D40B" w14:textId="77777777" w:rsidR="00A92C30" w:rsidRPr="00984F75" w:rsidRDefault="00A92C30" w:rsidP="00100EC9">
      <w:pPr>
        <w:tabs>
          <w:tab w:val="left" w:pos="0"/>
        </w:tabs>
        <w:jc w:val="both"/>
        <w:rPr>
          <w:b/>
          <w:color w:val="FF0000"/>
        </w:rPr>
      </w:pPr>
    </w:p>
    <w:p w14:paraId="70D48FEE" w14:textId="0264174F" w:rsidR="00991512" w:rsidRPr="00DE4511" w:rsidRDefault="00C04830" w:rsidP="00100EC9">
      <w:pPr>
        <w:tabs>
          <w:tab w:val="left" w:pos="0"/>
        </w:tabs>
        <w:jc w:val="both"/>
        <w:rPr>
          <w:b/>
        </w:rPr>
      </w:pPr>
      <w:r w:rsidRPr="00984F75">
        <w:rPr>
          <w:b/>
          <w:color w:val="FF0000"/>
        </w:rPr>
        <w:lastRenderedPageBreak/>
        <w:tab/>
      </w:r>
      <w:r w:rsidR="00640253" w:rsidRPr="00DE4511">
        <w:rPr>
          <w:b/>
        </w:rPr>
        <w:tab/>
      </w:r>
      <w:r w:rsidR="0056429C" w:rsidRPr="00DE4511">
        <w:rPr>
          <w:b/>
        </w:rPr>
        <w:t>3.2.2</w:t>
      </w:r>
      <w:r w:rsidR="00991512" w:rsidRPr="00DE4511">
        <w:rPr>
          <w:b/>
        </w:rPr>
        <w:t xml:space="preserve"> Přehled pedagogických pracovníků</w:t>
      </w:r>
      <w:r w:rsidR="00A92C30" w:rsidRPr="00DE4511">
        <w:rPr>
          <w:b/>
        </w:rPr>
        <w:t xml:space="preserve"> </w:t>
      </w:r>
      <w:proofErr w:type="gramStart"/>
      <w:r w:rsidR="00991512" w:rsidRPr="00DE4511">
        <w:rPr>
          <w:b/>
        </w:rPr>
        <w:t xml:space="preserve">-  </w:t>
      </w:r>
      <w:r w:rsidR="00572C5C" w:rsidRPr="00DE4511">
        <w:rPr>
          <w:b/>
        </w:rPr>
        <w:t>praktické</w:t>
      </w:r>
      <w:proofErr w:type="gramEnd"/>
      <w:r w:rsidR="00991512" w:rsidRPr="00DE4511">
        <w:rPr>
          <w:b/>
        </w:rPr>
        <w:t xml:space="preserve"> vyučování</w:t>
      </w:r>
    </w:p>
    <w:p w14:paraId="25A29B7E" w14:textId="77777777" w:rsidR="00C04830" w:rsidRPr="00DE4511" w:rsidRDefault="00C04830" w:rsidP="00100EC9">
      <w:pPr>
        <w:jc w:val="both"/>
        <w:rPr>
          <w:b/>
        </w:rPr>
      </w:pPr>
    </w:p>
    <w:tbl>
      <w:tblPr>
        <w:tblStyle w:val="Mkatabulky"/>
        <w:tblW w:w="0" w:type="auto"/>
        <w:tblLook w:val="04A0" w:firstRow="1" w:lastRow="0" w:firstColumn="1" w:lastColumn="0" w:noHBand="0" w:noVBand="1"/>
      </w:tblPr>
      <w:tblGrid>
        <w:gridCol w:w="3369"/>
        <w:gridCol w:w="2976"/>
        <w:gridCol w:w="2867"/>
      </w:tblGrid>
      <w:tr w:rsidR="00DE4511" w:rsidRPr="00DE4511" w14:paraId="0826A732" w14:textId="77777777" w:rsidTr="00B414F9">
        <w:tc>
          <w:tcPr>
            <w:tcW w:w="3369" w:type="dxa"/>
            <w:tcBorders>
              <w:top w:val="single" w:sz="24" w:space="0" w:color="auto"/>
              <w:left w:val="single" w:sz="24" w:space="0" w:color="auto"/>
              <w:bottom w:val="single" w:sz="24" w:space="0" w:color="auto"/>
            </w:tcBorders>
            <w:shd w:val="clear" w:color="auto" w:fill="8DB3E2" w:themeFill="text2" w:themeFillTint="66"/>
          </w:tcPr>
          <w:p w14:paraId="6A33F854" w14:textId="77777777" w:rsidR="00C04830" w:rsidRPr="00DE4511" w:rsidRDefault="00C04830" w:rsidP="00100EC9">
            <w:pPr>
              <w:jc w:val="both"/>
              <w:rPr>
                <w:b/>
              </w:rPr>
            </w:pPr>
            <w:r w:rsidRPr="00DE4511">
              <w:rPr>
                <w:b/>
              </w:rPr>
              <w:t>Příjmení, jméno</w:t>
            </w:r>
          </w:p>
        </w:tc>
        <w:tc>
          <w:tcPr>
            <w:tcW w:w="2976" w:type="dxa"/>
            <w:tcBorders>
              <w:top w:val="single" w:sz="24" w:space="0" w:color="auto"/>
              <w:bottom w:val="single" w:sz="24" w:space="0" w:color="auto"/>
            </w:tcBorders>
            <w:shd w:val="clear" w:color="auto" w:fill="8DB3E2" w:themeFill="text2" w:themeFillTint="66"/>
          </w:tcPr>
          <w:p w14:paraId="66CA9A43" w14:textId="77777777" w:rsidR="00C04830" w:rsidRPr="00DE4511" w:rsidRDefault="00C04830" w:rsidP="00100EC9">
            <w:pPr>
              <w:jc w:val="both"/>
              <w:rPr>
                <w:b/>
              </w:rPr>
            </w:pPr>
            <w:r w:rsidRPr="00DE4511">
              <w:rPr>
                <w:b/>
              </w:rPr>
              <w:t xml:space="preserve">Kvalifikace </w:t>
            </w:r>
          </w:p>
        </w:tc>
        <w:tc>
          <w:tcPr>
            <w:tcW w:w="2867" w:type="dxa"/>
            <w:tcBorders>
              <w:top w:val="single" w:sz="24" w:space="0" w:color="auto"/>
              <w:bottom w:val="single" w:sz="24" w:space="0" w:color="auto"/>
              <w:right w:val="single" w:sz="24" w:space="0" w:color="auto"/>
            </w:tcBorders>
            <w:shd w:val="clear" w:color="auto" w:fill="8DB3E2" w:themeFill="text2" w:themeFillTint="66"/>
          </w:tcPr>
          <w:p w14:paraId="058CDDD3" w14:textId="77777777" w:rsidR="00C04830" w:rsidRPr="00DE4511" w:rsidRDefault="00C04830" w:rsidP="00100EC9">
            <w:pPr>
              <w:jc w:val="both"/>
              <w:rPr>
                <w:b/>
              </w:rPr>
            </w:pPr>
            <w:r w:rsidRPr="00DE4511">
              <w:rPr>
                <w:b/>
              </w:rPr>
              <w:t>Aprobace</w:t>
            </w:r>
          </w:p>
        </w:tc>
      </w:tr>
      <w:tr w:rsidR="00984F75" w:rsidRPr="00984F75" w14:paraId="1CC6C25E" w14:textId="77777777" w:rsidTr="00B414F9">
        <w:tc>
          <w:tcPr>
            <w:tcW w:w="3369" w:type="dxa"/>
            <w:tcBorders>
              <w:left w:val="single" w:sz="24" w:space="0" w:color="auto"/>
            </w:tcBorders>
          </w:tcPr>
          <w:p w14:paraId="4DE8DDD7" w14:textId="77777777" w:rsidR="004F2D3C" w:rsidRPr="00D77285" w:rsidRDefault="00695F5A" w:rsidP="00100EC9">
            <w:pPr>
              <w:jc w:val="both"/>
            </w:pPr>
            <w:r w:rsidRPr="00D77285">
              <w:t>Dušková Jiřina</w:t>
            </w:r>
          </w:p>
          <w:p w14:paraId="79934F2D" w14:textId="77777777" w:rsidR="004F2D3C" w:rsidRPr="00D77285" w:rsidRDefault="004F2D3C" w:rsidP="00100EC9">
            <w:pPr>
              <w:jc w:val="both"/>
            </w:pPr>
            <w:r w:rsidRPr="00D77285">
              <w:t>vedoucí učitel OV</w:t>
            </w:r>
          </w:p>
        </w:tc>
        <w:tc>
          <w:tcPr>
            <w:tcW w:w="2976" w:type="dxa"/>
          </w:tcPr>
          <w:p w14:paraId="23517BE4" w14:textId="77777777" w:rsidR="004F2D3C" w:rsidRPr="00D77285" w:rsidRDefault="004F2D3C" w:rsidP="00100EC9">
            <w:pPr>
              <w:jc w:val="both"/>
            </w:pPr>
            <w:r w:rsidRPr="00D77285">
              <w:t>SŠ, DPS</w:t>
            </w:r>
          </w:p>
        </w:tc>
        <w:tc>
          <w:tcPr>
            <w:tcW w:w="2867" w:type="dxa"/>
            <w:tcBorders>
              <w:right w:val="single" w:sz="24" w:space="0" w:color="auto"/>
            </w:tcBorders>
          </w:tcPr>
          <w:p w14:paraId="080AAE20" w14:textId="77777777" w:rsidR="004F2D3C" w:rsidRPr="00D77285" w:rsidRDefault="008F58CE" w:rsidP="00100EC9">
            <w:pPr>
              <w:jc w:val="both"/>
            </w:pPr>
            <w:r w:rsidRPr="00D77285">
              <w:t xml:space="preserve">Odborný výcvik/OK, IN, </w:t>
            </w:r>
            <w:r w:rsidR="00901DBB" w:rsidRPr="00D77285">
              <w:t>TR, CU, KU, ČÍ, PR</w:t>
            </w:r>
          </w:p>
        </w:tc>
      </w:tr>
      <w:tr w:rsidR="00984F75" w:rsidRPr="00984F75" w14:paraId="46E0873D" w14:textId="77777777" w:rsidTr="00B414F9">
        <w:tc>
          <w:tcPr>
            <w:tcW w:w="3369" w:type="dxa"/>
            <w:tcBorders>
              <w:left w:val="single" w:sz="24" w:space="0" w:color="auto"/>
            </w:tcBorders>
          </w:tcPr>
          <w:p w14:paraId="101B413B" w14:textId="55DE7880" w:rsidR="00196AF8" w:rsidRPr="00030BC7" w:rsidRDefault="00196AF8" w:rsidP="00100EC9">
            <w:pPr>
              <w:jc w:val="both"/>
            </w:pPr>
            <w:r w:rsidRPr="00030BC7">
              <w:t>Bělík Pavel</w:t>
            </w:r>
          </w:p>
        </w:tc>
        <w:tc>
          <w:tcPr>
            <w:tcW w:w="2976" w:type="dxa"/>
          </w:tcPr>
          <w:p w14:paraId="00A226F1" w14:textId="25266DCE" w:rsidR="00196AF8" w:rsidRPr="00030BC7" w:rsidRDefault="00ED4E82" w:rsidP="00100EC9">
            <w:pPr>
              <w:jc w:val="both"/>
            </w:pPr>
            <w:r w:rsidRPr="00030BC7">
              <w:t xml:space="preserve">VŠ, </w:t>
            </w:r>
            <w:r w:rsidR="00196AF8" w:rsidRPr="00030BC7">
              <w:t>ÚSO</w:t>
            </w:r>
          </w:p>
        </w:tc>
        <w:tc>
          <w:tcPr>
            <w:tcW w:w="2867" w:type="dxa"/>
            <w:tcBorders>
              <w:right w:val="single" w:sz="24" w:space="0" w:color="auto"/>
            </w:tcBorders>
          </w:tcPr>
          <w:p w14:paraId="67BC88FF" w14:textId="6BA0BF36" w:rsidR="00196AF8" w:rsidRPr="00030BC7" w:rsidRDefault="00196AF8" w:rsidP="00100EC9">
            <w:pPr>
              <w:jc w:val="both"/>
            </w:pPr>
            <w:r w:rsidRPr="00030BC7">
              <w:t>Odborný výcvik/OK</w:t>
            </w:r>
          </w:p>
        </w:tc>
      </w:tr>
      <w:tr w:rsidR="0007080A" w:rsidRPr="00984F75" w14:paraId="2C979C51" w14:textId="77777777" w:rsidTr="00B414F9">
        <w:tc>
          <w:tcPr>
            <w:tcW w:w="3369" w:type="dxa"/>
            <w:tcBorders>
              <w:left w:val="single" w:sz="24" w:space="0" w:color="auto"/>
            </w:tcBorders>
          </w:tcPr>
          <w:p w14:paraId="0413CB96" w14:textId="77777777" w:rsidR="0007080A" w:rsidRPr="00480EFB" w:rsidRDefault="0007080A" w:rsidP="00100EC9">
            <w:pPr>
              <w:jc w:val="both"/>
            </w:pPr>
            <w:r w:rsidRPr="00480EFB">
              <w:t xml:space="preserve">Bříza Petr, </w:t>
            </w:r>
            <w:proofErr w:type="spellStart"/>
            <w:r w:rsidRPr="00480EFB">
              <w:t>DiS</w:t>
            </w:r>
            <w:proofErr w:type="spellEnd"/>
            <w:r w:rsidRPr="00480EFB">
              <w:t>.</w:t>
            </w:r>
          </w:p>
          <w:p w14:paraId="7A726006" w14:textId="38F0A400" w:rsidR="00480EFB" w:rsidRPr="00480EFB" w:rsidRDefault="00480EFB" w:rsidP="00100EC9">
            <w:pPr>
              <w:jc w:val="both"/>
            </w:pPr>
            <w:r w:rsidRPr="00480EFB">
              <w:t>od 24.11.2020</w:t>
            </w:r>
          </w:p>
        </w:tc>
        <w:tc>
          <w:tcPr>
            <w:tcW w:w="2976" w:type="dxa"/>
          </w:tcPr>
          <w:p w14:paraId="10DAC496" w14:textId="5474F3AE" w:rsidR="0007080A" w:rsidRPr="00480EFB" w:rsidRDefault="00480EFB" w:rsidP="00100EC9">
            <w:pPr>
              <w:jc w:val="both"/>
            </w:pPr>
            <w:r w:rsidRPr="00480EFB">
              <w:t>ÚSO, DPS</w:t>
            </w:r>
          </w:p>
        </w:tc>
        <w:tc>
          <w:tcPr>
            <w:tcW w:w="2867" w:type="dxa"/>
            <w:tcBorders>
              <w:right w:val="single" w:sz="24" w:space="0" w:color="auto"/>
            </w:tcBorders>
          </w:tcPr>
          <w:p w14:paraId="33B47274" w14:textId="248697C8" w:rsidR="0007080A" w:rsidRPr="00030BC7" w:rsidRDefault="00480EFB" w:rsidP="00100EC9">
            <w:pPr>
              <w:jc w:val="both"/>
            </w:pPr>
            <w:r>
              <w:t>Odborný výcvik/TR</w:t>
            </w:r>
          </w:p>
        </w:tc>
      </w:tr>
      <w:tr w:rsidR="00984F75" w:rsidRPr="00984F75" w14:paraId="1CB16B04" w14:textId="77777777" w:rsidTr="00B414F9">
        <w:tc>
          <w:tcPr>
            <w:tcW w:w="3369" w:type="dxa"/>
            <w:tcBorders>
              <w:left w:val="single" w:sz="24" w:space="0" w:color="auto"/>
            </w:tcBorders>
          </w:tcPr>
          <w:p w14:paraId="2EB103FB" w14:textId="28F35546" w:rsidR="00ED4E82" w:rsidRPr="00030BC7" w:rsidRDefault="00ED4E82" w:rsidP="00100EC9">
            <w:pPr>
              <w:jc w:val="both"/>
            </w:pPr>
            <w:proofErr w:type="spellStart"/>
            <w:r w:rsidRPr="00030BC7">
              <w:t>Cukor</w:t>
            </w:r>
            <w:proofErr w:type="spellEnd"/>
            <w:r w:rsidRPr="00030BC7">
              <w:t xml:space="preserve"> Stanislav, Ing.</w:t>
            </w:r>
          </w:p>
        </w:tc>
        <w:tc>
          <w:tcPr>
            <w:tcW w:w="2976" w:type="dxa"/>
          </w:tcPr>
          <w:p w14:paraId="57F27F56" w14:textId="1CC414DC" w:rsidR="00ED4E82" w:rsidRPr="00030BC7" w:rsidRDefault="00ED4E82" w:rsidP="00100EC9">
            <w:pPr>
              <w:jc w:val="both"/>
            </w:pPr>
            <w:r w:rsidRPr="00030BC7">
              <w:t>VŠ, DPS</w:t>
            </w:r>
          </w:p>
        </w:tc>
        <w:tc>
          <w:tcPr>
            <w:tcW w:w="2867" w:type="dxa"/>
            <w:tcBorders>
              <w:right w:val="single" w:sz="24" w:space="0" w:color="auto"/>
            </w:tcBorders>
          </w:tcPr>
          <w:p w14:paraId="0D0BE734" w14:textId="0867FB3D" w:rsidR="00ED4E82" w:rsidRPr="00030BC7" w:rsidRDefault="00ED4E82" w:rsidP="00100EC9">
            <w:pPr>
              <w:jc w:val="both"/>
            </w:pPr>
            <w:r w:rsidRPr="00030BC7">
              <w:t>Lesnicko-dřevařská</w:t>
            </w:r>
          </w:p>
        </w:tc>
      </w:tr>
      <w:tr w:rsidR="0023753F" w:rsidRPr="00984F75" w14:paraId="7D3C53C8" w14:textId="77777777" w:rsidTr="00B414F9">
        <w:tc>
          <w:tcPr>
            <w:tcW w:w="3369" w:type="dxa"/>
            <w:tcBorders>
              <w:left w:val="single" w:sz="24" w:space="0" w:color="auto"/>
            </w:tcBorders>
          </w:tcPr>
          <w:p w14:paraId="30954AF1" w14:textId="77777777" w:rsidR="0023753F" w:rsidRPr="004F34DF" w:rsidRDefault="0023753F" w:rsidP="00100EC9">
            <w:pPr>
              <w:jc w:val="both"/>
            </w:pPr>
            <w:proofErr w:type="spellStart"/>
            <w:r w:rsidRPr="004F34DF">
              <w:t>Čambal</w:t>
            </w:r>
            <w:proofErr w:type="spellEnd"/>
            <w:r w:rsidRPr="004F34DF">
              <w:t xml:space="preserve"> Zdeněk</w:t>
            </w:r>
          </w:p>
          <w:p w14:paraId="6C255233" w14:textId="4AB62911" w:rsidR="0023753F" w:rsidRPr="004F34DF" w:rsidRDefault="004F34DF" w:rsidP="00100EC9">
            <w:pPr>
              <w:jc w:val="both"/>
            </w:pPr>
            <w:r w:rsidRPr="004F34DF">
              <w:t>od 6.8.2020 do 9.9.2020</w:t>
            </w:r>
          </w:p>
        </w:tc>
        <w:tc>
          <w:tcPr>
            <w:tcW w:w="2976" w:type="dxa"/>
          </w:tcPr>
          <w:p w14:paraId="6ECF65D0" w14:textId="55A5CFBE" w:rsidR="0023753F" w:rsidRPr="004F34DF" w:rsidRDefault="004F34DF" w:rsidP="00100EC9">
            <w:pPr>
              <w:jc w:val="both"/>
            </w:pPr>
            <w:r w:rsidRPr="004F34DF">
              <w:t>ÚSO</w:t>
            </w:r>
          </w:p>
        </w:tc>
        <w:tc>
          <w:tcPr>
            <w:tcW w:w="2867" w:type="dxa"/>
            <w:tcBorders>
              <w:right w:val="single" w:sz="24" w:space="0" w:color="auto"/>
            </w:tcBorders>
          </w:tcPr>
          <w:p w14:paraId="2581BCFF" w14:textId="2BAF38F2" w:rsidR="0023753F" w:rsidRPr="004F34DF" w:rsidRDefault="004F34DF" w:rsidP="00100EC9">
            <w:pPr>
              <w:jc w:val="both"/>
            </w:pPr>
            <w:r w:rsidRPr="004F34DF">
              <w:t>Odborný výcvik/KU</w:t>
            </w:r>
          </w:p>
        </w:tc>
      </w:tr>
      <w:tr w:rsidR="00984F75" w:rsidRPr="00984F75" w14:paraId="2B22A88F" w14:textId="77777777" w:rsidTr="00B414F9">
        <w:tc>
          <w:tcPr>
            <w:tcW w:w="3369" w:type="dxa"/>
            <w:tcBorders>
              <w:left w:val="single" w:sz="24" w:space="0" w:color="auto"/>
            </w:tcBorders>
          </w:tcPr>
          <w:p w14:paraId="0AEC594E" w14:textId="77777777" w:rsidR="00ED4E82" w:rsidRPr="004F34DF" w:rsidRDefault="00190D8F" w:rsidP="00100EC9">
            <w:pPr>
              <w:jc w:val="both"/>
            </w:pPr>
            <w:r w:rsidRPr="004F34DF">
              <w:t>Černoch Antonín</w:t>
            </w:r>
          </w:p>
          <w:p w14:paraId="5D6349F9" w14:textId="5B4340FB" w:rsidR="004F34DF" w:rsidRPr="004F34DF" w:rsidRDefault="004F34DF" w:rsidP="00100EC9">
            <w:pPr>
              <w:jc w:val="both"/>
            </w:pPr>
            <w:r w:rsidRPr="004F34DF">
              <w:t>Od 1.9.2020 do 30.11.2020</w:t>
            </w:r>
          </w:p>
        </w:tc>
        <w:tc>
          <w:tcPr>
            <w:tcW w:w="2976" w:type="dxa"/>
          </w:tcPr>
          <w:p w14:paraId="4519C746" w14:textId="569759EF" w:rsidR="00ED4E82" w:rsidRPr="004F34DF" w:rsidRDefault="004F34DF" w:rsidP="00100EC9">
            <w:pPr>
              <w:jc w:val="both"/>
            </w:pPr>
            <w:r w:rsidRPr="004F34DF">
              <w:t>ÚSO, SŠ, DPS</w:t>
            </w:r>
          </w:p>
        </w:tc>
        <w:tc>
          <w:tcPr>
            <w:tcW w:w="2867" w:type="dxa"/>
            <w:tcBorders>
              <w:right w:val="single" w:sz="24" w:space="0" w:color="auto"/>
            </w:tcBorders>
          </w:tcPr>
          <w:p w14:paraId="08FE9EE7" w14:textId="078A7952" w:rsidR="00ED4E82" w:rsidRPr="004F34DF" w:rsidRDefault="004F34DF" w:rsidP="00100EC9">
            <w:pPr>
              <w:jc w:val="both"/>
            </w:pPr>
            <w:r w:rsidRPr="004F34DF">
              <w:t>Odborný výcvik/TR</w:t>
            </w:r>
          </w:p>
        </w:tc>
      </w:tr>
      <w:tr w:rsidR="00984F75" w:rsidRPr="00984F75" w14:paraId="366D3679" w14:textId="77777777" w:rsidTr="00B414F9">
        <w:tc>
          <w:tcPr>
            <w:tcW w:w="3369" w:type="dxa"/>
            <w:tcBorders>
              <w:left w:val="single" w:sz="24" w:space="0" w:color="auto"/>
            </w:tcBorders>
          </w:tcPr>
          <w:p w14:paraId="1630BE93" w14:textId="03D6ADDC" w:rsidR="00ED4E82" w:rsidRPr="00190D8F" w:rsidRDefault="00ED4E82" w:rsidP="00100EC9">
            <w:pPr>
              <w:jc w:val="both"/>
            </w:pPr>
            <w:r w:rsidRPr="00190D8F">
              <w:t>Koutský Stanislav</w:t>
            </w:r>
          </w:p>
        </w:tc>
        <w:tc>
          <w:tcPr>
            <w:tcW w:w="2976" w:type="dxa"/>
          </w:tcPr>
          <w:p w14:paraId="670BBE2E" w14:textId="5DD8958E" w:rsidR="00ED4E82" w:rsidRPr="00190D8F" w:rsidRDefault="00ED4E82" w:rsidP="00100EC9">
            <w:pPr>
              <w:jc w:val="both"/>
            </w:pPr>
            <w:r w:rsidRPr="00190D8F">
              <w:t>ÚSO, DPS</w:t>
            </w:r>
          </w:p>
        </w:tc>
        <w:tc>
          <w:tcPr>
            <w:tcW w:w="2867" w:type="dxa"/>
            <w:tcBorders>
              <w:right w:val="single" w:sz="24" w:space="0" w:color="auto"/>
            </w:tcBorders>
          </w:tcPr>
          <w:p w14:paraId="488BCE11" w14:textId="58EE511C" w:rsidR="00ED4E82" w:rsidRPr="00190D8F" w:rsidRDefault="00ED4E82" w:rsidP="00100EC9">
            <w:pPr>
              <w:jc w:val="both"/>
            </w:pPr>
            <w:r w:rsidRPr="00190D8F">
              <w:t>Odborný výcvik/IN</w:t>
            </w:r>
          </w:p>
        </w:tc>
      </w:tr>
      <w:tr w:rsidR="00190D8F" w:rsidRPr="00984F75" w14:paraId="69C956B8" w14:textId="77777777" w:rsidTr="00B414F9">
        <w:tc>
          <w:tcPr>
            <w:tcW w:w="3369" w:type="dxa"/>
            <w:tcBorders>
              <w:left w:val="single" w:sz="24" w:space="0" w:color="auto"/>
            </w:tcBorders>
          </w:tcPr>
          <w:p w14:paraId="5F5898E5" w14:textId="144B8D08" w:rsidR="00190D8F" w:rsidRPr="00480EFB" w:rsidRDefault="00190D8F" w:rsidP="00100EC9">
            <w:pPr>
              <w:jc w:val="both"/>
            </w:pPr>
            <w:r w:rsidRPr="00480EFB">
              <w:t>Musil Zdeněk</w:t>
            </w:r>
          </w:p>
        </w:tc>
        <w:tc>
          <w:tcPr>
            <w:tcW w:w="2976" w:type="dxa"/>
          </w:tcPr>
          <w:p w14:paraId="64EE6820" w14:textId="6AA42C47" w:rsidR="00190D8F" w:rsidRPr="00480EFB" w:rsidRDefault="00480EFB" w:rsidP="00100EC9">
            <w:pPr>
              <w:jc w:val="both"/>
            </w:pPr>
            <w:r w:rsidRPr="00480EFB">
              <w:t>ÚSO, DPS</w:t>
            </w:r>
          </w:p>
        </w:tc>
        <w:tc>
          <w:tcPr>
            <w:tcW w:w="2867" w:type="dxa"/>
            <w:tcBorders>
              <w:right w:val="single" w:sz="24" w:space="0" w:color="auto"/>
            </w:tcBorders>
          </w:tcPr>
          <w:p w14:paraId="291D72C9" w14:textId="6A8EF2C5" w:rsidR="00190D8F" w:rsidRPr="00480EFB" w:rsidRDefault="00480EFB" w:rsidP="00100EC9">
            <w:pPr>
              <w:jc w:val="both"/>
            </w:pPr>
            <w:r w:rsidRPr="00480EFB">
              <w:t>Odborný výcvik/KU, ČÍ</w:t>
            </w:r>
          </w:p>
        </w:tc>
      </w:tr>
      <w:tr w:rsidR="00190D8F" w:rsidRPr="00984F75" w14:paraId="08E7A9A2" w14:textId="77777777" w:rsidTr="00B414F9">
        <w:tc>
          <w:tcPr>
            <w:tcW w:w="3369" w:type="dxa"/>
            <w:tcBorders>
              <w:left w:val="single" w:sz="24" w:space="0" w:color="auto"/>
            </w:tcBorders>
          </w:tcPr>
          <w:p w14:paraId="30AA57C4" w14:textId="77777777" w:rsidR="00190D8F" w:rsidRPr="00480EFB" w:rsidRDefault="00190D8F" w:rsidP="00100EC9">
            <w:pPr>
              <w:jc w:val="both"/>
            </w:pPr>
            <w:r w:rsidRPr="00480EFB">
              <w:t>Pekařová Tereza</w:t>
            </w:r>
          </w:p>
          <w:p w14:paraId="4BEC73D0" w14:textId="0F3D96A0" w:rsidR="006C0AC8" w:rsidRPr="00480EFB" w:rsidRDefault="006C0AC8" w:rsidP="00100EC9">
            <w:pPr>
              <w:jc w:val="both"/>
            </w:pPr>
            <w:r w:rsidRPr="00480EFB">
              <w:t>Od 29.9.2020</w:t>
            </w:r>
          </w:p>
        </w:tc>
        <w:tc>
          <w:tcPr>
            <w:tcW w:w="2976" w:type="dxa"/>
          </w:tcPr>
          <w:p w14:paraId="4923DEFC" w14:textId="1AF82B71" w:rsidR="00190D8F" w:rsidRPr="00480EFB" w:rsidRDefault="006C0AC8" w:rsidP="00100EC9">
            <w:pPr>
              <w:jc w:val="both"/>
            </w:pPr>
            <w:r w:rsidRPr="00480EFB">
              <w:t>ÚSO</w:t>
            </w:r>
          </w:p>
        </w:tc>
        <w:tc>
          <w:tcPr>
            <w:tcW w:w="2867" w:type="dxa"/>
            <w:tcBorders>
              <w:right w:val="single" w:sz="24" w:space="0" w:color="auto"/>
            </w:tcBorders>
          </w:tcPr>
          <w:p w14:paraId="002E3D05" w14:textId="1F87BB97" w:rsidR="00190D8F" w:rsidRPr="00480EFB" w:rsidRDefault="006C0AC8" w:rsidP="00100EC9">
            <w:pPr>
              <w:jc w:val="both"/>
            </w:pPr>
            <w:r w:rsidRPr="00480EFB">
              <w:t>Odborný výcvik/KU, ČÍ</w:t>
            </w:r>
          </w:p>
        </w:tc>
      </w:tr>
      <w:tr w:rsidR="00984F75" w:rsidRPr="00984F75" w14:paraId="4631F7F7" w14:textId="77777777" w:rsidTr="00B414F9">
        <w:tc>
          <w:tcPr>
            <w:tcW w:w="3369" w:type="dxa"/>
            <w:tcBorders>
              <w:left w:val="single" w:sz="24" w:space="0" w:color="auto"/>
            </w:tcBorders>
          </w:tcPr>
          <w:p w14:paraId="6BA948F8" w14:textId="19D01241" w:rsidR="00ED4E82" w:rsidRPr="00190D8F" w:rsidRDefault="00ED4E82" w:rsidP="00100EC9">
            <w:pPr>
              <w:jc w:val="both"/>
            </w:pPr>
            <w:r w:rsidRPr="00190D8F">
              <w:t>Skalická Jana</w:t>
            </w:r>
          </w:p>
        </w:tc>
        <w:tc>
          <w:tcPr>
            <w:tcW w:w="2976" w:type="dxa"/>
          </w:tcPr>
          <w:p w14:paraId="586135D2" w14:textId="5E591443" w:rsidR="00ED4E82" w:rsidRPr="00190D8F" w:rsidRDefault="00ED4E82" w:rsidP="00100EC9">
            <w:pPr>
              <w:jc w:val="both"/>
            </w:pPr>
            <w:r w:rsidRPr="00190D8F">
              <w:t>ÚSO, DPS</w:t>
            </w:r>
          </w:p>
        </w:tc>
        <w:tc>
          <w:tcPr>
            <w:tcW w:w="2867" w:type="dxa"/>
            <w:tcBorders>
              <w:right w:val="single" w:sz="24" w:space="0" w:color="auto"/>
            </w:tcBorders>
          </w:tcPr>
          <w:p w14:paraId="245AB081" w14:textId="1A6B4794" w:rsidR="00ED4E82" w:rsidRPr="00190D8F" w:rsidRDefault="00ED4E82" w:rsidP="00100EC9">
            <w:pPr>
              <w:jc w:val="both"/>
            </w:pPr>
            <w:r w:rsidRPr="00190D8F">
              <w:t>Odborný výcvik/PR</w:t>
            </w:r>
          </w:p>
        </w:tc>
      </w:tr>
      <w:tr w:rsidR="00984F75" w:rsidRPr="00984F75" w14:paraId="4746D9E1" w14:textId="77777777" w:rsidTr="00B414F9">
        <w:tc>
          <w:tcPr>
            <w:tcW w:w="3369" w:type="dxa"/>
            <w:tcBorders>
              <w:left w:val="single" w:sz="24" w:space="0" w:color="auto"/>
            </w:tcBorders>
          </w:tcPr>
          <w:p w14:paraId="060293EE" w14:textId="7ED5889A" w:rsidR="00ED4E82" w:rsidRPr="00190D8F" w:rsidRDefault="00ED4E82" w:rsidP="00100EC9">
            <w:pPr>
              <w:jc w:val="both"/>
            </w:pPr>
            <w:r w:rsidRPr="00190D8F">
              <w:t>Skokanová Kateřina</w:t>
            </w:r>
          </w:p>
        </w:tc>
        <w:tc>
          <w:tcPr>
            <w:tcW w:w="2976" w:type="dxa"/>
          </w:tcPr>
          <w:p w14:paraId="2BF1B2BB" w14:textId="5A690535" w:rsidR="00ED4E82" w:rsidRPr="00190D8F" w:rsidRDefault="00ED4E82" w:rsidP="00100EC9">
            <w:pPr>
              <w:jc w:val="both"/>
            </w:pPr>
            <w:r w:rsidRPr="00190D8F">
              <w:t>SOU, DPS</w:t>
            </w:r>
          </w:p>
        </w:tc>
        <w:tc>
          <w:tcPr>
            <w:tcW w:w="2867" w:type="dxa"/>
            <w:tcBorders>
              <w:right w:val="single" w:sz="24" w:space="0" w:color="auto"/>
            </w:tcBorders>
          </w:tcPr>
          <w:p w14:paraId="72627C48" w14:textId="01E595A2" w:rsidR="00ED4E82" w:rsidRPr="00190D8F" w:rsidRDefault="00ED4E82" w:rsidP="00100EC9">
            <w:pPr>
              <w:jc w:val="both"/>
            </w:pPr>
            <w:r w:rsidRPr="00190D8F">
              <w:t>Odborný výcvik/CU</w:t>
            </w:r>
          </w:p>
        </w:tc>
      </w:tr>
      <w:tr w:rsidR="00736C72" w:rsidRPr="00736C72" w14:paraId="3F9EBEA1" w14:textId="77777777" w:rsidTr="00AC6299">
        <w:trPr>
          <w:trHeight w:val="53"/>
        </w:trPr>
        <w:tc>
          <w:tcPr>
            <w:tcW w:w="3369" w:type="dxa"/>
            <w:tcBorders>
              <w:left w:val="single" w:sz="24" w:space="0" w:color="auto"/>
            </w:tcBorders>
          </w:tcPr>
          <w:p w14:paraId="45EBEF84" w14:textId="77777777" w:rsidR="00ED4E82" w:rsidRPr="00736C72" w:rsidRDefault="00ED4E82" w:rsidP="00100EC9">
            <w:pPr>
              <w:jc w:val="both"/>
            </w:pPr>
            <w:proofErr w:type="spellStart"/>
            <w:r w:rsidRPr="00736C72">
              <w:t>Zuzíková</w:t>
            </w:r>
            <w:proofErr w:type="spellEnd"/>
            <w:r w:rsidRPr="00736C72">
              <w:t xml:space="preserve"> Jarmila</w:t>
            </w:r>
          </w:p>
        </w:tc>
        <w:tc>
          <w:tcPr>
            <w:tcW w:w="2976" w:type="dxa"/>
          </w:tcPr>
          <w:p w14:paraId="0750844E" w14:textId="77777777" w:rsidR="00ED4E82" w:rsidRPr="00736C72" w:rsidRDefault="00ED4E82" w:rsidP="00100EC9">
            <w:pPr>
              <w:jc w:val="both"/>
            </w:pPr>
            <w:r w:rsidRPr="00736C72">
              <w:t>ÚSO, DPS</w:t>
            </w:r>
          </w:p>
        </w:tc>
        <w:tc>
          <w:tcPr>
            <w:tcW w:w="2867" w:type="dxa"/>
            <w:tcBorders>
              <w:right w:val="single" w:sz="24" w:space="0" w:color="auto"/>
            </w:tcBorders>
          </w:tcPr>
          <w:p w14:paraId="36F066A6" w14:textId="77777777" w:rsidR="00ED4E82" w:rsidRPr="00736C72" w:rsidRDefault="00ED4E82" w:rsidP="00100EC9">
            <w:pPr>
              <w:jc w:val="both"/>
            </w:pPr>
            <w:r w:rsidRPr="00736C72">
              <w:t>Odborný výcvik/ČÍ, KU</w:t>
            </w:r>
          </w:p>
        </w:tc>
      </w:tr>
      <w:tr w:rsidR="00ED4E82" w:rsidRPr="00736C72" w14:paraId="30474293" w14:textId="77777777" w:rsidTr="00B414F9">
        <w:tc>
          <w:tcPr>
            <w:tcW w:w="3369" w:type="dxa"/>
            <w:tcBorders>
              <w:top w:val="single" w:sz="24" w:space="0" w:color="auto"/>
              <w:left w:val="single" w:sz="24" w:space="0" w:color="auto"/>
              <w:bottom w:val="single" w:sz="24" w:space="0" w:color="auto"/>
            </w:tcBorders>
          </w:tcPr>
          <w:p w14:paraId="4803F58A" w14:textId="77777777" w:rsidR="00ED4E82" w:rsidRPr="00736C72" w:rsidRDefault="00ED4E82" w:rsidP="00100EC9">
            <w:pPr>
              <w:jc w:val="both"/>
              <w:rPr>
                <w:b/>
              </w:rPr>
            </w:pPr>
            <w:r w:rsidRPr="00736C72">
              <w:rPr>
                <w:b/>
              </w:rPr>
              <w:t>Celkem</w:t>
            </w:r>
          </w:p>
        </w:tc>
        <w:tc>
          <w:tcPr>
            <w:tcW w:w="5843" w:type="dxa"/>
            <w:gridSpan w:val="2"/>
            <w:tcBorders>
              <w:top w:val="single" w:sz="24" w:space="0" w:color="auto"/>
              <w:bottom w:val="single" w:sz="24" w:space="0" w:color="auto"/>
              <w:right w:val="single" w:sz="24" w:space="0" w:color="auto"/>
            </w:tcBorders>
          </w:tcPr>
          <w:p w14:paraId="5AEF7ACF" w14:textId="23D7FA82" w:rsidR="00ED4E82" w:rsidRPr="00736C72" w:rsidRDefault="00DE4511" w:rsidP="00100EC9">
            <w:pPr>
              <w:jc w:val="both"/>
              <w:rPr>
                <w:b/>
              </w:rPr>
            </w:pPr>
            <w:r w:rsidRPr="00736C72">
              <w:rPr>
                <w:b/>
              </w:rPr>
              <w:t>12</w:t>
            </w:r>
          </w:p>
        </w:tc>
      </w:tr>
    </w:tbl>
    <w:p w14:paraId="61C13A24" w14:textId="77777777" w:rsidR="00640253" w:rsidRPr="00736C72" w:rsidRDefault="00640253" w:rsidP="00100EC9">
      <w:pPr>
        <w:jc w:val="both"/>
      </w:pPr>
    </w:p>
    <w:p w14:paraId="4CE0503E" w14:textId="77777777" w:rsidR="00903180" w:rsidRPr="00DE4511" w:rsidRDefault="0056429C" w:rsidP="00100EC9">
      <w:pPr>
        <w:ind w:left="708" w:firstLine="708"/>
        <w:jc w:val="both"/>
        <w:rPr>
          <w:b/>
        </w:rPr>
      </w:pPr>
      <w:r w:rsidRPr="00DE4511">
        <w:rPr>
          <w:b/>
        </w:rPr>
        <w:t>3.2.3</w:t>
      </w:r>
      <w:r w:rsidR="00903180" w:rsidRPr="00DE4511">
        <w:rPr>
          <w:b/>
        </w:rPr>
        <w:t xml:space="preserve"> </w:t>
      </w:r>
      <w:r w:rsidR="004B01CE" w:rsidRPr="00DE4511">
        <w:rPr>
          <w:b/>
        </w:rPr>
        <w:t xml:space="preserve">Přehled pedagogických </w:t>
      </w:r>
      <w:proofErr w:type="gramStart"/>
      <w:r w:rsidR="004B01CE" w:rsidRPr="00DE4511">
        <w:rPr>
          <w:b/>
        </w:rPr>
        <w:t>pracovníků - v</w:t>
      </w:r>
      <w:r w:rsidR="00572C5C" w:rsidRPr="00DE4511">
        <w:rPr>
          <w:b/>
        </w:rPr>
        <w:t>ychovatelé</w:t>
      </w:r>
      <w:proofErr w:type="gramEnd"/>
    </w:p>
    <w:p w14:paraId="54733A35" w14:textId="77777777" w:rsidR="000E4338" w:rsidRPr="00DE4511" w:rsidRDefault="000E4338" w:rsidP="00100EC9">
      <w:pPr>
        <w:jc w:val="both"/>
        <w:rPr>
          <w:b/>
        </w:rPr>
      </w:pPr>
    </w:p>
    <w:tbl>
      <w:tblPr>
        <w:tblStyle w:val="Mkatabulky"/>
        <w:tblW w:w="0" w:type="auto"/>
        <w:tblLook w:val="04A0" w:firstRow="1" w:lastRow="0" w:firstColumn="1" w:lastColumn="0" w:noHBand="0" w:noVBand="1"/>
      </w:tblPr>
      <w:tblGrid>
        <w:gridCol w:w="3369"/>
        <w:gridCol w:w="2976"/>
        <w:gridCol w:w="2867"/>
      </w:tblGrid>
      <w:tr w:rsidR="00DE4511" w:rsidRPr="00DE4511" w14:paraId="63951867" w14:textId="77777777" w:rsidTr="00B414F9">
        <w:tc>
          <w:tcPr>
            <w:tcW w:w="3369" w:type="dxa"/>
            <w:tcBorders>
              <w:top w:val="single" w:sz="24" w:space="0" w:color="auto"/>
              <w:left w:val="single" w:sz="24" w:space="0" w:color="auto"/>
              <w:bottom w:val="single" w:sz="24" w:space="0" w:color="auto"/>
            </w:tcBorders>
            <w:shd w:val="clear" w:color="auto" w:fill="8DB3E2" w:themeFill="text2" w:themeFillTint="66"/>
          </w:tcPr>
          <w:p w14:paraId="638CDB5E" w14:textId="77777777" w:rsidR="000E4338" w:rsidRPr="00DE4511" w:rsidRDefault="000E4338" w:rsidP="00100EC9">
            <w:pPr>
              <w:jc w:val="both"/>
              <w:rPr>
                <w:b/>
              </w:rPr>
            </w:pPr>
            <w:r w:rsidRPr="00DE4511">
              <w:rPr>
                <w:b/>
              </w:rPr>
              <w:t>Příjmení, jméno</w:t>
            </w:r>
          </w:p>
        </w:tc>
        <w:tc>
          <w:tcPr>
            <w:tcW w:w="2976" w:type="dxa"/>
            <w:tcBorders>
              <w:top w:val="single" w:sz="24" w:space="0" w:color="auto"/>
              <w:bottom w:val="single" w:sz="24" w:space="0" w:color="auto"/>
            </w:tcBorders>
            <w:shd w:val="clear" w:color="auto" w:fill="8DB3E2" w:themeFill="text2" w:themeFillTint="66"/>
          </w:tcPr>
          <w:p w14:paraId="2DC8965E" w14:textId="77777777" w:rsidR="000E4338" w:rsidRPr="00DE4511" w:rsidRDefault="000E4338" w:rsidP="00100EC9">
            <w:pPr>
              <w:jc w:val="both"/>
              <w:rPr>
                <w:b/>
              </w:rPr>
            </w:pPr>
            <w:r w:rsidRPr="00DE4511">
              <w:rPr>
                <w:b/>
              </w:rPr>
              <w:t xml:space="preserve">Kvalifikace </w:t>
            </w:r>
          </w:p>
        </w:tc>
        <w:tc>
          <w:tcPr>
            <w:tcW w:w="2867" w:type="dxa"/>
            <w:tcBorders>
              <w:top w:val="single" w:sz="24" w:space="0" w:color="auto"/>
              <w:bottom w:val="single" w:sz="24" w:space="0" w:color="auto"/>
              <w:right w:val="single" w:sz="24" w:space="0" w:color="auto"/>
            </w:tcBorders>
            <w:shd w:val="clear" w:color="auto" w:fill="8DB3E2" w:themeFill="text2" w:themeFillTint="66"/>
          </w:tcPr>
          <w:p w14:paraId="033D593D" w14:textId="77777777" w:rsidR="000E4338" w:rsidRPr="00DE4511" w:rsidRDefault="000E4338" w:rsidP="00100EC9">
            <w:pPr>
              <w:jc w:val="both"/>
              <w:rPr>
                <w:b/>
              </w:rPr>
            </w:pPr>
            <w:r w:rsidRPr="00DE4511">
              <w:rPr>
                <w:b/>
              </w:rPr>
              <w:t>Aprobace</w:t>
            </w:r>
          </w:p>
        </w:tc>
      </w:tr>
      <w:tr w:rsidR="00984F75" w:rsidRPr="00984F75" w14:paraId="60C12B93" w14:textId="77777777" w:rsidTr="00B414F9">
        <w:tc>
          <w:tcPr>
            <w:tcW w:w="3369" w:type="dxa"/>
            <w:tcBorders>
              <w:top w:val="single" w:sz="24" w:space="0" w:color="auto"/>
              <w:left w:val="single" w:sz="24" w:space="0" w:color="auto"/>
              <w:bottom w:val="single" w:sz="2" w:space="0" w:color="auto"/>
            </w:tcBorders>
          </w:tcPr>
          <w:p w14:paraId="3B4DFED1" w14:textId="77777777" w:rsidR="000E4338" w:rsidRDefault="000E4338" w:rsidP="00100EC9">
            <w:pPr>
              <w:jc w:val="both"/>
            </w:pPr>
            <w:r w:rsidRPr="00D77285">
              <w:t>Bednářová Marta, Bc.</w:t>
            </w:r>
          </w:p>
          <w:p w14:paraId="69D61DCE" w14:textId="38C1EACF" w:rsidR="00D77285" w:rsidRPr="00D77285" w:rsidRDefault="00D77285" w:rsidP="00100EC9">
            <w:pPr>
              <w:jc w:val="both"/>
            </w:pPr>
            <w:r>
              <w:t>vedoucí DM</w:t>
            </w:r>
          </w:p>
        </w:tc>
        <w:tc>
          <w:tcPr>
            <w:tcW w:w="2976" w:type="dxa"/>
            <w:tcBorders>
              <w:top w:val="single" w:sz="24" w:space="0" w:color="auto"/>
              <w:bottom w:val="single" w:sz="2" w:space="0" w:color="auto"/>
            </w:tcBorders>
          </w:tcPr>
          <w:p w14:paraId="56425861" w14:textId="40AA3F26" w:rsidR="000E4338" w:rsidRPr="00D77285" w:rsidRDefault="000E4338" w:rsidP="00100EC9">
            <w:pPr>
              <w:jc w:val="both"/>
            </w:pPr>
            <w:r w:rsidRPr="00D77285">
              <w:t>VŠ, DPS</w:t>
            </w:r>
          </w:p>
        </w:tc>
        <w:tc>
          <w:tcPr>
            <w:tcW w:w="2867" w:type="dxa"/>
            <w:tcBorders>
              <w:top w:val="single" w:sz="24" w:space="0" w:color="auto"/>
              <w:bottom w:val="single" w:sz="2" w:space="0" w:color="auto"/>
              <w:right w:val="single" w:sz="24" w:space="0" w:color="auto"/>
            </w:tcBorders>
          </w:tcPr>
          <w:p w14:paraId="4A455455" w14:textId="77777777" w:rsidR="000E4338" w:rsidRPr="00D77285" w:rsidRDefault="000E4338" w:rsidP="00100EC9">
            <w:pPr>
              <w:jc w:val="both"/>
            </w:pPr>
            <w:r w:rsidRPr="00D77285">
              <w:t>Vychovatelka</w:t>
            </w:r>
          </w:p>
        </w:tc>
      </w:tr>
      <w:tr w:rsidR="00984F75" w:rsidRPr="00984F75" w14:paraId="161E30AF" w14:textId="77777777" w:rsidTr="00B414F9">
        <w:tc>
          <w:tcPr>
            <w:tcW w:w="3369" w:type="dxa"/>
            <w:tcBorders>
              <w:left w:val="single" w:sz="24" w:space="0" w:color="auto"/>
            </w:tcBorders>
          </w:tcPr>
          <w:p w14:paraId="6DB1996A" w14:textId="77777777" w:rsidR="000E4338" w:rsidRPr="00190D8F" w:rsidRDefault="000E4338" w:rsidP="00100EC9">
            <w:pPr>
              <w:jc w:val="both"/>
            </w:pPr>
            <w:r w:rsidRPr="00190D8F">
              <w:t>Hynková Jarmila</w:t>
            </w:r>
          </w:p>
        </w:tc>
        <w:tc>
          <w:tcPr>
            <w:tcW w:w="2976" w:type="dxa"/>
          </w:tcPr>
          <w:p w14:paraId="515770BE" w14:textId="77777777" w:rsidR="000E4338" w:rsidRPr="00190D8F" w:rsidRDefault="000E4338" w:rsidP="00100EC9">
            <w:pPr>
              <w:jc w:val="both"/>
            </w:pPr>
            <w:r w:rsidRPr="00190D8F">
              <w:t>SŠ, DPS</w:t>
            </w:r>
          </w:p>
        </w:tc>
        <w:tc>
          <w:tcPr>
            <w:tcW w:w="2867" w:type="dxa"/>
            <w:tcBorders>
              <w:right w:val="single" w:sz="24" w:space="0" w:color="auto"/>
            </w:tcBorders>
          </w:tcPr>
          <w:p w14:paraId="228CFEF8" w14:textId="77777777" w:rsidR="000E4338" w:rsidRPr="00190D8F" w:rsidRDefault="000E4338" w:rsidP="00100EC9">
            <w:pPr>
              <w:jc w:val="both"/>
            </w:pPr>
            <w:r w:rsidRPr="00190D8F">
              <w:t xml:space="preserve">Vychovatelka </w:t>
            </w:r>
          </w:p>
        </w:tc>
      </w:tr>
      <w:tr w:rsidR="00190D8F" w:rsidRPr="00984F75" w14:paraId="7539F8A0" w14:textId="77777777" w:rsidTr="00B414F9">
        <w:tc>
          <w:tcPr>
            <w:tcW w:w="3369" w:type="dxa"/>
            <w:tcBorders>
              <w:left w:val="single" w:sz="24" w:space="0" w:color="auto"/>
            </w:tcBorders>
          </w:tcPr>
          <w:p w14:paraId="6FBAA23B" w14:textId="17209927" w:rsidR="00190D8F" w:rsidRPr="006C0AC8" w:rsidRDefault="00190D8F" w:rsidP="00100EC9">
            <w:pPr>
              <w:jc w:val="both"/>
            </w:pPr>
            <w:proofErr w:type="spellStart"/>
            <w:r w:rsidRPr="006C0AC8">
              <w:t>Exlerová</w:t>
            </w:r>
            <w:proofErr w:type="spellEnd"/>
            <w:r w:rsidRPr="006C0AC8">
              <w:t xml:space="preserve"> Naděžda</w:t>
            </w:r>
          </w:p>
        </w:tc>
        <w:tc>
          <w:tcPr>
            <w:tcW w:w="2976" w:type="dxa"/>
          </w:tcPr>
          <w:p w14:paraId="65EE9217" w14:textId="37D6A174" w:rsidR="00190D8F" w:rsidRPr="00190D8F" w:rsidRDefault="006C0AC8" w:rsidP="00100EC9">
            <w:pPr>
              <w:jc w:val="both"/>
            </w:pPr>
            <w:r>
              <w:t>SŠ, DPS</w:t>
            </w:r>
          </w:p>
        </w:tc>
        <w:tc>
          <w:tcPr>
            <w:tcW w:w="2867" w:type="dxa"/>
            <w:tcBorders>
              <w:right w:val="single" w:sz="24" w:space="0" w:color="auto"/>
            </w:tcBorders>
          </w:tcPr>
          <w:p w14:paraId="0C67627C" w14:textId="4605C332" w:rsidR="00190D8F" w:rsidRPr="00190D8F" w:rsidRDefault="006C0AC8" w:rsidP="00100EC9">
            <w:pPr>
              <w:jc w:val="both"/>
            </w:pPr>
            <w:r>
              <w:t>Vychovatelka</w:t>
            </w:r>
          </w:p>
        </w:tc>
      </w:tr>
      <w:tr w:rsidR="004960A5" w:rsidRPr="00984F75" w14:paraId="3B0ED0F0" w14:textId="77777777" w:rsidTr="00B414F9">
        <w:tc>
          <w:tcPr>
            <w:tcW w:w="3369" w:type="dxa"/>
            <w:tcBorders>
              <w:top w:val="single" w:sz="24" w:space="0" w:color="auto"/>
              <w:left w:val="single" w:sz="24" w:space="0" w:color="auto"/>
              <w:bottom w:val="single" w:sz="24" w:space="0" w:color="auto"/>
            </w:tcBorders>
          </w:tcPr>
          <w:p w14:paraId="1F3E7315" w14:textId="77777777" w:rsidR="000E4338" w:rsidRPr="00190D8F" w:rsidRDefault="000E4338" w:rsidP="00100EC9">
            <w:pPr>
              <w:jc w:val="both"/>
              <w:rPr>
                <w:b/>
              </w:rPr>
            </w:pPr>
            <w:r w:rsidRPr="00190D8F">
              <w:rPr>
                <w:b/>
              </w:rPr>
              <w:t>Celkem</w:t>
            </w:r>
          </w:p>
        </w:tc>
        <w:tc>
          <w:tcPr>
            <w:tcW w:w="5843" w:type="dxa"/>
            <w:gridSpan w:val="2"/>
            <w:tcBorders>
              <w:top w:val="single" w:sz="24" w:space="0" w:color="auto"/>
              <w:bottom w:val="single" w:sz="24" w:space="0" w:color="auto"/>
              <w:right w:val="single" w:sz="24" w:space="0" w:color="auto"/>
            </w:tcBorders>
          </w:tcPr>
          <w:p w14:paraId="39D1A760" w14:textId="16471B1E" w:rsidR="000E4338" w:rsidRPr="00190D8F" w:rsidRDefault="00190D8F" w:rsidP="00100EC9">
            <w:pPr>
              <w:jc w:val="both"/>
              <w:rPr>
                <w:b/>
              </w:rPr>
            </w:pPr>
            <w:r w:rsidRPr="00190D8F">
              <w:rPr>
                <w:b/>
              </w:rPr>
              <w:t>3</w:t>
            </w:r>
          </w:p>
        </w:tc>
      </w:tr>
    </w:tbl>
    <w:p w14:paraId="21F69B89" w14:textId="77777777" w:rsidR="00C97B39" w:rsidRPr="00984F75" w:rsidRDefault="00C97B39" w:rsidP="00100EC9">
      <w:pPr>
        <w:jc w:val="both"/>
        <w:rPr>
          <w:b/>
          <w:color w:val="FF0000"/>
        </w:rPr>
      </w:pPr>
    </w:p>
    <w:p w14:paraId="721A5BEC" w14:textId="77777777" w:rsidR="00903180" w:rsidRPr="00DE4511" w:rsidRDefault="00903180" w:rsidP="00100EC9">
      <w:pPr>
        <w:ind w:firstLine="708"/>
        <w:jc w:val="both"/>
        <w:rPr>
          <w:b/>
          <w:u w:val="single"/>
        </w:rPr>
      </w:pPr>
      <w:r w:rsidRPr="00DE4511">
        <w:rPr>
          <w:b/>
        </w:rPr>
        <w:t>3.</w:t>
      </w:r>
      <w:r w:rsidR="00572C5C" w:rsidRPr="00DE4511">
        <w:rPr>
          <w:b/>
        </w:rPr>
        <w:t>3</w:t>
      </w:r>
      <w:r w:rsidR="00B34C21" w:rsidRPr="00DE4511">
        <w:rPr>
          <w:b/>
        </w:rPr>
        <w:t xml:space="preserve"> </w:t>
      </w:r>
      <w:r w:rsidRPr="00DE4511">
        <w:rPr>
          <w:b/>
          <w:u w:val="single"/>
        </w:rPr>
        <w:t>Nepedagogičtí pracovníci</w:t>
      </w:r>
      <w:r w:rsidR="00C74D3F" w:rsidRPr="00DE4511">
        <w:rPr>
          <w:b/>
          <w:u w:val="single"/>
        </w:rPr>
        <w:t xml:space="preserve"> </w:t>
      </w:r>
    </w:p>
    <w:p w14:paraId="784569DD" w14:textId="77777777" w:rsidR="00572C5C" w:rsidRPr="00DE4511" w:rsidRDefault="00572C5C" w:rsidP="00100EC9">
      <w:pPr>
        <w:jc w:val="both"/>
        <w:rPr>
          <w:b/>
          <w:u w:val="single"/>
        </w:rPr>
      </w:pPr>
    </w:p>
    <w:p w14:paraId="19FB2A50" w14:textId="77777777" w:rsidR="00572C5C" w:rsidRPr="00DE4511" w:rsidRDefault="00572C5C" w:rsidP="00100EC9">
      <w:pPr>
        <w:ind w:left="708" w:firstLine="708"/>
        <w:jc w:val="both"/>
        <w:rPr>
          <w:b/>
        </w:rPr>
      </w:pPr>
      <w:r w:rsidRPr="00DE4511">
        <w:rPr>
          <w:b/>
        </w:rPr>
        <w:t>3.3.1 Ekonomický úsek</w:t>
      </w:r>
    </w:p>
    <w:p w14:paraId="53930F9C" w14:textId="77777777" w:rsidR="00903180" w:rsidRPr="00DE4511" w:rsidRDefault="00903180" w:rsidP="00100EC9">
      <w:pPr>
        <w:jc w:val="both"/>
        <w:rPr>
          <w:b/>
        </w:rPr>
      </w:pPr>
    </w:p>
    <w:tbl>
      <w:tblPr>
        <w:tblStyle w:val="Mkatabulky"/>
        <w:tblW w:w="0" w:type="auto"/>
        <w:tblInd w:w="108" w:type="dxa"/>
        <w:tblLook w:val="04A0" w:firstRow="1" w:lastRow="0" w:firstColumn="1" w:lastColumn="0" w:noHBand="0" w:noVBand="1"/>
      </w:tblPr>
      <w:tblGrid>
        <w:gridCol w:w="3261"/>
        <w:gridCol w:w="2976"/>
        <w:gridCol w:w="2867"/>
      </w:tblGrid>
      <w:tr w:rsidR="00DE4511" w:rsidRPr="00DE4511" w14:paraId="0CE84289" w14:textId="77777777" w:rsidTr="00E978D3">
        <w:tc>
          <w:tcPr>
            <w:tcW w:w="3261" w:type="dxa"/>
            <w:tcBorders>
              <w:top w:val="single" w:sz="24" w:space="0" w:color="auto"/>
              <w:left w:val="single" w:sz="24" w:space="0" w:color="auto"/>
              <w:bottom w:val="single" w:sz="24" w:space="0" w:color="auto"/>
            </w:tcBorders>
            <w:shd w:val="clear" w:color="auto" w:fill="8DB3E2" w:themeFill="text2" w:themeFillTint="66"/>
          </w:tcPr>
          <w:p w14:paraId="4BCAB7A0" w14:textId="77777777" w:rsidR="00903180" w:rsidRPr="00DE4511" w:rsidRDefault="00903180" w:rsidP="00100EC9">
            <w:pPr>
              <w:jc w:val="both"/>
              <w:rPr>
                <w:b/>
              </w:rPr>
            </w:pPr>
            <w:r w:rsidRPr="00DE4511">
              <w:rPr>
                <w:b/>
              </w:rPr>
              <w:t>Příjmení, jméno</w:t>
            </w:r>
          </w:p>
        </w:tc>
        <w:tc>
          <w:tcPr>
            <w:tcW w:w="2976" w:type="dxa"/>
            <w:tcBorders>
              <w:top w:val="single" w:sz="24" w:space="0" w:color="auto"/>
              <w:bottom w:val="single" w:sz="24" w:space="0" w:color="auto"/>
            </w:tcBorders>
            <w:shd w:val="clear" w:color="auto" w:fill="8DB3E2" w:themeFill="text2" w:themeFillTint="66"/>
          </w:tcPr>
          <w:p w14:paraId="3AF35ACE" w14:textId="77777777" w:rsidR="00903180" w:rsidRPr="00DE4511" w:rsidRDefault="00903180" w:rsidP="00100EC9">
            <w:pPr>
              <w:jc w:val="both"/>
              <w:rPr>
                <w:b/>
              </w:rPr>
            </w:pPr>
            <w:r w:rsidRPr="00DE4511">
              <w:rPr>
                <w:b/>
              </w:rPr>
              <w:t xml:space="preserve">Kvalifikace </w:t>
            </w:r>
          </w:p>
        </w:tc>
        <w:tc>
          <w:tcPr>
            <w:tcW w:w="2867" w:type="dxa"/>
            <w:tcBorders>
              <w:top w:val="single" w:sz="24" w:space="0" w:color="auto"/>
              <w:bottom w:val="single" w:sz="24" w:space="0" w:color="auto"/>
              <w:right w:val="single" w:sz="24" w:space="0" w:color="auto"/>
            </w:tcBorders>
            <w:shd w:val="clear" w:color="auto" w:fill="8DB3E2" w:themeFill="text2" w:themeFillTint="66"/>
          </w:tcPr>
          <w:p w14:paraId="24EF56F9" w14:textId="77777777" w:rsidR="00903180" w:rsidRPr="00DE4511" w:rsidRDefault="00903180" w:rsidP="00100EC9">
            <w:pPr>
              <w:jc w:val="both"/>
              <w:rPr>
                <w:b/>
              </w:rPr>
            </w:pPr>
            <w:r w:rsidRPr="00DE4511">
              <w:rPr>
                <w:b/>
              </w:rPr>
              <w:t>Pracovní zařazení</w:t>
            </w:r>
          </w:p>
        </w:tc>
      </w:tr>
      <w:tr w:rsidR="00984F75" w:rsidRPr="00984F75" w14:paraId="6EE006C5" w14:textId="77777777" w:rsidTr="00E978D3">
        <w:trPr>
          <w:trHeight w:val="329"/>
        </w:trPr>
        <w:tc>
          <w:tcPr>
            <w:tcW w:w="3261" w:type="dxa"/>
            <w:tcBorders>
              <w:top w:val="single" w:sz="24" w:space="0" w:color="auto"/>
              <w:left w:val="single" w:sz="24" w:space="0" w:color="auto"/>
            </w:tcBorders>
          </w:tcPr>
          <w:p w14:paraId="454D3E76" w14:textId="77777777" w:rsidR="005925DF" w:rsidRPr="00D77285" w:rsidRDefault="005925DF" w:rsidP="00100EC9">
            <w:pPr>
              <w:jc w:val="both"/>
            </w:pPr>
            <w:proofErr w:type="spellStart"/>
            <w:r w:rsidRPr="00D77285">
              <w:t>Houfová</w:t>
            </w:r>
            <w:proofErr w:type="spellEnd"/>
            <w:r w:rsidRPr="00D77285">
              <w:t xml:space="preserve"> Olga</w:t>
            </w:r>
          </w:p>
        </w:tc>
        <w:tc>
          <w:tcPr>
            <w:tcW w:w="2976" w:type="dxa"/>
            <w:tcBorders>
              <w:top w:val="single" w:sz="24" w:space="0" w:color="auto"/>
            </w:tcBorders>
          </w:tcPr>
          <w:p w14:paraId="3F6213A7" w14:textId="77777777" w:rsidR="005925DF" w:rsidRPr="00D77285" w:rsidRDefault="005925DF" w:rsidP="00100EC9">
            <w:pPr>
              <w:jc w:val="both"/>
            </w:pPr>
            <w:r w:rsidRPr="00D77285">
              <w:t>SŠ</w:t>
            </w:r>
          </w:p>
        </w:tc>
        <w:tc>
          <w:tcPr>
            <w:tcW w:w="2867" w:type="dxa"/>
            <w:tcBorders>
              <w:top w:val="single" w:sz="24" w:space="0" w:color="auto"/>
              <w:right w:val="single" w:sz="24" w:space="0" w:color="auto"/>
            </w:tcBorders>
          </w:tcPr>
          <w:p w14:paraId="3098BEE4" w14:textId="77777777" w:rsidR="005925DF" w:rsidRPr="00D77285" w:rsidRDefault="005925DF" w:rsidP="00100EC9">
            <w:pPr>
              <w:jc w:val="both"/>
            </w:pPr>
            <w:r w:rsidRPr="00D77285">
              <w:t>Vedoucí ekonomického a provozního úseku školy</w:t>
            </w:r>
          </w:p>
        </w:tc>
      </w:tr>
      <w:tr w:rsidR="00984F75" w:rsidRPr="00984F75" w14:paraId="0048E5E7" w14:textId="77777777" w:rsidTr="00E978D3">
        <w:tc>
          <w:tcPr>
            <w:tcW w:w="3261" w:type="dxa"/>
            <w:tcBorders>
              <w:left w:val="single" w:sz="24" w:space="0" w:color="auto"/>
            </w:tcBorders>
          </w:tcPr>
          <w:p w14:paraId="23709A85" w14:textId="77777777" w:rsidR="005925DF" w:rsidRPr="00190D8F" w:rsidRDefault="005925DF" w:rsidP="00100EC9">
            <w:pPr>
              <w:jc w:val="both"/>
            </w:pPr>
            <w:r w:rsidRPr="00190D8F">
              <w:t>Chládková Zuzana</w:t>
            </w:r>
          </w:p>
        </w:tc>
        <w:tc>
          <w:tcPr>
            <w:tcW w:w="2976" w:type="dxa"/>
          </w:tcPr>
          <w:p w14:paraId="31E4A9F9" w14:textId="77777777" w:rsidR="005925DF" w:rsidRPr="00190D8F" w:rsidRDefault="005925DF" w:rsidP="00100EC9">
            <w:pPr>
              <w:jc w:val="both"/>
            </w:pPr>
            <w:r w:rsidRPr="00190D8F">
              <w:t>SŠ</w:t>
            </w:r>
          </w:p>
        </w:tc>
        <w:tc>
          <w:tcPr>
            <w:tcW w:w="2867" w:type="dxa"/>
            <w:tcBorders>
              <w:right w:val="single" w:sz="24" w:space="0" w:color="auto"/>
            </w:tcBorders>
          </w:tcPr>
          <w:p w14:paraId="2C597E24" w14:textId="77777777" w:rsidR="005925DF" w:rsidRPr="00190D8F" w:rsidRDefault="005925DF" w:rsidP="00100EC9">
            <w:pPr>
              <w:jc w:val="both"/>
            </w:pPr>
            <w:r w:rsidRPr="00190D8F">
              <w:t>Účetní, mzdová účetní</w:t>
            </w:r>
          </w:p>
        </w:tc>
      </w:tr>
      <w:tr w:rsidR="00984F75" w:rsidRPr="00984F75" w14:paraId="203CEBCB" w14:textId="77777777" w:rsidTr="00E978D3">
        <w:tc>
          <w:tcPr>
            <w:tcW w:w="3261" w:type="dxa"/>
            <w:tcBorders>
              <w:left w:val="single" w:sz="24" w:space="0" w:color="auto"/>
              <w:bottom w:val="single" w:sz="4" w:space="0" w:color="auto"/>
            </w:tcBorders>
          </w:tcPr>
          <w:p w14:paraId="11D7DED3" w14:textId="77777777" w:rsidR="00111EAF" w:rsidRDefault="00111EAF" w:rsidP="00100EC9">
            <w:pPr>
              <w:jc w:val="both"/>
            </w:pPr>
            <w:r w:rsidRPr="00190D8F">
              <w:t>Jansová Lenka</w:t>
            </w:r>
          </w:p>
          <w:p w14:paraId="4BAC9F6D" w14:textId="5BFE988E" w:rsidR="003D692D" w:rsidRPr="00190D8F" w:rsidRDefault="003D692D" w:rsidP="00100EC9">
            <w:pPr>
              <w:jc w:val="both"/>
            </w:pPr>
            <w:r>
              <w:t>od 1.10.2020</w:t>
            </w:r>
          </w:p>
        </w:tc>
        <w:tc>
          <w:tcPr>
            <w:tcW w:w="2976" w:type="dxa"/>
            <w:tcBorders>
              <w:bottom w:val="single" w:sz="4" w:space="0" w:color="auto"/>
            </w:tcBorders>
          </w:tcPr>
          <w:p w14:paraId="386CE82C" w14:textId="59B4AF41" w:rsidR="00111EAF" w:rsidRPr="00190D8F" w:rsidRDefault="00111EAF" w:rsidP="00100EC9">
            <w:pPr>
              <w:jc w:val="both"/>
            </w:pPr>
            <w:r w:rsidRPr="00190D8F">
              <w:t>SŠ</w:t>
            </w:r>
          </w:p>
        </w:tc>
        <w:tc>
          <w:tcPr>
            <w:tcW w:w="2867" w:type="dxa"/>
            <w:tcBorders>
              <w:bottom w:val="single" w:sz="4" w:space="0" w:color="auto"/>
              <w:right w:val="single" w:sz="24" w:space="0" w:color="auto"/>
            </w:tcBorders>
          </w:tcPr>
          <w:p w14:paraId="5225322C" w14:textId="77777777" w:rsidR="00111EAF" w:rsidRDefault="00111EAF" w:rsidP="00100EC9">
            <w:pPr>
              <w:jc w:val="both"/>
            </w:pPr>
            <w:r w:rsidRPr="00190D8F">
              <w:t>Personalistka, asistentka</w:t>
            </w:r>
          </w:p>
          <w:p w14:paraId="4513B614" w14:textId="1BEAFBEF" w:rsidR="003D692D" w:rsidRPr="00190D8F" w:rsidRDefault="003D692D" w:rsidP="00100EC9">
            <w:pPr>
              <w:jc w:val="both"/>
            </w:pPr>
            <w:r>
              <w:t>Účetní/administrativa</w:t>
            </w:r>
          </w:p>
        </w:tc>
      </w:tr>
      <w:tr w:rsidR="00190D8F" w:rsidRPr="00984F75" w14:paraId="3ACAF025" w14:textId="77777777" w:rsidTr="00E978D3">
        <w:tc>
          <w:tcPr>
            <w:tcW w:w="3261" w:type="dxa"/>
            <w:tcBorders>
              <w:left w:val="single" w:sz="24" w:space="0" w:color="auto"/>
              <w:bottom w:val="single" w:sz="4" w:space="0" w:color="auto"/>
            </w:tcBorders>
          </w:tcPr>
          <w:p w14:paraId="12155724" w14:textId="77777777" w:rsidR="00190D8F" w:rsidRDefault="00190D8F" w:rsidP="00100EC9">
            <w:pPr>
              <w:jc w:val="both"/>
            </w:pPr>
            <w:r>
              <w:t>Páralová Jitka</w:t>
            </w:r>
          </w:p>
          <w:p w14:paraId="70B19B14" w14:textId="440795F5" w:rsidR="00480EFB" w:rsidRPr="00190D8F" w:rsidRDefault="00480EFB" w:rsidP="00100EC9">
            <w:pPr>
              <w:jc w:val="both"/>
            </w:pPr>
            <w:r>
              <w:t>do 30.9.2020</w:t>
            </w:r>
          </w:p>
        </w:tc>
        <w:tc>
          <w:tcPr>
            <w:tcW w:w="2976" w:type="dxa"/>
            <w:tcBorders>
              <w:bottom w:val="single" w:sz="4" w:space="0" w:color="auto"/>
            </w:tcBorders>
          </w:tcPr>
          <w:p w14:paraId="68973E95" w14:textId="1FD059DB" w:rsidR="00190D8F" w:rsidRPr="00190D8F" w:rsidRDefault="00190D8F" w:rsidP="00100EC9">
            <w:pPr>
              <w:jc w:val="both"/>
            </w:pPr>
            <w:r>
              <w:t>SŠ</w:t>
            </w:r>
          </w:p>
        </w:tc>
        <w:tc>
          <w:tcPr>
            <w:tcW w:w="2867" w:type="dxa"/>
            <w:tcBorders>
              <w:bottom w:val="single" w:sz="4" w:space="0" w:color="auto"/>
              <w:right w:val="single" w:sz="24" w:space="0" w:color="auto"/>
            </w:tcBorders>
          </w:tcPr>
          <w:p w14:paraId="0D48BEC3" w14:textId="36909E09" w:rsidR="00190D8F" w:rsidRPr="00190D8F" w:rsidRDefault="00190D8F" w:rsidP="00100EC9">
            <w:pPr>
              <w:jc w:val="both"/>
            </w:pPr>
            <w:r>
              <w:t>Účetní/administrativa</w:t>
            </w:r>
          </w:p>
        </w:tc>
      </w:tr>
      <w:tr w:rsidR="0023753F" w:rsidRPr="00984F75" w14:paraId="3714203C" w14:textId="77777777" w:rsidTr="00E978D3">
        <w:tc>
          <w:tcPr>
            <w:tcW w:w="3261" w:type="dxa"/>
            <w:tcBorders>
              <w:left w:val="single" w:sz="24" w:space="0" w:color="auto"/>
              <w:bottom w:val="single" w:sz="4" w:space="0" w:color="auto"/>
            </w:tcBorders>
          </w:tcPr>
          <w:p w14:paraId="5C7B06B5" w14:textId="77777777" w:rsidR="0023753F" w:rsidRDefault="0023753F" w:rsidP="00100EC9">
            <w:pPr>
              <w:jc w:val="both"/>
            </w:pPr>
            <w:r>
              <w:t>Salabová Radana</w:t>
            </w:r>
          </w:p>
          <w:p w14:paraId="0D526BF4" w14:textId="612D82E7" w:rsidR="0023753F" w:rsidRDefault="0023753F" w:rsidP="00100EC9">
            <w:pPr>
              <w:jc w:val="both"/>
            </w:pPr>
            <w:r>
              <w:t>od 1.10.2020</w:t>
            </w:r>
          </w:p>
        </w:tc>
        <w:tc>
          <w:tcPr>
            <w:tcW w:w="2976" w:type="dxa"/>
            <w:tcBorders>
              <w:bottom w:val="single" w:sz="4" w:space="0" w:color="auto"/>
            </w:tcBorders>
          </w:tcPr>
          <w:p w14:paraId="2E04163B" w14:textId="02066B2D" w:rsidR="0023753F" w:rsidRDefault="0023753F" w:rsidP="00100EC9">
            <w:pPr>
              <w:jc w:val="both"/>
            </w:pPr>
            <w:r>
              <w:t>SŠ</w:t>
            </w:r>
          </w:p>
        </w:tc>
        <w:tc>
          <w:tcPr>
            <w:tcW w:w="2867" w:type="dxa"/>
            <w:tcBorders>
              <w:bottom w:val="single" w:sz="4" w:space="0" w:color="auto"/>
              <w:right w:val="single" w:sz="24" w:space="0" w:color="auto"/>
            </w:tcBorders>
          </w:tcPr>
          <w:p w14:paraId="6DD59DD0" w14:textId="0ABDEFE2" w:rsidR="0023753F" w:rsidRDefault="0023753F" w:rsidP="00100EC9">
            <w:pPr>
              <w:jc w:val="both"/>
            </w:pPr>
            <w:r>
              <w:t>Personalistka, asistentka</w:t>
            </w:r>
          </w:p>
        </w:tc>
      </w:tr>
      <w:tr w:rsidR="00736C72" w:rsidRPr="00736C72" w14:paraId="4429415E" w14:textId="77777777" w:rsidTr="00E978D3">
        <w:tc>
          <w:tcPr>
            <w:tcW w:w="3261" w:type="dxa"/>
            <w:tcBorders>
              <w:top w:val="single" w:sz="24" w:space="0" w:color="auto"/>
              <w:left w:val="single" w:sz="24" w:space="0" w:color="auto"/>
              <w:bottom w:val="single" w:sz="24" w:space="0" w:color="auto"/>
            </w:tcBorders>
          </w:tcPr>
          <w:p w14:paraId="54F16D1E" w14:textId="77777777" w:rsidR="005925DF" w:rsidRPr="00736C72" w:rsidRDefault="005925DF" w:rsidP="00100EC9">
            <w:pPr>
              <w:jc w:val="both"/>
              <w:rPr>
                <w:b/>
              </w:rPr>
            </w:pPr>
            <w:r w:rsidRPr="00736C72">
              <w:rPr>
                <w:b/>
              </w:rPr>
              <w:t>Celkem</w:t>
            </w:r>
          </w:p>
        </w:tc>
        <w:tc>
          <w:tcPr>
            <w:tcW w:w="5843" w:type="dxa"/>
            <w:gridSpan w:val="2"/>
            <w:tcBorders>
              <w:top w:val="single" w:sz="24" w:space="0" w:color="auto"/>
              <w:bottom w:val="single" w:sz="24" w:space="0" w:color="auto"/>
              <w:right w:val="single" w:sz="24" w:space="0" w:color="auto"/>
            </w:tcBorders>
          </w:tcPr>
          <w:p w14:paraId="4CF3E872" w14:textId="403B1047" w:rsidR="005925DF" w:rsidRPr="00736C72" w:rsidRDefault="00DE4511" w:rsidP="00100EC9">
            <w:pPr>
              <w:jc w:val="both"/>
              <w:rPr>
                <w:b/>
              </w:rPr>
            </w:pPr>
            <w:r w:rsidRPr="00736C72">
              <w:rPr>
                <w:b/>
              </w:rPr>
              <w:t>5</w:t>
            </w:r>
          </w:p>
        </w:tc>
      </w:tr>
    </w:tbl>
    <w:p w14:paraId="57E3703B" w14:textId="772E8865" w:rsidR="0069057F" w:rsidRDefault="00A539E1" w:rsidP="00100EC9">
      <w:pPr>
        <w:jc w:val="both"/>
        <w:rPr>
          <w:b/>
        </w:rPr>
      </w:pPr>
      <w:r w:rsidRPr="00736C72">
        <w:rPr>
          <w:b/>
        </w:rPr>
        <w:t xml:space="preserve">     </w:t>
      </w:r>
    </w:p>
    <w:p w14:paraId="4F3381D4" w14:textId="77777777" w:rsidR="003B62A4" w:rsidRPr="00736C72" w:rsidRDefault="003B62A4" w:rsidP="00100EC9">
      <w:pPr>
        <w:jc w:val="both"/>
        <w:rPr>
          <w:b/>
        </w:rPr>
      </w:pPr>
    </w:p>
    <w:p w14:paraId="27BAFC7D" w14:textId="7DC05E02" w:rsidR="00903180" w:rsidRPr="00741084" w:rsidRDefault="004B01CE" w:rsidP="00100EC9">
      <w:pPr>
        <w:ind w:left="708" w:firstLine="708"/>
        <w:jc w:val="both"/>
        <w:rPr>
          <w:b/>
        </w:rPr>
      </w:pPr>
      <w:r w:rsidRPr="00741084">
        <w:rPr>
          <w:b/>
        </w:rPr>
        <w:lastRenderedPageBreak/>
        <w:t>3.3.2 Provozní úsek</w:t>
      </w:r>
    </w:p>
    <w:p w14:paraId="4B750560" w14:textId="77777777" w:rsidR="004B01CE" w:rsidRPr="00741084" w:rsidRDefault="004B01CE" w:rsidP="00100EC9">
      <w:pPr>
        <w:jc w:val="both"/>
        <w:rPr>
          <w:b/>
        </w:rPr>
      </w:pPr>
    </w:p>
    <w:tbl>
      <w:tblPr>
        <w:tblStyle w:val="Mkatabulky"/>
        <w:tblW w:w="0" w:type="auto"/>
        <w:tblLook w:val="04A0" w:firstRow="1" w:lastRow="0" w:firstColumn="1" w:lastColumn="0" w:noHBand="0" w:noVBand="1"/>
      </w:tblPr>
      <w:tblGrid>
        <w:gridCol w:w="3369"/>
        <w:gridCol w:w="2976"/>
        <w:gridCol w:w="2867"/>
      </w:tblGrid>
      <w:tr w:rsidR="00741084" w:rsidRPr="00741084" w14:paraId="019C3EB0" w14:textId="77777777" w:rsidTr="00CD1DCC">
        <w:tc>
          <w:tcPr>
            <w:tcW w:w="3369" w:type="dxa"/>
            <w:tcBorders>
              <w:top w:val="single" w:sz="24" w:space="0" w:color="auto"/>
              <w:left w:val="single" w:sz="24" w:space="0" w:color="auto"/>
              <w:bottom w:val="single" w:sz="24" w:space="0" w:color="auto"/>
            </w:tcBorders>
            <w:shd w:val="clear" w:color="auto" w:fill="8DB3E2" w:themeFill="text2" w:themeFillTint="66"/>
          </w:tcPr>
          <w:p w14:paraId="635C1607" w14:textId="77777777" w:rsidR="004B01CE" w:rsidRPr="00741084" w:rsidRDefault="004B01CE" w:rsidP="00100EC9">
            <w:pPr>
              <w:jc w:val="both"/>
              <w:rPr>
                <w:b/>
              </w:rPr>
            </w:pPr>
            <w:r w:rsidRPr="00741084">
              <w:rPr>
                <w:b/>
              </w:rPr>
              <w:t>Příjmení, jméno</w:t>
            </w:r>
          </w:p>
        </w:tc>
        <w:tc>
          <w:tcPr>
            <w:tcW w:w="2976" w:type="dxa"/>
            <w:tcBorders>
              <w:top w:val="single" w:sz="24" w:space="0" w:color="auto"/>
              <w:bottom w:val="single" w:sz="24" w:space="0" w:color="auto"/>
            </w:tcBorders>
            <w:shd w:val="clear" w:color="auto" w:fill="8DB3E2" w:themeFill="text2" w:themeFillTint="66"/>
          </w:tcPr>
          <w:p w14:paraId="5EC608CC" w14:textId="77777777" w:rsidR="004B01CE" w:rsidRPr="00741084" w:rsidRDefault="004B01CE" w:rsidP="00100EC9">
            <w:pPr>
              <w:jc w:val="both"/>
              <w:rPr>
                <w:b/>
              </w:rPr>
            </w:pPr>
            <w:r w:rsidRPr="00741084">
              <w:rPr>
                <w:b/>
              </w:rPr>
              <w:t xml:space="preserve">Kvalifikace </w:t>
            </w:r>
          </w:p>
        </w:tc>
        <w:tc>
          <w:tcPr>
            <w:tcW w:w="2867" w:type="dxa"/>
            <w:tcBorders>
              <w:top w:val="single" w:sz="24" w:space="0" w:color="auto"/>
              <w:bottom w:val="single" w:sz="24" w:space="0" w:color="auto"/>
              <w:right w:val="single" w:sz="24" w:space="0" w:color="auto"/>
            </w:tcBorders>
            <w:shd w:val="clear" w:color="auto" w:fill="8DB3E2" w:themeFill="text2" w:themeFillTint="66"/>
          </w:tcPr>
          <w:p w14:paraId="6E4C566B" w14:textId="77777777" w:rsidR="004B01CE" w:rsidRPr="00741084" w:rsidRDefault="004B01CE" w:rsidP="00100EC9">
            <w:pPr>
              <w:jc w:val="both"/>
              <w:rPr>
                <w:b/>
              </w:rPr>
            </w:pPr>
            <w:r w:rsidRPr="00741084">
              <w:rPr>
                <w:b/>
              </w:rPr>
              <w:t>Pracovní zařazení</w:t>
            </w:r>
          </w:p>
        </w:tc>
      </w:tr>
      <w:tr w:rsidR="00741084" w:rsidRPr="00741084" w14:paraId="2408DD4D" w14:textId="77777777" w:rsidTr="00F34FE0">
        <w:tc>
          <w:tcPr>
            <w:tcW w:w="3369" w:type="dxa"/>
            <w:tcBorders>
              <w:top w:val="single" w:sz="24" w:space="0" w:color="auto"/>
              <w:left w:val="single" w:sz="24" w:space="0" w:color="auto"/>
              <w:bottom w:val="single" w:sz="2" w:space="0" w:color="auto"/>
            </w:tcBorders>
          </w:tcPr>
          <w:p w14:paraId="621D8422" w14:textId="163AED4A" w:rsidR="00FE3372" w:rsidRPr="00741084" w:rsidRDefault="00FE3372" w:rsidP="00100EC9">
            <w:pPr>
              <w:jc w:val="both"/>
            </w:pPr>
            <w:r w:rsidRPr="00741084">
              <w:t>Paulusová Alena</w:t>
            </w:r>
          </w:p>
        </w:tc>
        <w:tc>
          <w:tcPr>
            <w:tcW w:w="2976" w:type="dxa"/>
            <w:tcBorders>
              <w:top w:val="single" w:sz="24" w:space="0" w:color="auto"/>
              <w:bottom w:val="single" w:sz="2" w:space="0" w:color="auto"/>
            </w:tcBorders>
          </w:tcPr>
          <w:p w14:paraId="2162EDE9" w14:textId="6DADF02B" w:rsidR="00FE3372" w:rsidRPr="00741084" w:rsidRDefault="00FE3372" w:rsidP="00100EC9">
            <w:pPr>
              <w:jc w:val="both"/>
            </w:pPr>
            <w:r w:rsidRPr="00741084">
              <w:t>SŠ</w:t>
            </w:r>
          </w:p>
        </w:tc>
        <w:tc>
          <w:tcPr>
            <w:tcW w:w="2867" w:type="dxa"/>
            <w:tcBorders>
              <w:top w:val="single" w:sz="24" w:space="0" w:color="auto"/>
              <w:bottom w:val="single" w:sz="2" w:space="0" w:color="auto"/>
              <w:right w:val="single" w:sz="24" w:space="0" w:color="auto"/>
            </w:tcBorders>
          </w:tcPr>
          <w:p w14:paraId="6B4DD59D" w14:textId="44E39BFB" w:rsidR="00FE3372" w:rsidRPr="00741084" w:rsidRDefault="00FE3372" w:rsidP="00100EC9">
            <w:pPr>
              <w:jc w:val="both"/>
            </w:pPr>
            <w:r w:rsidRPr="00741084">
              <w:t>vedoucí školní kuchyně</w:t>
            </w:r>
          </w:p>
        </w:tc>
      </w:tr>
      <w:tr w:rsidR="00741084" w:rsidRPr="00741084" w14:paraId="7C9BCC68" w14:textId="77777777" w:rsidTr="005D4C4A">
        <w:tc>
          <w:tcPr>
            <w:tcW w:w="3369" w:type="dxa"/>
            <w:tcBorders>
              <w:left w:val="single" w:sz="24" w:space="0" w:color="auto"/>
            </w:tcBorders>
          </w:tcPr>
          <w:p w14:paraId="2FE3AAC2" w14:textId="7FF74AEF" w:rsidR="00ED4E82" w:rsidRPr="00741084" w:rsidRDefault="00ED4E82" w:rsidP="00100EC9">
            <w:pPr>
              <w:jc w:val="both"/>
            </w:pPr>
            <w:r w:rsidRPr="00741084">
              <w:t>Sochorová Jarmila</w:t>
            </w:r>
          </w:p>
        </w:tc>
        <w:tc>
          <w:tcPr>
            <w:tcW w:w="2976" w:type="dxa"/>
          </w:tcPr>
          <w:p w14:paraId="4C1AB06A" w14:textId="129412A7" w:rsidR="00ED4E82" w:rsidRPr="00741084" w:rsidRDefault="00ED4E82" w:rsidP="00100EC9">
            <w:pPr>
              <w:jc w:val="both"/>
            </w:pPr>
            <w:r w:rsidRPr="00741084">
              <w:t>SOU</w:t>
            </w:r>
          </w:p>
        </w:tc>
        <w:tc>
          <w:tcPr>
            <w:tcW w:w="2867" w:type="dxa"/>
            <w:tcBorders>
              <w:right w:val="single" w:sz="24" w:space="0" w:color="auto"/>
            </w:tcBorders>
          </w:tcPr>
          <w:p w14:paraId="36EEA77A" w14:textId="365391E7" w:rsidR="00ED4E82" w:rsidRPr="00741084" w:rsidRDefault="00ED4E82" w:rsidP="00100EC9">
            <w:pPr>
              <w:jc w:val="both"/>
            </w:pPr>
            <w:r w:rsidRPr="00741084">
              <w:t>kuchařka</w:t>
            </w:r>
          </w:p>
        </w:tc>
      </w:tr>
      <w:tr w:rsidR="00741084" w:rsidRPr="00741084" w14:paraId="3ABC06D5" w14:textId="77777777" w:rsidTr="005D4C4A">
        <w:tc>
          <w:tcPr>
            <w:tcW w:w="3369" w:type="dxa"/>
            <w:tcBorders>
              <w:left w:val="single" w:sz="24" w:space="0" w:color="auto"/>
            </w:tcBorders>
          </w:tcPr>
          <w:p w14:paraId="031E90CB" w14:textId="57727215" w:rsidR="00FE3372" w:rsidRPr="00741084" w:rsidRDefault="00FE3372" w:rsidP="00100EC9">
            <w:pPr>
              <w:jc w:val="both"/>
            </w:pPr>
            <w:proofErr w:type="spellStart"/>
            <w:r w:rsidRPr="00741084">
              <w:t>Blazkova</w:t>
            </w:r>
            <w:proofErr w:type="spellEnd"/>
            <w:r w:rsidRPr="00741084">
              <w:t xml:space="preserve"> Nina</w:t>
            </w:r>
          </w:p>
        </w:tc>
        <w:tc>
          <w:tcPr>
            <w:tcW w:w="2976" w:type="dxa"/>
          </w:tcPr>
          <w:p w14:paraId="46A5699A" w14:textId="5C8F6858" w:rsidR="00FE3372" w:rsidRPr="00741084" w:rsidRDefault="00FE3372" w:rsidP="00100EC9">
            <w:pPr>
              <w:jc w:val="both"/>
            </w:pPr>
            <w:r w:rsidRPr="00741084">
              <w:t>ZŠ</w:t>
            </w:r>
          </w:p>
        </w:tc>
        <w:tc>
          <w:tcPr>
            <w:tcW w:w="2867" w:type="dxa"/>
            <w:tcBorders>
              <w:right w:val="single" w:sz="24" w:space="0" w:color="auto"/>
            </w:tcBorders>
          </w:tcPr>
          <w:p w14:paraId="52D11914" w14:textId="04A2D436" w:rsidR="00FE3372" w:rsidRPr="00741084" w:rsidRDefault="00FE3372" w:rsidP="00100EC9">
            <w:pPr>
              <w:jc w:val="both"/>
            </w:pPr>
            <w:r w:rsidRPr="00741084">
              <w:t>pomocná pracovní síla</w:t>
            </w:r>
          </w:p>
        </w:tc>
      </w:tr>
      <w:tr w:rsidR="00741084" w:rsidRPr="00741084" w14:paraId="6A2B2CF8" w14:textId="77777777" w:rsidTr="00F34FE0">
        <w:tc>
          <w:tcPr>
            <w:tcW w:w="3369" w:type="dxa"/>
            <w:tcBorders>
              <w:top w:val="single" w:sz="2" w:space="0" w:color="auto"/>
              <w:left w:val="single" w:sz="24" w:space="0" w:color="auto"/>
            </w:tcBorders>
          </w:tcPr>
          <w:p w14:paraId="111040CC" w14:textId="77777777" w:rsidR="00741084" w:rsidRDefault="0023753F" w:rsidP="00100EC9">
            <w:pPr>
              <w:jc w:val="both"/>
            </w:pPr>
            <w:r>
              <w:t>Čadová Alžběta</w:t>
            </w:r>
          </w:p>
          <w:p w14:paraId="0F08B376" w14:textId="2241ADA3" w:rsidR="00AB5BCE" w:rsidRPr="00741084" w:rsidRDefault="00AB5BCE" w:rsidP="00100EC9">
            <w:pPr>
              <w:jc w:val="both"/>
            </w:pPr>
            <w:r>
              <w:t>od 1.1.2021</w:t>
            </w:r>
          </w:p>
        </w:tc>
        <w:tc>
          <w:tcPr>
            <w:tcW w:w="2976" w:type="dxa"/>
            <w:tcBorders>
              <w:top w:val="single" w:sz="2" w:space="0" w:color="auto"/>
            </w:tcBorders>
          </w:tcPr>
          <w:p w14:paraId="5BD972EF" w14:textId="7CEE998B" w:rsidR="00741084" w:rsidRPr="00741084" w:rsidRDefault="00AB5BCE" w:rsidP="00100EC9">
            <w:pPr>
              <w:jc w:val="both"/>
            </w:pPr>
            <w:r>
              <w:t>SOU</w:t>
            </w:r>
          </w:p>
        </w:tc>
        <w:tc>
          <w:tcPr>
            <w:tcW w:w="2867" w:type="dxa"/>
            <w:tcBorders>
              <w:top w:val="single" w:sz="2" w:space="0" w:color="auto"/>
              <w:right w:val="single" w:sz="24" w:space="0" w:color="auto"/>
            </w:tcBorders>
          </w:tcPr>
          <w:p w14:paraId="401B1616" w14:textId="2DE403E4" w:rsidR="00741084" w:rsidRPr="00741084" w:rsidRDefault="00AB5BCE" w:rsidP="00100EC9">
            <w:pPr>
              <w:jc w:val="both"/>
            </w:pPr>
            <w:r>
              <w:t>uklízečka na DM</w:t>
            </w:r>
          </w:p>
        </w:tc>
      </w:tr>
      <w:tr w:rsidR="00741084" w:rsidRPr="00741084" w14:paraId="14C42F83" w14:textId="77777777" w:rsidTr="00F34FE0">
        <w:tc>
          <w:tcPr>
            <w:tcW w:w="3369" w:type="dxa"/>
            <w:tcBorders>
              <w:top w:val="single" w:sz="2" w:space="0" w:color="auto"/>
              <w:left w:val="single" w:sz="24" w:space="0" w:color="auto"/>
            </w:tcBorders>
          </w:tcPr>
          <w:p w14:paraId="5A5EE8CD" w14:textId="4615FBBD" w:rsidR="00FE3372" w:rsidRPr="00741084" w:rsidRDefault="00FE3372" w:rsidP="00100EC9">
            <w:pPr>
              <w:jc w:val="both"/>
            </w:pPr>
            <w:proofErr w:type="spellStart"/>
            <w:r w:rsidRPr="00741084">
              <w:t>Drastichová</w:t>
            </w:r>
            <w:proofErr w:type="spellEnd"/>
            <w:r w:rsidRPr="00741084">
              <w:t xml:space="preserve"> Lenka</w:t>
            </w:r>
          </w:p>
        </w:tc>
        <w:tc>
          <w:tcPr>
            <w:tcW w:w="2976" w:type="dxa"/>
            <w:tcBorders>
              <w:top w:val="single" w:sz="2" w:space="0" w:color="auto"/>
            </w:tcBorders>
          </w:tcPr>
          <w:p w14:paraId="0615EEFF" w14:textId="54675B33" w:rsidR="00FE3372" w:rsidRPr="00741084" w:rsidRDefault="00FE3372" w:rsidP="00100EC9">
            <w:pPr>
              <w:jc w:val="both"/>
            </w:pPr>
            <w:r w:rsidRPr="00741084">
              <w:t>SŠ</w:t>
            </w:r>
          </w:p>
        </w:tc>
        <w:tc>
          <w:tcPr>
            <w:tcW w:w="2867" w:type="dxa"/>
            <w:tcBorders>
              <w:top w:val="single" w:sz="2" w:space="0" w:color="auto"/>
              <w:right w:val="single" w:sz="24" w:space="0" w:color="auto"/>
            </w:tcBorders>
          </w:tcPr>
          <w:p w14:paraId="127E5D0B" w14:textId="1C228FB1" w:rsidR="00FE3372" w:rsidRPr="00741084" w:rsidRDefault="00FE3372" w:rsidP="00100EC9">
            <w:pPr>
              <w:jc w:val="both"/>
            </w:pPr>
            <w:r w:rsidRPr="00741084">
              <w:t>uklízečka</w:t>
            </w:r>
          </w:p>
        </w:tc>
      </w:tr>
      <w:tr w:rsidR="00741084" w:rsidRPr="00741084" w14:paraId="634584D6" w14:textId="77777777" w:rsidTr="00F34FE0">
        <w:tc>
          <w:tcPr>
            <w:tcW w:w="3369" w:type="dxa"/>
            <w:tcBorders>
              <w:top w:val="single" w:sz="2" w:space="0" w:color="auto"/>
              <w:left w:val="single" w:sz="24" w:space="0" w:color="auto"/>
            </w:tcBorders>
          </w:tcPr>
          <w:p w14:paraId="455F7720" w14:textId="77777777" w:rsidR="00FE3372" w:rsidRPr="00741084" w:rsidRDefault="00FE3372" w:rsidP="00100EC9">
            <w:pPr>
              <w:jc w:val="both"/>
            </w:pPr>
            <w:r w:rsidRPr="00741084">
              <w:t>Lotová Eva</w:t>
            </w:r>
          </w:p>
        </w:tc>
        <w:tc>
          <w:tcPr>
            <w:tcW w:w="2976" w:type="dxa"/>
            <w:tcBorders>
              <w:top w:val="single" w:sz="2" w:space="0" w:color="auto"/>
            </w:tcBorders>
          </w:tcPr>
          <w:p w14:paraId="7A69EBDA" w14:textId="77777777" w:rsidR="00FE3372" w:rsidRPr="00741084" w:rsidRDefault="00FE3372" w:rsidP="00100EC9">
            <w:pPr>
              <w:jc w:val="both"/>
            </w:pPr>
            <w:r w:rsidRPr="00741084">
              <w:t>SŠ</w:t>
            </w:r>
          </w:p>
        </w:tc>
        <w:tc>
          <w:tcPr>
            <w:tcW w:w="2867" w:type="dxa"/>
            <w:tcBorders>
              <w:top w:val="single" w:sz="2" w:space="0" w:color="auto"/>
              <w:right w:val="single" w:sz="24" w:space="0" w:color="auto"/>
            </w:tcBorders>
          </w:tcPr>
          <w:p w14:paraId="4C89F33F" w14:textId="77777777" w:rsidR="00FE3372" w:rsidRPr="00741084" w:rsidRDefault="00FE3372" w:rsidP="00100EC9">
            <w:pPr>
              <w:jc w:val="both"/>
            </w:pPr>
            <w:r w:rsidRPr="00741084">
              <w:t>uklízečka</w:t>
            </w:r>
          </w:p>
        </w:tc>
      </w:tr>
      <w:tr w:rsidR="00741084" w:rsidRPr="00741084" w14:paraId="7BE43C87" w14:textId="77777777" w:rsidTr="00F34FE0">
        <w:tc>
          <w:tcPr>
            <w:tcW w:w="3369" w:type="dxa"/>
            <w:tcBorders>
              <w:top w:val="single" w:sz="2" w:space="0" w:color="auto"/>
              <w:left w:val="single" w:sz="24" w:space="0" w:color="auto"/>
            </w:tcBorders>
          </w:tcPr>
          <w:p w14:paraId="6726CA0A" w14:textId="375426B4" w:rsidR="00FE3372" w:rsidRPr="00741084" w:rsidRDefault="00FE3372" w:rsidP="00100EC9">
            <w:pPr>
              <w:jc w:val="both"/>
            </w:pPr>
            <w:proofErr w:type="spellStart"/>
            <w:r w:rsidRPr="00741084">
              <w:t>Nutz</w:t>
            </w:r>
            <w:proofErr w:type="spellEnd"/>
            <w:r w:rsidRPr="00741084">
              <w:t xml:space="preserve"> Martin</w:t>
            </w:r>
          </w:p>
        </w:tc>
        <w:tc>
          <w:tcPr>
            <w:tcW w:w="2976" w:type="dxa"/>
            <w:tcBorders>
              <w:top w:val="single" w:sz="2" w:space="0" w:color="auto"/>
            </w:tcBorders>
          </w:tcPr>
          <w:p w14:paraId="5621D253" w14:textId="0D2D65BB" w:rsidR="00FE3372" w:rsidRPr="00741084" w:rsidRDefault="00AB06A1" w:rsidP="00100EC9">
            <w:pPr>
              <w:jc w:val="both"/>
            </w:pPr>
            <w:r w:rsidRPr="00741084">
              <w:t>SOU</w:t>
            </w:r>
          </w:p>
        </w:tc>
        <w:tc>
          <w:tcPr>
            <w:tcW w:w="2867" w:type="dxa"/>
            <w:tcBorders>
              <w:top w:val="single" w:sz="2" w:space="0" w:color="auto"/>
              <w:right w:val="single" w:sz="24" w:space="0" w:color="auto"/>
            </w:tcBorders>
          </w:tcPr>
          <w:p w14:paraId="6A8E9B2F" w14:textId="3AE00CA5" w:rsidR="00FE3372" w:rsidRPr="00741084" w:rsidRDefault="00FE3372" w:rsidP="00100EC9">
            <w:pPr>
              <w:jc w:val="both"/>
            </w:pPr>
            <w:r w:rsidRPr="00741084">
              <w:t>školník</w:t>
            </w:r>
          </w:p>
        </w:tc>
      </w:tr>
      <w:tr w:rsidR="00741084" w:rsidRPr="00741084" w14:paraId="3D6A816F" w14:textId="77777777" w:rsidTr="00FC7862">
        <w:tc>
          <w:tcPr>
            <w:tcW w:w="3369" w:type="dxa"/>
            <w:tcBorders>
              <w:top w:val="single" w:sz="24" w:space="0" w:color="auto"/>
              <w:left w:val="single" w:sz="24" w:space="0" w:color="auto"/>
              <w:bottom w:val="single" w:sz="24" w:space="0" w:color="auto"/>
            </w:tcBorders>
          </w:tcPr>
          <w:p w14:paraId="7D05F47C" w14:textId="77777777" w:rsidR="00FE3372" w:rsidRPr="00741084" w:rsidRDefault="00FE3372" w:rsidP="00100EC9">
            <w:pPr>
              <w:jc w:val="both"/>
              <w:rPr>
                <w:b/>
              </w:rPr>
            </w:pPr>
            <w:r w:rsidRPr="00741084">
              <w:rPr>
                <w:b/>
              </w:rPr>
              <w:t>Celkem</w:t>
            </w:r>
          </w:p>
        </w:tc>
        <w:tc>
          <w:tcPr>
            <w:tcW w:w="5843" w:type="dxa"/>
            <w:gridSpan w:val="2"/>
            <w:tcBorders>
              <w:top w:val="single" w:sz="24" w:space="0" w:color="auto"/>
              <w:bottom w:val="single" w:sz="24" w:space="0" w:color="auto"/>
              <w:right w:val="single" w:sz="24" w:space="0" w:color="auto"/>
            </w:tcBorders>
          </w:tcPr>
          <w:p w14:paraId="688124B7" w14:textId="041A0525" w:rsidR="00FE3372" w:rsidRPr="00741084" w:rsidRDefault="00DE4511" w:rsidP="00100EC9">
            <w:pPr>
              <w:jc w:val="both"/>
              <w:rPr>
                <w:b/>
              </w:rPr>
            </w:pPr>
            <w:r>
              <w:rPr>
                <w:b/>
              </w:rPr>
              <w:t>7</w:t>
            </w:r>
          </w:p>
        </w:tc>
      </w:tr>
    </w:tbl>
    <w:p w14:paraId="0D705EA6" w14:textId="77777777" w:rsidR="003B62A4" w:rsidRPr="003B62A4" w:rsidRDefault="003B62A4" w:rsidP="003B62A4">
      <w:pPr>
        <w:jc w:val="both"/>
        <w:rPr>
          <w:b/>
          <w:u w:val="single"/>
        </w:rPr>
      </w:pPr>
    </w:p>
    <w:p w14:paraId="6BC5EC2E" w14:textId="060874AA" w:rsidR="006C2E6F" w:rsidRPr="00C50C51" w:rsidRDefault="006C2E6F" w:rsidP="00100EC9">
      <w:pPr>
        <w:pStyle w:val="Odstavecseseznamem"/>
        <w:numPr>
          <w:ilvl w:val="0"/>
          <w:numId w:val="4"/>
        </w:numPr>
        <w:ind w:left="284" w:hanging="284"/>
        <w:jc w:val="both"/>
        <w:rPr>
          <w:b/>
          <w:u w:val="single"/>
        </w:rPr>
      </w:pPr>
      <w:r w:rsidRPr="00C50C51">
        <w:rPr>
          <w:b/>
          <w:u w:val="single"/>
        </w:rPr>
        <w:t xml:space="preserve">Údaje o dalším vzdělávání pedagogických pracovníků </w:t>
      </w:r>
    </w:p>
    <w:p w14:paraId="2302990C" w14:textId="77777777" w:rsidR="006C2E6F" w:rsidRPr="00C50C51" w:rsidRDefault="006C2E6F" w:rsidP="00100EC9">
      <w:pPr>
        <w:jc w:val="both"/>
      </w:pPr>
    </w:p>
    <w:p w14:paraId="35B63069" w14:textId="6D63F6E4" w:rsidR="006C2E6F" w:rsidRPr="00C50C51" w:rsidRDefault="006C2E6F" w:rsidP="00100EC9">
      <w:pPr>
        <w:jc w:val="both"/>
      </w:pPr>
      <w:r w:rsidRPr="00C50C51">
        <w:t>Vedení školy podpor</w:t>
      </w:r>
      <w:r w:rsidR="004E6BE0">
        <w:t>ovalo</w:t>
      </w:r>
      <w:r w:rsidRPr="00C50C51">
        <w:t xml:space="preserve"> další vzdělávání pedagogických pracovníků, které probíhá dle zpracovaného plánu personálního rozvoje pedagogických pracovníků školy na období</w:t>
      </w:r>
    </w:p>
    <w:p w14:paraId="296BF7D3" w14:textId="220A66EC" w:rsidR="006C2E6F" w:rsidRPr="00C50C51" w:rsidRDefault="006C2E6F" w:rsidP="00100EC9">
      <w:pPr>
        <w:jc w:val="both"/>
      </w:pPr>
      <w:r w:rsidRPr="00C50C51">
        <w:t>školního roku 20</w:t>
      </w:r>
      <w:r w:rsidR="009359D1" w:rsidRPr="00C50C51">
        <w:t>2</w:t>
      </w:r>
      <w:r w:rsidR="00C50C51" w:rsidRPr="00C50C51">
        <w:t>0</w:t>
      </w:r>
      <w:r w:rsidRPr="00C50C51">
        <w:t>/20</w:t>
      </w:r>
      <w:r w:rsidR="00943139" w:rsidRPr="00C50C51">
        <w:t>2</w:t>
      </w:r>
      <w:r w:rsidR="00C50C51" w:rsidRPr="00C50C51">
        <w:t>1</w:t>
      </w:r>
      <w:r w:rsidRPr="00C50C51">
        <w:t>.</w:t>
      </w:r>
    </w:p>
    <w:p w14:paraId="2E0F1EAA" w14:textId="77777777" w:rsidR="008D2D09" w:rsidRPr="00C50C51" w:rsidRDefault="006C2E6F" w:rsidP="00100EC9">
      <w:pPr>
        <w:jc w:val="both"/>
      </w:pPr>
      <w:r w:rsidRPr="00C50C51">
        <w:t xml:space="preserve">Pedagogičtí pracovníci se pravidelně zúčastňují různých seminářů dle nabídky profesních organizací či jiných vzdělávacích institucí. </w:t>
      </w:r>
    </w:p>
    <w:p w14:paraId="15181E67" w14:textId="77777777" w:rsidR="005E7B2D" w:rsidRPr="00C50C51" w:rsidRDefault="006C2E6F" w:rsidP="00100EC9">
      <w:pPr>
        <w:jc w:val="both"/>
      </w:pPr>
      <w:r w:rsidRPr="00C50C51">
        <w:t>Kladně byl</w:t>
      </w:r>
      <w:r w:rsidR="002A6190" w:rsidRPr="00C50C51">
        <w:t>y</w:t>
      </w:r>
      <w:r w:rsidR="005E7B2D" w:rsidRPr="00C50C51">
        <w:t xml:space="preserve"> hodnocen</w:t>
      </w:r>
      <w:r w:rsidR="002A6190" w:rsidRPr="00C50C51">
        <w:t>y</w:t>
      </w:r>
      <w:r w:rsidR="00483E7D" w:rsidRPr="00C50C51">
        <w:t xml:space="preserve"> </w:t>
      </w:r>
      <w:r w:rsidR="00485F07" w:rsidRPr="00C50C51">
        <w:t>seminář</w:t>
      </w:r>
      <w:r w:rsidR="002A6190" w:rsidRPr="00C50C51">
        <w:t>e pro pedagogy a</w:t>
      </w:r>
      <w:r w:rsidR="00485F07" w:rsidRPr="00C50C51">
        <w:t xml:space="preserve"> </w:t>
      </w:r>
      <w:r w:rsidR="005E7B2D" w:rsidRPr="00C50C51">
        <w:t>odborné přednášky firem</w:t>
      </w:r>
      <w:r w:rsidR="008D2D09" w:rsidRPr="00C50C51">
        <w:t>.</w:t>
      </w:r>
    </w:p>
    <w:p w14:paraId="59530333" w14:textId="77777777" w:rsidR="006C2E6F" w:rsidRPr="00C50C51" w:rsidRDefault="006C2E6F" w:rsidP="00100EC9">
      <w:pPr>
        <w:jc w:val="both"/>
      </w:pPr>
      <w:r w:rsidRPr="00C50C51">
        <w:t>Pedagogové zároveň získali řadu metodických materiálů vhodných pro inovaci vzdělávacího procesu. S těmito materiály byli seznámeni v rámci předmětových komisí i ostatní vyučující.</w:t>
      </w:r>
    </w:p>
    <w:p w14:paraId="60AE94B1" w14:textId="1F2C2614" w:rsidR="006C2E6F" w:rsidRPr="00C50C51" w:rsidRDefault="00581E7E" w:rsidP="00100EC9">
      <w:pPr>
        <w:jc w:val="both"/>
      </w:pPr>
      <w:r w:rsidRPr="00C50C51">
        <w:t>Učitelé</w:t>
      </w:r>
      <w:r w:rsidR="006C2E6F" w:rsidRPr="00C50C51">
        <w:t xml:space="preserve"> všeobecně vzdělávacích předmětů se orientovali především na nabídku NIDV</w:t>
      </w:r>
      <w:r w:rsidR="004E6BE0">
        <w:t xml:space="preserve"> (NPI)</w:t>
      </w:r>
    </w:p>
    <w:p w14:paraId="248B29FC" w14:textId="7BBDA0E2" w:rsidR="006C2E6F" w:rsidRPr="00C50C51" w:rsidRDefault="006C2E6F" w:rsidP="00100EC9">
      <w:pPr>
        <w:jc w:val="both"/>
      </w:pPr>
      <w:r w:rsidRPr="00C50C51">
        <w:t>pracoviště Pardubice a Hradec Králové.</w:t>
      </w:r>
      <w:r w:rsidR="0067715D" w:rsidRPr="00C50C51">
        <w:t xml:space="preserve"> Učitelé odborných př</w:t>
      </w:r>
      <w:r w:rsidR="00581E7E" w:rsidRPr="00C50C51">
        <w:t>edmětů zapojili do výuky odborníky z praxe.</w:t>
      </w:r>
      <w:r w:rsidR="0067715D" w:rsidRPr="00C50C51">
        <w:t xml:space="preserve"> Učitelé odborného výcviku se účastnili odborných stáží ve firmách v rámci </w:t>
      </w:r>
      <w:proofErr w:type="gramStart"/>
      <w:r w:rsidR="0067715D" w:rsidRPr="00C50C51">
        <w:t>projektu ,,Šablony</w:t>
      </w:r>
      <w:proofErr w:type="gramEnd"/>
      <w:r w:rsidR="0067715D" w:rsidRPr="00C50C51">
        <w:t xml:space="preserve"> </w:t>
      </w:r>
      <w:r w:rsidR="004E6BE0">
        <w:t>I</w:t>
      </w:r>
      <w:r w:rsidR="0067715D" w:rsidRPr="00C50C51">
        <w:t>I.“.</w:t>
      </w:r>
    </w:p>
    <w:p w14:paraId="09D680AB" w14:textId="77777777" w:rsidR="006C2E6F" w:rsidRPr="00C50C51" w:rsidRDefault="006C2E6F" w:rsidP="00100EC9">
      <w:pPr>
        <w:jc w:val="both"/>
      </w:pPr>
      <w:r w:rsidRPr="00C50C51">
        <w:t xml:space="preserve">Členové managementu školy se dle nabídky průběžně zúčastňují školení týkající se nové legislativy, nové maturity, managementu a marketingového řízení školy, BOZP, financování škol, aj. </w:t>
      </w:r>
    </w:p>
    <w:p w14:paraId="0512C49D" w14:textId="00F40083" w:rsidR="00581E7E" w:rsidRPr="00C50C51" w:rsidRDefault="0023653E" w:rsidP="00100EC9">
      <w:pPr>
        <w:jc w:val="both"/>
      </w:pPr>
      <w:r w:rsidRPr="00C50C51">
        <w:t>Střední škola obchodu, řemesel a služeb Žamberk je členem</w:t>
      </w:r>
      <w:r w:rsidR="00581E7E" w:rsidRPr="00C50C51">
        <w:t xml:space="preserve"> a pedagogové využívají nabídky těchto </w:t>
      </w:r>
      <w:r w:rsidR="004E6BE0">
        <w:t xml:space="preserve">odborných </w:t>
      </w:r>
      <w:r w:rsidR="00581E7E" w:rsidRPr="00C50C51">
        <w:t>organizací:</w:t>
      </w:r>
    </w:p>
    <w:p w14:paraId="3C0D801F" w14:textId="77777777" w:rsidR="00581E7E" w:rsidRPr="00C50C51" w:rsidRDefault="006C2E6F" w:rsidP="00100EC9">
      <w:pPr>
        <w:pStyle w:val="Odstavecseseznamem"/>
        <w:numPr>
          <w:ilvl w:val="0"/>
          <w:numId w:val="37"/>
        </w:numPr>
        <w:jc w:val="both"/>
      </w:pPr>
      <w:r w:rsidRPr="00C50C51">
        <w:t xml:space="preserve">AKC </w:t>
      </w:r>
      <w:r w:rsidR="001D2A5B" w:rsidRPr="00C50C51">
        <w:t xml:space="preserve">ČR (Asociace kuchařů a cukrářů), </w:t>
      </w:r>
    </w:p>
    <w:p w14:paraId="6CF8EADE" w14:textId="77777777" w:rsidR="00581E7E" w:rsidRPr="00C50C51" w:rsidRDefault="001D2A5B" w:rsidP="00100EC9">
      <w:pPr>
        <w:pStyle w:val="Odstavecseseznamem"/>
        <w:numPr>
          <w:ilvl w:val="0"/>
          <w:numId w:val="38"/>
        </w:numPr>
        <w:jc w:val="both"/>
      </w:pPr>
      <w:r w:rsidRPr="00C50C51">
        <w:t>Asociace Středních průmyslových škol ČR,</w:t>
      </w:r>
    </w:p>
    <w:p w14:paraId="24573D0A" w14:textId="77777777" w:rsidR="00581E7E" w:rsidRPr="00C50C51" w:rsidRDefault="006C2E6F" w:rsidP="00100EC9">
      <w:pPr>
        <w:pStyle w:val="Odstavecseseznamem"/>
        <w:numPr>
          <w:ilvl w:val="0"/>
          <w:numId w:val="39"/>
        </w:numPr>
        <w:jc w:val="both"/>
      </w:pPr>
      <w:r w:rsidRPr="00C50C51">
        <w:t xml:space="preserve">CTI ČR (Cech topenářů a instalatérů), </w:t>
      </w:r>
    </w:p>
    <w:p w14:paraId="41CD5BCF" w14:textId="77777777" w:rsidR="00581E7E" w:rsidRPr="00C50C51" w:rsidRDefault="002A520D" w:rsidP="00100EC9">
      <w:pPr>
        <w:pStyle w:val="Odstavecseseznamem"/>
        <w:numPr>
          <w:ilvl w:val="0"/>
          <w:numId w:val="40"/>
        </w:numPr>
        <w:jc w:val="both"/>
      </w:pPr>
      <w:r w:rsidRPr="00C50C51">
        <w:t xml:space="preserve">Sdružení učňovských zařízení, </w:t>
      </w:r>
      <w:r w:rsidR="006C2E6F" w:rsidRPr="00C50C51">
        <w:t>která na pravidelných setkáních řeší p</w:t>
      </w:r>
      <w:r w:rsidR="0023653E" w:rsidRPr="00C50C51">
        <w:t xml:space="preserve">roblematiku středního školství, </w:t>
      </w:r>
    </w:p>
    <w:p w14:paraId="7E47F05C" w14:textId="77777777" w:rsidR="00581E7E" w:rsidRPr="00C50C51" w:rsidRDefault="0023653E" w:rsidP="00100EC9">
      <w:pPr>
        <w:pStyle w:val="Odstavecseseznamem"/>
        <w:numPr>
          <w:ilvl w:val="0"/>
          <w:numId w:val="41"/>
        </w:numPr>
        <w:jc w:val="both"/>
      </w:pPr>
      <w:r w:rsidRPr="00C50C51">
        <w:t>AMAVET (Asociace pro mlád</w:t>
      </w:r>
      <w:r w:rsidR="0056429C" w:rsidRPr="00C50C51">
        <w:t xml:space="preserve">ež, vědu a techniku, </w:t>
      </w:r>
      <w:proofErr w:type="spellStart"/>
      <w:r w:rsidR="00FD13E3" w:rsidRPr="00C50C51">
        <w:t>z.s</w:t>
      </w:r>
      <w:proofErr w:type="spellEnd"/>
      <w:r w:rsidR="00FD13E3" w:rsidRPr="00C50C51">
        <w:t xml:space="preserve">.), </w:t>
      </w:r>
    </w:p>
    <w:p w14:paraId="28DCE34C" w14:textId="77777777" w:rsidR="00581E7E" w:rsidRPr="00C50C51" w:rsidRDefault="00FD13E3" w:rsidP="00100EC9">
      <w:pPr>
        <w:pStyle w:val="Odstavecseseznamem"/>
        <w:numPr>
          <w:ilvl w:val="0"/>
          <w:numId w:val="42"/>
        </w:numPr>
        <w:jc w:val="both"/>
      </w:pPr>
      <w:r w:rsidRPr="00C50C51">
        <w:t>CBA (Čes</w:t>
      </w:r>
      <w:r w:rsidR="002A6190" w:rsidRPr="00C50C51">
        <w:t>ká barma</w:t>
      </w:r>
      <w:r w:rsidR="00581E7E" w:rsidRPr="00C50C51">
        <w:t xml:space="preserve">nská asociace), </w:t>
      </w:r>
    </w:p>
    <w:p w14:paraId="3D08A769" w14:textId="77777777" w:rsidR="00581E7E" w:rsidRPr="00C50C51" w:rsidRDefault="00581E7E" w:rsidP="00100EC9">
      <w:pPr>
        <w:pStyle w:val="Odstavecseseznamem"/>
        <w:numPr>
          <w:ilvl w:val="0"/>
          <w:numId w:val="43"/>
        </w:numPr>
        <w:jc w:val="both"/>
      </w:pPr>
      <w:r w:rsidRPr="00C50C51">
        <w:t>AČN (Asociace českých nábytkářů),</w:t>
      </w:r>
    </w:p>
    <w:p w14:paraId="4B292C93" w14:textId="77777777" w:rsidR="00B01DE4" w:rsidRDefault="00581E7E" w:rsidP="00100EC9">
      <w:pPr>
        <w:pStyle w:val="Odstavecseseznamem"/>
        <w:numPr>
          <w:ilvl w:val="0"/>
          <w:numId w:val="44"/>
        </w:numPr>
        <w:jc w:val="both"/>
      </w:pPr>
      <w:r w:rsidRPr="00C50C51">
        <w:t xml:space="preserve">Konsorcium zaměstnavatelů </w:t>
      </w:r>
      <w:proofErr w:type="spellStart"/>
      <w:r w:rsidRPr="00C50C51">
        <w:t>Orlicka</w:t>
      </w:r>
      <w:proofErr w:type="spellEnd"/>
      <w:r w:rsidR="00B01DE4">
        <w:t>,</w:t>
      </w:r>
    </w:p>
    <w:p w14:paraId="09525991" w14:textId="5A2E832D" w:rsidR="0069057F" w:rsidRPr="00C50C51" w:rsidRDefault="00B01DE4" w:rsidP="00100EC9">
      <w:pPr>
        <w:pStyle w:val="Odstavecseseznamem"/>
        <w:numPr>
          <w:ilvl w:val="0"/>
          <w:numId w:val="44"/>
        </w:numPr>
        <w:jc w:val="both"/>
      </w:pPr>
      <w:r>
        <w:t>Asociace metodiků prevence</w:t>
      </w:r>
      <w:r w:rsidR="00ED4E82" w:rsidRPr="00C50C51">
        <w:t>.</w:t>
      </w:r>
    </w:p>
    <w:p w14:paraId="15377882" w14:textId="517FD27E" w:rsidR="0069057F" w:rsidRDefault="0069057F" w:rsidP="00100EC9">
      <w:pPr>
        <w:jc w:val="both"/>
        <w:rPr>
          <w:color w:val="FF0000"/>
        </w:rPr>
      </w:pPr>
    </w:p>
    <w:p w14:paraId="2FBB1859" w14:textId="37A1C960" w:rsidR="003B62A4" w:rsidRDefault="003B62A4" w:rsidP="00100EC9">
      <w:pPr>
        <w:jc w:val="both"/>
        <w:rPr>
          <w:color w:val="FF0000"/>
        </w:rPr>
      </w:pPr>
    </w:p>
    <w:p w14:paraId="54B746CF" w14:textId="1624525C" w:rsidR="003B62A4" w:rsidRDefault="003B62A4" w:rsidP="00100EC9">
      <w:pPr>
        <w:jc w:val="both"/>
        <w:rPr>
          <w:color w:val="FF0000"/>
        </w:rPr>
      </w:pPr>
    </w:p>
    <w:p w14:paraId="0A786120" w14:textId="4732C9F6" w:rsidR="003B62A4" w:rsidRDefault="003B62A4" w:rsidP="00100EC9">
      <w:pPr>
        <w:jc w:val="both"/>
        <w:rPr>
          <w:color w:val="FF0000"/>
        </w:rPr>
      </w:pPr>
    </w:p>
    <w:p w14:paraId="027ACB32" w14:textId="3BD1F510" w:rsidR="003B62A4" w:rsidRDefault="003B62A4" w:rsidP="00100EC9">
      <w:pPr>
        <w:jc w:val="both"/>
        <w:rPr>
          <w:color w:val="FF0000"/>
        </w:rPr>
      </w:pPr>
    </w:p>
    <w:p w14:paraId="00B32DA0" w14:textId="74EA1030" w:rsidR="003B62A4" w:rsidRDefault="003B62A4" w:rsidP="00100EC9">
      <w:pPr>
        <w:jc w:val="both"/>
        <w:rPr>
          <w:color w:val="FF0000"/>
        </w:rPr>
      </w:pPr>
    </w:p>
    <w:p w14:paraId="44B872A5" w14:textId="77777777" w:rsidR="003B62A4" w:rsidRPr="00984F75" w:rsidRDefault="003B62A4" w:rsidP="00100EC9">
      <w:pPr>
        <w:jc w:val="both"/>
        <w:rPr>
          <w:color w:val="FF0000"/>
        </w:rPr>
      </w:pPr>
    </w:p>
    <w:p w14:paraId="03978362" w14:textId="77777777" w:rsidR="00BC4CDF" w:rsidRPr="003A63E2" w:rsidRDefault="006C2E6F" w:rsidP="00100EC9">
      <w:pPr>
        <w:pStyle w:val="Odstavecseseznamem"/>
        <w:numPr>
          <w:ilvl w:val="1"/>
          <w:numId w:val="4"/>
        </w:numPr>
        <w:jc w:val="both"/>
        <w:rPr>
          <w:b/>
          <w:u w:val="single"/>
        </w:rPr>
      </w:pPr>
      <w:r w:rsidRPr="003A63E2">
        <w:rPr>
          <w:b/>
          <w:u w:val="single"/>
        </w:rPr>
        <w:lastRenderedPageBreak/>
        <w:t xml:space="preserve">Přehled </w:t>
      </w:r>
      <w:r w:rsidR="00107E30" w:rsidRPr="003A63E2">
        <w:rPr>
          <w:b/>
          <w:u w:val="single"/>
        </w:rPr>
        <w:t xml:space="preserve">dalšího vzdělávání pedagogických pracovníků (dále DVPP) </w:t>
      </w:r>
    </w:p>
    <w:p w14:paraId="6697FDBF" w14:textId="77777777" w:rsidR="008608C8" w:rsidRPr="00984F75" w:rsidRDefault="008608C8" w:rsidP="00100EC9">
      <w:pPr>
        <w:ind w:left="720"/>
        <w:jc w:val="both"/>
        <w:rPr>
          <w:b/>
          <w:color w:val="FF0000"/>
          <w:u w:val="single"/>
        </w:rPr>
      </w:pPr>
    </w:p>
    <w:tbl>
      <w:tblPr>
        <w:tblStyle w:val="Mkatabulky"/>
        <w:tblW w:w="8614" w:type="dxa"/>
        <w:tblLayout w:type="fixed"/>
        <w:tblLook w:val="01E0" w:firstRow="1" w:lastRow="1" w:firstColumn="1" w:lastColumn="1" w:noHBand="0" w:noVBand="0"/>
      </w:tblPr>
      <w:tblGrid>
        <w:gridCol w:w="5070"/>
        <w:gridCol w:w="1701"/>
        <w:gridCol w:w="1843"/>
      </w:tblGrid>
      <w:tr w:rsidR="003A63E2" w:rsidRPr="00984F75" w14:paraId="53D884E3" w14:textId="77777777" w:rsidTr="003A63E2">
        <w:tc>
          <w:tcPr>
            <w:tcW w:w="5070" w:type="dxa"/>
          </w:tcPr>
          <w:p w14:paraId="6FEE7C99" w14:textId="77777777" w:rsidR="003A63E2" w:rsidRPr="009C171B" w:rsidRDefault="003A63E2" w:rsidP="00100EC9">
            <w:pPr>
              <w:jc w:val="both"/>
              <w:rPr>
                <w:b/>
              </w:rPr>
            </w:pPr>
            <w:bookmarkStart w:id="0" w:name="_Hlk69370967"/>
          </w:p>
          <w:p w14:paraId="2B2EEF39" w14:textId="77777777" w:rsidR="003A63E2" w:rsidRPr="009C171B" w:rsidRDefault="003A63E2" w:rsidP="00100EC9">
            <w:pPr>
              <w:jc w:val="both"/>
              <w:rPr>
                <w:b/>
              </w:rPr>
            </w:pPr>
            <w:r w:rsidRPr="009C171B">
              <w:rPr>
                <w:b/>
              </w:rPr>
              <w:t>Název vzdělávací akce</w:t>
            </w:r>
          </w:p>
        </w:tc>
        <w:tc>
          <w:tcPr>
            <w:tcW w:w="1701" w:type="dxa"/>
          </w:tcPr>
          <w:p w14:paraId="429C1814" w14:textId="0B540662" w:rsidR="003A63E2" w:rsidRPr="009C171B" w:rsidRDefault="003A63E2" w:rsidP="00100EC9">
            <w:pPr>
              <w:jc w:val="both"/>
              <w:rPr>
                <w:b/>
              </w:rPr>
            </w:pPr>
          </w:p>
          <w:p w14:paraId="79547DD8" w14:textId="77777777" w:rsidR="003A63E2" w:rsidRPr="009C171B" w:rsidRDefault="003A63E2" w:rsidP="00100EC9">
            <w:pPr>
              <w:jc w:val="both"/>
              <w:rPr>
                <w:b/>
              </w:rPr>
            </w:pPr>
            <w:r w:rsidRPr="009C171B">
              <w:rPr>
                <w:b/>
              </w:rPr>
              <w:t>Místo konání</w:t>
            </w:r>
          </w:p>
        </w:tc>
        <w:tc>
          <w:tcPr>
            <w:tcW w:w="1843" w:type="dxa"/>
          </w:tcPr>
          <w:p w14:paraId="396CCBB8" w14:textId="77777777" w:rsidR="003A63E2" w:rsidRPr="009C171B" w:rsidRDefault="003A63E2" w:rsidP="00100EC9">
            <w:pPr>
              <w:jc w:val="both"/>
              <w:rPr>
                <w:b/>
              </w:rPr>
            </w:pPr>
          </w:p>
          <w:p w14:paraId="1DD01C40" w14:textId="77777777" w:rsidR="003A63E2" w:rsidRPr="009C171B" w:rsidRDefault="003A63E2" w:rsidP="00100EC9">
            <w:pPr>
              <w:jc w:val="both"/>
              <w:rPr>
                <w:b/>
              </w:rPr>
            </w:pPr>
            <w:r w:rsidRPr="009C171B">
              <w:rPr>
                <w:b/>
              </w:rPr>
              <w:t>Termín</w:t>
            </w:r>
          </w:p>
        </w:tc>
      </w:tr>
      <w:tr w:rsidR="003A63E2" w:rsidRPr="00984F75" w14:paraId="61CB5538" w14:textId="77777777" w:rsidTr="003A63E2">
        <w:tc>
          <w:tcPr>
            <w:tcW w:w="5070" w:type="dxa"/>
          </w:tcPr>
          <w:p w14:paraId="2F9C18C3" w14:textId="135E11C3" w:rsidR="003A63E2" w:rsidRPr="00301C0D" w:rsidRDefault="003A63E2" w:rsidP="003F3668">
            <w:pPr>
              <w:jc w:val="both"/>
            </w:pPr>
            <w:r>
              <w:t>Vzdělávací program Manažerské dovednosti pro ředitele škol</w:t>
            </w:r>
          </w:p>
        </w:tc>
        <w:tc>
          <w:tcPr>
            <w:tcW w:w="1701" w:type="dxa"/>
          </w:tcPr>
          <w:p w14:paraId="1A039463" w14:textId="6E0427F3" w:rsidR="003A63E2" w:rsidRDefault="003A63E2" w:rsidP="003F3668">
            <w:pPr>
              <w:jc w:val="both"/>
            </w:pPr>
            <w:r>
              <w:t xml:space="preserve">Pardubice a </w:t>
            </w:r>
          </w:p>
          <w:p w14:paraId="126EC403" w14:textId="0B956B0A" w:rsidR="003A63E2" w:rsidRPr="00301C0D" w:rsidRDefault="003A63E2" w:rsidP="003F3668">
            <w:pPr>
              <w:jc w:val="both"/>
            </w:pPr>
            <w:r>
              <w:t>on-line 21.1.2021, 4.2.2021, 4.3.2021</w:t>
            </w:r>
          </w:p>
        </w:tc>
        <w:tc>
          <w:tcPr>
            <w:tcW w:w="1843" w:type="dxa"/>
          </w:tcPr>
          <w:p w14:paraId="3E627265" w14:textId="743A14A3" w:rsidR="003A63E2" w:rsidRPr="00301C0D" w:rsidRDefault="003A63E2" w:rsidP="003F3668">
            <w:pPr>
              <w:jc w:val="both"/>
            </w:pPr>
            <w:r>
              <w:t>3.3.2020 - 4.3.2021</w:t>
            </w:r>
          </w:p>
        </w:tc>
      </w:tr>
      <w:bookmarkEnd w:id="0"/>
      <w:tr w:rsidR="003A63E2" w:rsidRPr="00984F75" w14:paraId="63921732" w14:textId="77777777" w:rsidTr="003A63E2">
        <w:tc>
          <w:tcPr>
            <w:tcW w:w="5070" w:type="dxa"/>
          </w:tcPr>
          <w:p w14:paraId="0384F5A7" w14:textId="06634D59" w:rsidR="003A63E2" w:rsidRPr="00CA66B5" w:rsidRDefault="003A63E2" w:rsidP="00701E38">
            <w:pPr>
              <w:jc w:val="both"/>
            </w:pPr>
            <w:r w:rsidRPr="00CA66B5">
              <w:t>Vzdělávací akce Třídní učitel jako lídr</w:t>
            </w:r>
          </w:p>
        </w:tc>
        <w:tc>
          <w:tcPr>
            <w:tcW w:w="1701" w:type="dxa"/>
          </w:tcPr>
          <w:p w14:paraId="1ED0C69C" w14:textId="3EB3EC58" w:rsidR="003A63E2" w:rsidRPr="00CA66B5" w:rsidRDefault="003A63E2" w:rsidP="00701E38">
            <w:pPr>
              <w:jc w:val="both"/>
            </w:pPr>
            <w:r>
              <w:t>o</w:t>
            </w:r>
            <w:r w:rsidRPr="00CA66B5">
              <w:t>n-line</w:t>
            </w:r>
          </w:p>
        </w:tc>
        <w:tc>
          <w:tcPr>
            <w:tcW w:w="1843" w:type="dxa"/>
          </w:tcPr>
          <w:p w14:paraId="4A601853" w14:textId="48CBABA9" w:rsidR="003A63E2" w:rsidRPr="00CA66B5" w:rsidRDefault="003A63E2" w:rsidP="00701E38">
            <w:pPr>
              <w:jc w:val="both"/>
            </w:pPr>
            <w:r w:rsidRPr="00CA66B5">
              <w:t>20. - 21.10.2020</w:t>
            </w:r>
          </w:p>
        </w:tc>
      </w:tr>
      <w:tr w:rsidR="003A63E2" w:rsidRPr="00984F75" w14:paraId="07DE557B" w14:textId="77777777" w:rsidTr="003A63E2">
        <w:tc>
          <w:tcPr>
            <w:tcW w:w="5070" w:type="dxa"/>
          </w:tcPr>
          <w:p w14:paraId="6D015662" w14:textId="3631BB99" w:rsidR="003A63E2" w:rsidRPr="00984F75" w:rsidRDefault="003A63E2" w:rsidP="00701E38">
            <w:pPr>
              <w:jc w:val="both"/>
              <w:rPr>
                <w:color w:val="FF0000"/>
              </w:rPr>
            </w:pPr>
            <w:r w:rsidRPr="00CA66B5">
              <w:t>Vzdělávací akce Třídní učitel jako lídr</w:t>
            </w:r>
          </w:p>
        </w:tc>
        <w:tc>
          <w:tcPr>
            <w:tcW w:w="1701" w:type="dxa"/>
          </w:tcPr>
          <w:p w14:paraId="675BDA9F" w14:textId="7460946A" w:rsidR="003A63E2" w:rsidRPr="00984F75" w:rsidRDefault="003A63E2" w:rsidP="00701E38">
            <w:pPr>
              <w:jc w:val="both"/>
              <w:rPr>
                <w:color w:val="FF0000"/>
              </w:rPr>
            </w:pPr>
            <w:r>
              <w:t>o</w:t>
            </w:r>
            <w:r w:rsidRPr="00CA66B5">
              <w:t>n-line</w:t>
            </w:r>
          </w:p>
        </w:tc>
        <w:tc>
          <w:tcPr>
            <w:tcW w:w="1843" w:type="dxa"/>
          </w:tcPr>
          <w:p w14:paraId="49DEEAB1" w14:textId="5BCF3307" w:rsidR="003A63E2" w:rsidRPr="00984F75" w:rsidRDefault="003A63E2" w:rsidP="00701E38">
            <w:pPr>
              <w:jc w:val="both"/>
              <w:rPr>
                <w:color w:val="FF0000"/>
              </w:rPr>
            </w:pPr>
            <w:r w:rsidRPr="00CA66B5">
              <w:t>20. - 21.10.2020</w:t>
            </w:r>
          </w:p>
        </w:tc>
      </w:tr>
      <w:tr w:rsidR="003A63E2" w:rsidRPr="00984F75" w14:paraId="3CF7B626" w14:textId="77777777" w:rsidTr="003A63E2">
        <w:tc>
          <w:tcPr>
            <w:tcW w:w="5070" w:type="dxa"/>
          </w:tcPr>
          <w:p w14:paraId="710C7EA6" w14:textId="6E466214" w:rsidR="003A63E2" w:rsidRPr="00984F75" w:rsidRDefault="003A63E2" w:rsidP="00701E38">
            <w:pPr>
              <w:jc w:val="both"/>
              <w:rPr>
                <w:color w:val="FF0000"/>
              </w:rPr>
            </w:pPr>
            <w:r w:rsidRPr="00CA66B5">
              <w:t>Vzdělávací akce Třídní učitel jako lídr</w:t>
            </w:r>
          </w:p>
        </w:tc>
        <w:tc>
          <w:tcPr>
            <w:tcW w:w="1701" w:type="dxa"/>
          </w:tcPr>
          <w:p w14:paraId="0763A5B0" w14:textId="53E36CF9" w:rsidR="003A63E2" w:rsidRPr="00984F75" w:rsidRDefault="003A63E2" w:rsidP="00701E38">
            <w:pPr>
              <w:jc w:val="both"/>
              <w:rPr>
                <w:color w:val="FF0000"/>
              </w:rPr>
            </w:pPr>
            <w:r>
              <w:t>o</w:t>
            </w:r>
            <w:r w:rsidRPr="00CA66B5">
              <w:t>n-line</w:t>
            </w:r>
          </w:p>
        </w:tc>
        <w:tc>
          <w:tcPr>
            <w:tcW w:w="1843" w:type="dxa"/>
          </w:tcPr>
          <w:p w14:paraId="14D7FC53" w14:textId="3A491438" w:rsidR="003A63E2" w:rsidRPr="00984F75" w:rsidRDefault="003A63E2" w:rsidP="00701E38">
            <w:pPr>
              <w:jc w:val="both"/>
              <w:rPr>
                <w:color w:val="FF0000"/>
              </w:rPr>
            </w:pPr>
            <w:r w:rsidRPr="00CA66B5">
              <w:t>20. - 21.10.2020</w:t>
            </w:r>
          </w:p>
        </w:tc>
      </w:tr>
      <w:tr w:rsidR="003A63E2" w:rsidRPr="00984F75" w14:paraId="0449D62B" w14:textId="77777777" w:rsidTr="003A63E2">
        <w:tc>
          <w:tcPr>
            <w:tcW w:w="5070" w:type="dxa"/>
          </w:tcPr>
          <w:p w14:paraId="3608740F" w14:textId="32290DC6" w:rsidR="003A63E2" w:rsidRPr="002D212A" w:rsidRDefault="003A63E2" w:rsidP="00701E38">
            <w:pPr>
              <w:jc w:val="both"/>
            </w:pPr>
            <w:r>
              <w:t>Setkání výchovných poradců okresů Ústí nad Orlicí a Svitavy</w:t>
            </w:r>
          </w:p>
        </w:tc>
        <w:tc>
          <w:tcPr>
            <w:tcW w:w="1701" w:type="dxa"/>
          </w:tcPr>
          <w:p w14:paraId="7D5946CD" w14:textId="49EFBFB7" w:rsidR="003A63E2" w:rsidRPr="002D212A" w:rsidRDefault="003A63E2" w:rsidP="00701E38">
            <w:pPr>
              <w:jc w:val="both"/>
            </w:pPr>
            <w:r>
              <w:t>on-line</w:t>
            </w:r>
          </w:p>
        </w:tc>
        <w:tc>
          <w:tcPr>
            <w:tcW w:w="1843" w:type="dxa"/>
          </w:tcPr>
          <w:p w14:paraId="64FE2121" w14:textId="521C47F5" w:rsidR="003A63E2" w:rsidRPr="002D212A" w:rsidRDefault="003A63E2" w:rsidP="00701E38">
            <w:pPr>
              <w:jc w:val="both"/>
            </w:pPr>
            <w:r>
              <w:t>21.10.2020</w:t>
            </w:r>
          </w:p>
        </w:tc>
      </w:tr>
      <w:tr w:rsidR="003A63E2" w:rsidRPr="00984F75" w14:paraId="34D1134A" w14:textId="77777777" w:rsidTr="003A63E2">
        <w:tc>
          <w:tcPr>
            <w:tcW w:w="5070" w:type="dxa"/>
          </w:tcPr>
          <w:p w14:paraId="346ED6CD" w14:textId="20B44FF3" w:rsidR="003A63E2" w:rsidRPr="002D212A" w:rsidRDefault="003A63E2" w:rsidP="00701E38">
            <w:pPr>
              <w:jc w:val="both"/>
            </w:pPr>
            <w:r w:rsidRPr="002D212A">
              <w:t>Vzdělávací program Plánování, příprava a řízení výuky s využitím digitálních technologií</w:t>
            </w:r>
          </w:p>
        </w:tc>
        <w:tc>
          <w:tcPr>
            <w:tcW w:w="1701" w:type="dxa"/>
          </w:tcPr>
          <w:p w14:paraId="1B334440" w14:textId="03F0C2D9" w:rsidR="003A63E2" w:rsidRPr="002D212A" w:rsidRDefault="003A63E2" w:rsidP="00701E38">
            <w:pPr>
              <w:jc w:val="both"/>
            </w:pPr>
            <w:r w:rsidRPr="002D212A">
              <w:t>on-line</w:t>
            </w:r>
          </w:p>
        </w:tc>
        <w:tc>
          <w:tcPr>
            <w:tcW w:w="1843" w:type="dxa"/>
          </w:tcPr>
          <w:p w14:paraId="18CE138F" w14:textId="6F7EE20C" w:rsidR="003A63E2" w:rsidRPr="002D212A" w:rsidRDefault="003A63E2" w:rsidP="00701E38">
            <w:pPr>
              <w:jc w:val="both"/>
            </w:pPr>
            <w:r w:rsidRPr="002D212A">
              <w:t>21. - 22.10.2020</w:t>
            </w:r>
          </w:p>
        </w:tc>
      </w:tr>
      <w:tr w:rsidR="003A63E2" w:rsidRPr="00984F75" w14:paraId="0D21A76E" w14:textId="77777777" w:rsidTr="003A63E2">
        <w:tc>
          <w:tcPr>
            <w:tcW w:w="5070" w:type="dxa"/>
          </w:tcPr>
          <w:p w14:paraId="6B77D077" w14:textId="0918890C" w:rsidR="003A63E2" w:rsidRPr="00984F75" w:rsidRDefault="003A63E2" w:rsidP="00701E38">
            <w:pPr>
              <w:jc w:val="both"/>
              <w:rPr>
                <w:color w:val="FF0000"/>
              </w:rPr>
            </w:pPr>
            <w:r w:rsidRPr="002D212A">
              <w:t>Vzdělávací program Plánování, příprava a řízení výuky s využitím digitálních technologií</w:t>
            </w:r>
          </w:p>
        </w:tc>
        <w:tc>
          <w:tcPr>
            <w:tcW w:w="1701" w:type="dxa"/>
          </w:tcPr>
          <w:p w14:paraId="6E85467D" w14:textId="485458A3" w:rsidR="003A63E2" w:rsidRPr="00984F75" w:rsidRDefault="003A63E2" w:rsidP="00701E38">
            <w:pPr>
              <w:jc w:val="both"/>
              <w:rPr>
                <w:color w:val="FF0000"/>
              </w:rPr>
            </w:pPr>
            <w:r w:rsidRPr="002D212A">
              <w:t>on-line</w:t>
            </w:r>
          </w:p>
        </w:tc>
        <w:tc>
          <w:tcPr>
            <w:tcW w:w="1843" w:type="dxa"/>
          </w:tcPr>
          <w:p w14:paraId="09EE117D" w14:textId="3E56E039" w:rsidR="003A63E2" w:rsidRPr="00984F75" w:rsidRDefault="003A63E2" w:rsidP="00701E38">
            <w:pPr>
              <w:jc w:val="both"/>
              <w:rPr>
                <w:color w:val="FF0000"/>
              </w:rPr>
            </w:pPr>
            <w:r w:rsidRPr="002D212A">
              <w:t>21. - 22.10.2020</w:t>
            </w:r>
          </w:p>
        </w:tc>
      </w:tr>
      <w:tr w:rsidR="003A63E2" w:rsidRPr="00984F75" w14:paraId="7CBDB215" w14:textId="77777777" w:rsidTr="003A63E2">
        <w:tc>
          <w:tcPr>
            <w:tcW w:w="5070" w:type="dxa"/>
          </w:tcPr>
          <w:p w14:paraId="0EECF017" w14:textId="5C095D7B" w:rsidR="003A63E2" w:rsidRPr="002D212A" w:rsidRDefault="003A63E2" w:rsidP="00701E38">
            <w:pPr>
              <w:jc w:val="both"/>
            </w:pPr>
            <w:r w:rsidRPr="002D212A">
              <w:t>Vzdělávací akce Aktivizující výuka aneb didaktická strategie „líného učitele“</w:t>
            </w:r>
          </w:p>
        </w:tc>
        <w:tc>
          <w:tcPr>
            <w:tcW w:w="1701" w:type="dxa"/>
          </w:tcPr>
          <w:p w14:paraId="32C35E13" w14:textId="3518C77F" w:rsidR="003A63E2" w:rsidRPr="002D212A" w:rsidRDefault="003A63E2" w:rsidP="00701E38">
            <w:pPr>
              <w:jc w:val="both"/>
            </w:pPr>
            <w:r w:rsidRPr="002D212A">
              <w:t>on-line</w:t>
            </w:r>
          </w:p>
        </w:tc>
        <w:tc>
          <w:tcPr>
            <w:tcW w:w="1843" w:type="dxa"/>
          </w:tcPr>
          <w:p w14:paraId="0BFCCFD4" w14:textId="5659D9AD" w:rsidR="003A63E2" w:rsidRPr="002D212A" w:rsidRDefault="003A63E2" w:rsidP="00701E38">
            <w:pPr>
              <w:jc w:val="both"/>
            </w:pPr>
            <w:r w:rsidRPr="002D212A">
              <w:t>22. - 23.10.2020</w:t>
            </w:r>
          </w:p>
        </w:tc>
      </w:tr>
      <w:tr w:rsidR="003A63E2" w:rsidRPr="00984F75" w14:paraId="169A0732" w14:textId="77777777" w:rsidTr="003A63E2">
        <w:tc>
          <w:tcPr>
            <w:tcW w:w="5070" w:type="dxa"/>
          </w:tcPr>
          <w:p w14:paraId="53DDDC84" w14:textId="1BC36119" w:rsidR="003A63E2" w:rsidRPr="00984F75" w:rsidRDefault="003A63E2" w:rsidP="00701E38">
            <w:pPr>
              <w:jc w:val="both"/>
              <w:rPr>
                <w:color w:val="FF0000"/>
              </w:rPr>
            </w:pPr>
            <w:r w:rsidRPr="002D212A">
              <w:t>Vzdělávací akce Aktivizující výuka aneb didaktická strategie „líného učitele“</w:t>
            </w:r>
          </w:p>
        </w:tc>
        <w:tc>
          <w:tcPr>
            <w:tcW w:w="1701" w:type="dxa"/>
          </w:tcPr>
          <w:p w14:paraId="01619D9B" w14:textId="21E60E86" w:rsidR="003A63E2" w:rsidRPr="00984F75" w:rsidRDefault="003A63E2" w:rsidP="00701E38">
            <w:pPr>
              <w:jc w:val="both"/>
              <w:rPr>
                <w:color w:val="FF0000"/>
              </w:rPr>
            </w:pPr>
            <w:r w:rsidRPr="002D212A">
              <w:t>on-line</w:t>
            </w:r>
          </w:p>
        </w:tc>
        <w:tc>
          <w:tcPr>
            <w:tcW w:w="1843" w:type="dxa"/>
          </w:tcPr>
          <w:p w14:paraId="18E7FB22" w14:textId="4A96A234" w:rsidR="003A63E2" w:rsidRPr="00984F75" w:rsidRDefault="003A63E2" w:rsidP="00701E38">
            <w:pPr>
              <w:jc w:val="both"/>
              <w:rPr>
                <w:color w:val="FF0000"/>
              </w:rPr>
            </w:pPr>
            <w:r w:rsidRPr="002D212A">
              <w:t>22. - 23.10.2020</w:t>
            </w:r>
          </w:p>
        </w:tc>
      </w:tr>
      <w:tr w:rsidR="003A63E2" w:rsidRPr="00984F75" w14:paraId="2C6248C9" w14:textId="77777777" w:rsidTr="003A63E2">
        <w:tc>
          <w:tcPr>
            <w:tcW w:w="5070" w:type="dxa"/>
          </w:tcPr>
          <w:p w14:paraId="2E12BEDA" w14:textId="57352767" w:rsidR="003A63E2" w:rsidRPr="00984F75" w:rsidRDefault="003A63E2" w:rsidP="00701E38">
            <w:pPr>
              <w:jc w:val="both"/>
              <w:rPr>
                <w:color w:val="FF0000"/>
              </w:rPr>
            </w:pPr>
            <w:r w:rsidRPr="002D212A">
              <w:t>Vzdělávací akce Aktivizující výuka aneb didaktická strategie „líného učitele“</w:t>
            </w:r>
          </w:p>
        </w:tc>
        <w:tc>
          <w:tcPr>
            <w:tcW w:w="1701" w:type="dxa"/>
          </w:tcPr>
          <w:p w14:paraId="20307D70" w14:textId="40CF9A96" w:rsidR="003A63E2" w:rsidRPr="00984F75" w:rsidRDefault="003A63E2" w:rsidP="00701E38">
            <w:pPr>
              <w:jc w:val="both"/>
              <w:rPr>
                <w:color w:val="FF0000"/>
              </w:rPr>
            </w:pPr>
            <w:r w:rsidRPr="002D212A">
              <w:t>on-line</w:t>
            </w:r>
          </w:p>
        </w:tc>
        <w:tc>
          <w:tcPr>
            <w:tcW w:w="1843" w:type="dxa"/>
          </w:tcPr>
          <w:p w14:paraId="7F48F169" w14:textId="3C9DDEB7" w:rsidR="003A63E2" w:rsidRPr="00984F75" w:rsidRDefault="003A63E2" w:rsidP="00701E38">
            <w:pPr>
              <w:jc w:val="both"/>
              <w:rPr>
                <w:color w:val="FF0000"/>
              </w:rPr>
            </w:pPr>
            <w:r w:rsidRPr="002D212A">
              <w:t>22. - 23.10.2020</w:t>
            </w:r>
          </w:p>
        </w:tc>
      </w:tr>
      <w:tr w:rsidR="003A63E2" w:rsidRPr="00984F75" w14:paraId="207F5777" w14:textId="77777777" w:rsidTr="003A63E2">
        <w:trPr>
          <w:trHeight w:val="416"/>
        </w:trPr>
        <w:tc>
          <w:tcPr>
            <w:tcW w:w="5070" w:type="dxa"/>
          </w:tcPr>
          <w:p w14:paraId="3E6C7FC9" w14:textId="0A55D78E" w:rsidR="003A63E2" w:rsidRPr="002D212A" w:rsidRDefault="003A63E2" w:rsidP="00701E38">
            <w:pPr>
              <w:jc w:val="both"/>
            </w:pPr>
            <w:r>
              <w:t xml:space="preserve">Webinář </w:t>
            </w:r>
            <w:proofErr w:type="spellStart"/>
            <w:r>
              <w:t>Techambition</w:t>
            </w:r>
            <w:proofErr w:type="spellEnd"/>
          </w:p>
        </w:tc>
        <w:tc>
          <w:tcPr>
            <w:tcW w:w="1701" w:type="dxa"/>
          </w:tcPr>
          <w:p w14:paraId="636F15CA" w14:textId="276A7471" w:rsidR="003A63E2" w:rsidRPr="002D212A" w:rsidRDefault="003A63E2" w:rsidP="00701E38">
            <w:pPr>
              <w:jc w:val="both"/>
            </w:pPr>
            <w:r>
              <w:t>on-line</w:t>
            </w:r>
          </w:p>
        </w:tc>
        <w:tc>
          <w:tcPr>
            <w:tcW w:w="1843" w:type="dxa"/>
          </w:tcPr>
          <w:p w14:paraId="37A3C312" w14:textId="1D741F77" w:rsidR="003A63E2" w:rsidRPr="002D212A" w:rsidRDefault="003A63E2" w:rsidP="00701E38">
            <w:pPr>
              <w:jc w:val="both"/>
            </w:pPr>
            <w:r>
              <w:t>30.11.2020</w:t>
            </w:r>
          </w:p>
        </w:tc>
      </w:tr>
      <w:tr w:rsidR="003A63E2" w:rsidRPr="00984F75" w14:paraId="53CE7B68" w14:textId="77777777" w:rsidTr="003A63E2">
        <w:tc>
          <w:tcPr>
            <w:tcW w:w="5070" w:type="dxa"/>
          </w:tcPr>
          <w:p w14:paraId="397E75F9" w14:textId="2EF32095" w:rsidR="003A63E2" w:rsidRPr="00984F75" w:rsidRDefault="003A63E2" w:rsidP="00701E38">
            <w:pPr>
              <w:jc w:val="both"/>
              <w:rPr>
                <w:color w:val="FF0000"/>
              </w:rPr>
            </w:pPr>
            <w:r w:rsidRPr="002D212A">
              <w:t>Webinář Změny v zaměstnávání pedagogů v roce 2020/2021 Co nařizuje Novela zákoníku práce a zákona o pedagogických pracovnících</w:t>
            </w:r>
          </w:p>
        </w:tc>
        <w:tc>
          <w:tcPr>
            <w:tcW w:w="1701" w:type="dxa"/>
          </w:tcPr>
          <w:p w14:paraId="438092B8" w14:textId="56D6C364" w:rsidR="003A63E2" w:rsidRPr="00984F75" w:rsidRDefault="003A63E2" w:rsidP="00701E38">
            <w:pPr>
              <w:jc w:val="both"/>
              <w:rPr>
                <w:color w:val="FF0000"/>
              </w:rPr>
            </w:pPr>
            <w:r w:rsidRPr="002D212A">
              <w:t>on-line</w:t>
            </w:r>
          </w:p>
        </w:tc>
        <w:tc>
          <w:tcPr>
            <w:tcW w:w="1843" w:type="dxa"/>
          </w:tcPr>
          <w:p w14:paraId="36897EB3" w14:textId="69F222DC" w:rsidR="003A63E2" w:rsidRPr="00984F75" w:rsidRDefault="003A63E2" w:rsidP="00701E38">
            <w:pPr>
              <w:jc w:val="both"/>
              <w:rPr>
                <w:color w:val="FF0000"/>
              </w:rPr>
            </w:pPr>
            <w:r w:rsidRPr="002D212A">
              <w:t>2.12.2020</w:t>
            </w:r>
          </w:p>
        </w:tc>
      </w:tr>
      <w:tr w:rsidR="003A63E2" w:rsidRPr="00984F75" w14:paraId="3BE6B1C6" w14:textId="77777777" w:rsidTr="003A63E2">
        <w:tc>
          <w:tcPr>
            <w:tcW w:w="5070" w:type="dxa"/>
          </w:tcPr>
          <w:p w14:paraId="3D74AC79" w14:textId="03173DC1" w:rsidR="003A63E2" w:rsidRPr="00301C0D" w:rsidRDefault="003A63E2" w:rsidP="00701E38">
            <w:pPr>
              <w:jc w:val="both"/>
            </w:pPr>
            <w:r>
              <w:t>Školení BOZP a PO</w:t>
            </w:r>
          </w:p>
        </w:tc>
        <w:tc>
          <w:tcPr>
            <w:tcW w:w="1701" w:type="dxa"/>
          </w:tcPr>
          <w:p w14:paraId="463A1F4C" w14:textId="6AC8F062" w:rsidR="003A63E2" w:rsidRPr="00301C0D" w:rsidRDefault="003A63E2" w:rsidP="00701E38">
            <w:pPr>
              <w:jc w:val="both"/>
            </w:pPr>
            <w:r>
              <w:t>Žamberk</w:t>
            </w:r>
          </w:p>
        </w:tc>
        <w:tc>
          <w:tcPr>
            <w:tcW w:w="1843" w:type="dxa"/>
          </w:tcPr>
          <w:p w14:paraId="3ECF907C" w14:textId="0C7A1B40" w:rsidR="003A63E2" w:rsidRPr="00301C0D" w:rsidRDefault="003A63E2" w:rsidP="00701E38">
            <w:pPr>
              <w:jc w:val="both"/>
            </w:pPr>
            <w:r>
              <w:t>21.12.2020</w:t>
            </w:r>
          </w:p>
        </w:tc>
      </w:tr>
      <w:tr w:rsidR="003A63E2" w:rsidRPr="00984F75" w14:paraId="67A5A7FE" w14:textId="77777777" w:rsidTr="003A63E2">
        <w:tc>
          <w:tcPr>
            <w:tcW w:w="5070" w:type="dxa"/>
          </w:tcPr>
          <w:p w14:paraId="0477092B" w14:textId="61152229" w:rsidR="003A63E2" w:rsidRPr="00301C0D" w:rsidRDefault="003A63E2" w:rsidP="00701E38">
            <w:pPr>
              <w:jc w:val="both"/>
            </w:pPr>
            <w:r w:rsidRPr="00301C0D">
              <w:t xml:space="preserve">Webinář </w:t>
            </w:r>
            <w:proofErr w:type="gramStart"/>
            <w:r w:rsidRPr="00301C0D">
              <w:t>ADHD - metody</w:t>
            </w:r>
            <w:proofErr w:type="gramEnd"/>
            <w:r w:rsidRPr="00301C0D">
              <w:t xml:space="preserve"> práce</w:t>
            </w:r>
          </w:p>
        </w:tc>
        <w:tc>
          <w:tcPr>
            <w:tcW w:w="1701" w:type="dxa"/>
          </w:tcPr>
          <w:p w14:paraId="65A75950" w14:textId="5B6134DE" w:rsidR="003A63E2" w:rsidRPr="00301C0D" w:rsidRDefault="003A63E2" w:rsidP="00701E38">
            <w:pPr>
              <w:jc w:val="both"/>
            </w:pPr>
            <w:r w:rsidRPr="00301C0D">
              <w:t>on-line</w:t>
            </w:r>
          </w:p>
        </w:tc>
        <w:tc>
          <w:tcPr>
            <w:tcW w:w="1843" w:type="dxa"/>
          </w:tcPr>
          <w:p w14:paraId="601A2FB9" w14:textId="74597C87" w:rsidR="003A63E2" w:rsidRPr="00301C0D" w:rsidRDefault="003A63E2" w:rsidP="00701E38">
            <w:pPr>
              <w:jc w:val="both"/>
            </w:pPr>
            <w:r w:rsidRPr="00301C0D">
              <w:t>14. - 15.1.2021</w:t>
            </w:r>
          </w:p>
        </w:tc>
      </w:tr>
      <w:tr w:rsidR="003A63E2" w:rsidRPr="00984F75" w14:paraId="78359216" w14:textId="77777777" w:rsidTr="003A63E2">
        <w:tc>
          <w:tcPr>
            <w:tcW w:w="5070" w:type="dxa"/>
          </w:tcPr>
          <w:p w14:paraId="592AA8AB" w14:textId="441CD67D" w:rsidR="003A63E2" w:rsidRPr="00301C0D" w:rsidRDefault="003A63E2" w:rsidP="00701E38">
            <w:pPr>
              <w:jc w:val="both"/>
            </w:pPr>
            <w:r>
              <w:t>Odborné školení zaměřené na montáž a údržbu produktů značky ALCAPLAST</w:t>
            </w:r>
          </w:p>
        </w:tc>
        <w:tc>
          <w:tcPr>
            <w:tcW w:w="1701" w:type="dxa"/>
          </w:tcPr>
          <w:p w14:paraId="54958974" w14:textId="2174CDCF" w:rsidR="003A63E2" w:rsidRPr="00301C0D" w:rsidRDefault="003A63E2" w:rsidP="00701E38">
            <w:pPr>
              <w:jc w:val="both"/>
            </w:pPr>
            <w:r>
              <w:t>Břeclav</w:t>
            </w:r>
          </w:p>
        </w:tc>
        <w:tc>
          <w:tcPr>
            <w:tcW w:w="1843" w:type="dxa"/>
          </w:tcPr>
          <w:p w14:paraId="07C6FF1C" w14:textId="4E5209F4" w:rsidR="003A63E2" w:rsidRPr="00301C0D" w:rsidRDefault="003A63E2" w:rsidP="00701E38">
            <w:pPr>
              <w:jc w:val="both"/>
            </w:pPr>
            <w:r>
              <w:t>20.1.2021</w:t>
            </w:r>
          </w:p>
        </w:tc>
      </w:tr>
      <w:tr w:rsidR="003A63E2" w:rsidRPr="00984F75" w14:paraId="615FF693" w14:textId="77777777" w:rsidTr="003A63E2">
        <w:tc>
          <w:tcPr>
            <w:tcW w:w="5070" w:type="dxa"/>
          </w:tcPr>
          <w:p w14:paraId="70ABF691" w14:textId="70AF7A39" w:rsidR="003A63E2" w:rsidRDefault="003A63E2" w:rsidP="00701E38">
            <w:pPr>
              <w:jc w:val="both"/>
            </w:pPr>
            <w:r>
              <w:t xml:space="preserve">Vzdělávací akce </w:t>
            </w:r>
            <w:proofErr w:type="spellStart"/>
            <w:proofErr w:type="gramStart"/>
            <w:r>
              <w:t>Sketchnoting</w:t>
            </w:r>
            <w:proofErr w:type="spellEnd"/>
            <w:r>
              <w:t xml:space="preserve"> - aneb</w:t>
            </w:r>
            <w:proofErr w:type="gramEnd"/>
            <w:r>
              <w:t xml:space="preserve"> jak podpořit vizuální paměť</w:t>
            </w:r>
          </w:p>
        </w:tc>
        <w:tc>
          <w:tcPr>
            <w:tcW w:w="1701" w:type="dxa"/>
          </w:tcPr>
          <w:p w14:paraId="101EFA9C" w14:textId="6DB3A57F" w:rsidR="003A63E2" w:rsidRDefault="003A63E2" w:rsidP="00701E38">
            <w:pPr>
              <w:jc w:val="both"/>
            </w:pPr>
            <w:r>
              <w:t>on-line</w:t>
            </w:r>
          </w:p>
        </w:tc>
        <w:tc>
          <w:tcPr>
            <w:tcW w:w="1843" w:type="dxa"/>
          </w:tcPr>
          <w:p w14:paraId="0F80F5BC" w14:textId="66F02A45" w:rsidR="003A63E2" w:rsidRDefault="003A63E2" w:rsidP="00701E38">
            <w:pPr>
              <w:jc w:val="both"/>
            </w:pPr>
            <w:r>
              <w:t>25. - 26.1.2021</w:t>
            </w:r>
          </w:p>
        </w:tc>
      </w:tr>
      <w:tr w:rsidR="003A63E2" w:rsidRPr="00984F75" w14:paraId="02929904" w14:textId="77777777" w:rsidTr="003A63E2">
        <w:tc>
          <w:tcPr>
            <w:tcW w:w="5070" w:type="dxa"/>
          </w:tcPr>
          <w:p w14:paraId="6C6FFC48" w14:textId="5D86AEBC" w:rsidR="003A63E2" w:rsidRPr="00727FBD" w:rsidRDefault="003A63E2" w:rsidP="00701E38">
            <w:pPr>
              <w:jc w:val="both"/>
            </w:pPr>
            <w:r>
              <w:t>Setkání metodiků prevence</w:t>
            </w:r>
          </w:p>
        </w:tc>
        <w:tc>
          <w:tcPr>
            <w:tcW w:w="1701" w:type="dxa"/>
          </w:tcPr>
          <w:p w14:paraId="1F2E57B6" w14:textId="116077AC" w:rsidR="003A63E2" w:rsidRPr="00727FBD" w:rsidRDefault="003A63E2" w:rsidP="00701E38">
            <w:pPr>
              <w:jc w:val="both"/>
            </w:pPr>
            <w:r>
              <w:t>on-line</w:t>
            </w:r>
          </w:p>
        </w:tc>
        <w:tc>
          <w:tcPr>
            <w:tcW w:w="1843" w:type="dxa"/>
          </w:tcPr>
          <w:p w14:paraId="4FE796D7" w14:textId="2192C575" w:rsidR="003A63E2" w:rsidRPr="00727FBD" w:rsidRDefault="003A63E2" w:rsidP="00701E38">
            <w:pPr>
              <w:jc w:val="both"/>
            </w:pPr>
            <w:r>
              <w:t>27.1.2021</w:t>
            </w:r>
          </w:p>
        </w:tc>
      </w:tr>
      <w:tr w:rsidR="003A63E2" w:rsidRPr="00984F75" w14:paraId="4C70DF59" w14:textId="77777777" w:rsidTr="003A63E2">
        <w:tc>
          <w:tcPr>
            <w:tcW w:w="5070" w:type="dxa"/>
          </w:tcPr>
          <w:p w14:paraId="206E4CE6" w14:textId="5B36D72A" w:rsidR="003A63E2" w:rsidRPr="00727FBD" w:rsidRDefault="003A63E2" w:rsidP="00701E38">
            <w:pPr>
              <w:jc w:val="both"/>
            </w:pPr>
            <w:r w:rsidRPr="00727FBD">
              <w:t xml:space="preserve">Seminář Word </w:t>
            </w:r>
            <w:proofErr w:type="spellStart"/>
            <w:r w:rsidRPr="00727FBD">
              <w:t>Order</w:t>
            </w:r>
            <w:proofErr w:type="spellEnd"/>
            <w:r w:rsidRPr="00727FBD">
              <w:t xml:space="preserve"> and </w:t>
            </w:r>
            <w:proofErr w:type="spellStart"/>
            <w:r w:rsidRPr="00727FBD">
              <w:t>Functional</w:t>
            </w:r>
            <w:proofErr w:type="spellEnd"/>
            <w:r w:rsidRPr="00727FBD">
              <w:t xml:space="preserve"> Sentence </w:t>
            </w:r>
            <w:proofErr w:type="spellStart"/>
            <w:r w:rsidRPr="00727FBD">
              <w:t>Perspective</w:t>
            </w:r>
            <w:proofErr w:type="spellEnd"/>
            <w:r w:rsidRPr="00727FBD">
              <w:t xml:space="preserve"> in </w:t>
            </w:r>
            <w:proofErr w:type="spellStart"/>
            <w:r w:rsidRPr="00727FBD">
              <w:t>English</w:t>
            </w:r>
            <w:proofErr w:type="spellEnd"/>
            <w:r w:rsidRPr="00727FBD">
              <w:t xml:space="preserve"> </w:t>
            </w:r>
            <w:proofErr w:type="spellStart"/>
            <w:r w:rsidRPr="00727FBD">
              <w:t>with</w:t>
            </w:r>
            <w:proofErr w:type="spellEnd"/>
            <w:r w:rsidRPr="00727FBD">
              <w:t xml:space="preserve"> </w:t>
            </w:r>
            <w:proofErr w:type="spellStart"/>
            <w:r w:rsidRPr="00727FBD">
              <w:t>Respect</w:t>
            </w:r>
            <w:proofErr w:type="spellEnd"/>
            <w:r w:rsidRPr="00727FBD">
              <w:t xml:space="preserve"> to Czech</w:t>
            </w:r>
          </w:p>
        </w:tc>
        <w:tc>
          <w:tcPr>
            <w:tcW w:w="1701" w:type="dxa"/>
          </w:tcPr>
          <w:p w14:paraId="4288D3EB" w14:textId="52BA3E8C" w:rsidR="003A63E2" w:rsidRPr="00727FBD" w:rsidRDefault="003A63E2" w:rsidP="00701E38">
            <w:pPr>
              <w:jc w:val="both"/>
            </w:pPr>
            <w:r w:rsidRPr="00727FBD">
              <w:t>on-line</w:t>
            </w:r>
          </w:p>
        </w:tc>
        <w:tc>
          <w:tcPr>
            <w:tcW w:w="1843" w:type="dxa"/>
          </w:tcPr>
          <w:p w14:paraId="1636B956" w14:textId="38458BB7" w:rsidR="003A63E2" w:rsidRPr="00727FBD" w:rsidRDefault="003A63E2" w:rsidP="00701E38">
            <w:pPr>
              <w:jc w:val="both"/>
            </w:pPr>
            <w:r w:rsidRPr="00727FBD">
              <w:t>2.2.2021</w:t>
            </w:r>
          </w:p>
        </w:tc>
      </w:tr>
      <w:tr w:rsidR="003A63E2" w:rsidRPr="00984F75" w14:paraId="5B8600C8" w14:textId="77777777" w:rsidTr="003A63E2">
        <w:tc>
          <w:tcPr>
            <w:tcW w:w="5070" w:type="dxa"/>
          </w:tcPr>
          <w:p w14:paraId="4587F711" w14:textId="0255AB44" w:rsidR="003A63E2" w:rsidRPr="003F3668" w:rsidRDefault="003A63E2" w:rsidP="00701E38">
            <w:pPr>
              <w:jc w:val="both"/>
            </w:pPr>
            <w:r>
              <w:t>Konzultační seminář k didaktickým testům z českého jazyka a literatury</w:t>
            </w:r>
          </w:p>
        </w:tc>
        <w:tc>
          <w:tcPr>
            <w:tcW w:w="1701" w:type="dxa"/>
          </w:tcPr>
          <w:p w14:paraId="0C1E254A" w14:textId="3512125C" w:rsidR="003A63E2" w:rsidRPr="003F3668" w:rsidRDefault="003A63E2" w:rsidP="00701E38">
            <w:pPr>
              <w:jc w:val="both"/>
            </w:pPr>
            <w:r>
              <w:t>on-line</w:t>
            </w:r>
          </w:p>
        </w:tc>
        <w:tc>
          <w:tcPr>
            <w:tcW w:w="1843" w:type="dxa"/>
          </w:tcPr>
          <w:p w14:paraId="7B8940C0" w14:textId="41607309" w:rsidR="003A63E2" w:rsidRPr="003F3668" w:rsidRDefault="003A63E2" w:rsidP="00701E38">
            <w:pPr>
              <w:jc w:val="both"/>
            </w:pPr>
            <w:r>
              <w:t>8.2.2021</w:t>
            </w:r>
          </w:p>
        </w:tc>
      </w:tr>
      <w:tr w:rsidR="003A63E2" w:rsidRPr="00984F75" w14:paraId="45FE1298" w14:textId="77777777" w:rsidTr="003A63E2">
        <w:tc>
          <w:tcPr>
            <w:tcW w:w="5070" w:type="dxa"/>
          </w:tcPr>
          <w:p w14:paraId="213541A2" w14:textId="59139901" w:rsidR="003A63E2" w:rsidRPr="003F3668" w:rsidRDefault="003A63E2" w:rsidP="00701E38">
            <w:pPr>
              <w:jc w:val="both"/>
            </w:pPr>
            <w:r w:rsidRPr="003F3668">
              <w:t>Seminář Změny u maturit od roku 2021</w:t>
            </w:r>
          </w:p>
        </w:tc>
        <w:tc>
          <w:tcPr>
            <w:tcW w:w="1701" w:type="dxa"/>
          </w:tcPr>
          <w:p w14:paraId="1323B7B3" w14:textId="574DE213" w:rsidR="003A63E2" w:rsidRPr="003F3668" w:rsidRDefault="003A63E2" w:rsidP="00701E38">
            <w:pPr>
              <w:jc w:val="both"/>
            </w:pPr>
            <w:r w:rsidRPr="003F3668">
              <w:t>on-line</w:t>
            </w:r>
          </w:p>
        </w:tc>
        <w:tc>
          <w:tcPr>
            <w:tcW w:w="1843" w:type="dxa"/>
          </w:tcPr>
          <w:p w14:paraId="5C4B0B51" w14:textId="33117F3A" w:rsidR="003A63E2" w:rsidRPr="003F3668" w:rsidRDefault="003A63E2" w:rsidP="00701E38">
            <w:pPr>
              <w:jc w:val="both"/>
            </w:pPr>
            <w:r w:rsidRPr="003F3668">
              <w:t>9.2.2021</w:t>
            </w:r>
          </w:p>
        </w:tc>
      </w:tr>
      <w:tr w:rsidR="003A63E2" w:rsidRPr="00984F75" w14:paraId="1B6B112F" w14:textId="77777777" w:rsidTr="003A63E2">
        <w:tc>
          <w:tcPr>
            <w:tcW w:w="5070" w:type="dxa"/>
          </w:tcPr>
          <w:p w14:paraId="400C76B4" w14:textId="76DEE752" w:rsidR="003A63E2" w:rsidRPr="003F3668" w:rsidRDefault="003A63E2" w:rsidP="00701E38">
            <w:pPr>
              <w:jc w:val="both"/>
            </w:pPr>
            <w:r w:rsidRPr="003F3668">
              <w:t>Webinář Praktické tipy na distanční výuku cizích jazyků</w:t>
            </w:r>
          </w:p>
        </w:tc>
        <w:tc>
          <w:tcPr>
            <w:tcW w:w="1701" w:type="dxa"/>
          </w:tcPr>
          <w:p w14:paraId="3932ABC3" w14:textId="6D5AD16D" w:rsidR="003A63E2" w:rsidRPr="003F3668" w:rsidRDefault="003A63E2" w:rsidP="00701E38">
            <w:pPr>
              <w:jc w:val="both"/>
            </w:pPr>
            <w:r w:rsidRPr="003F3668">
              <w:t>on-line</w:t>
            </w:r>
          </w:p>
        </w:tc>
        <w:tc>
          <w:tcPr>
            <w:tcW w:w="1843" w:type="dxa"/>
          </w:tcPr>
          <w:p w14:paraId="67F41F8B" w14:textId="388FD918" w:rsidR="003A63E2" w:rsidRPr="003F3668" w:rsidRDefault="003A63E2" w:rsidP="00701E38">
            <w:pPr>
              <w:jc w:val="both"/>
            </w:pPr>
            <w:r w:rsidRPr="003F3668">
              <w:t>23.2.2021</w:t>
            </w:r>
          </w:p>
        </w:tc>
      </w:tr>
      <w:tr w:rsidR="003A63E2" w:rsidRPr="00984F75" w14:paraId="5A9C3D9E" w14:textId="77777777" w:rsidTr="003A63E2">
        <w:tc>
          <w:tcPr>
            <w:tcW w:w="5070" w:type="dxa"/>
          </w:tcPr>
          <w:p w14:paraId="7ABF9BC7" w14:textId="222CE4B0" w:rsidR="003A63E2" w:rsidRDefault="003A63E2" w:rsidP="00701E38">
            <w:pPr>
              <w:jc w:val="both"/>
            </w:pPr>
            <w:r>
              <w:t>Konzultační seminář k didaktickému testu z AJ a jeho hodnocení ve společné části MZ</w:t>
            </w:r>
          </w:p>
        </w:tc>
        <w:tc>
          <w:tcPr>
            <w:tcW w:w="1701" w:type="dxa"/>
          </w:tcPr>
          <w:p w14:paraId="23C82372" w14:textId="267FAAA2" w:rsidR="003A63E2" w:rsidRDefault="003A63E2" w:rsidP="00701E38">
            <w:pPr>
              <w:jc w:val="both"/>
            </w:pPr>
            <w:r>
              <w:t>on-line</w:t>
            </w:r>
          </w:p>
        </w:tc>
        <w:tc>
          <w:tcPr>
            <w:tcW w:w="1843" w:type="dxa"/>
          </w:tcPr>
          <w:p w14:paraId="50049385" w14:textId="1655FC81" w:rsidR="003A63E2" w:rsidRDefault="003A63E2" w:rsidP="00701E38">
            <w:pPr>
              <w:jc w:val="both"/>
            </w:pPr>
            <w:r>
              <w:t>23.2.2021</w:t>
            </w:r>
          </w:p>
        </w:tc>
      </w:tr>
      <w:tr w:rsidR="003A63E2" w:rsidRPr="00984F75" w14:paraId="395CDA1F" w14:textId="77777777" w:rsidTr="003A63E2">
        <w:tc>
          <w:tcPr>
            <w:tcW w:w="5070" w:type="dxa"/>
          </w:tcPr>
          <w:p w14:paraId="4AC0EA5E" w14:textId="2E05B0D5" w:rsidR="003A63E2" w:rsidRDefault="003A63E2" w:rsidP="00701E38">
            <w:pPr>
              <w:jc w:val="both"/>
            </w:pPr>
            <w:r>
              <w:t>Webinář Praktické tipy na distanční výuku cizích jazyků</w:t>
            </w:r>
          </w:p>
        </w:tc>
        <w:tc>
          <w:tcPr>
            <w:tcW w:w="1701" w:type="dxa"/>
          </w:tcPr>
          <w:p w14:paraId="65EC0205" w14:textId="48EC2B73" w:rsidR="003A63E2" w:rsidRDefault="003A63E2" w:rsidP="00701E38">
            <w:pPr>
              <w:jc w:val="both"/>
            </w:pPr>
            <w:r>
              <w:t>on-line</w:t>
            </w:r>
          </w:p>
        </w:tc>
        <w:tc>
          <w:tcPr>
            <w:tcW w:w="1843" w:type="dxa"/>
          </w:tcPr>
          <w:p w14:paraId="2A166CE8" w14:textId="5958CBF3" w:rsidR="003A63E2" w:rsidRDefault="003A63E2" w:rsidP="00701E38">
            <w:pPr>
              <w:jc w:val="both"/>
            </w:pPr>
            <w:r>
              <w:t>23.2.2021</w:t>
            </w:r>
          </w:p>
        </w:tc>
      </w:tr>
      <w:tr w:rsidR="003A63E2" w:rsidRPr="00984F75" w14:paraId="3F7F1984" w14:textId="77777777" w:rsidTr="003A63E2">
        <w:tc>
          <w:tcPr>
            <w:tcW w:w="5070" w:type="dxa"/>
          </w:tcPr>
          <w:p w14:paraId="16BF88AD" w14:textId="46618D6E" w:rsidR="003A63E2" w:rsidRDefault="003A63E2" w:rsidP="00701E38">
            <w:pPr>
              <w:jc w:val="both"/>
            </w:pPr>
            <w:r>
              <w:t>Webinář Digitální technologie ve výuce cizích jazyků</w:t>
            </w:r>
          </w:p>
        </w:tc>
        <w:tc>
          <w:tcPr>
            <w:tcW w:w="1701" w:type="dxa"/>
          </w:tcPr>
          <w:p w14:paraId="4CEB12F6" w14:textId="1F3A391D" w:rsidR="003A63E2" w:rsidRPr="003F3668" w:rsidRDefault="003A63E2" w:rsidP="00701E38">
            <w:pPr>
              <w:jc w:val="both"/>
            </w:pPr>
            <w:r>
              <w:t>on-line</w:t>
            </w:r>
          </w:p>
        </w:tc>
        <w:tc>
          <w:tcPr>
            <w:tcW w:w="1843" w:type="dxa"/>
          </w:tcPr>
          <w:p w14:paraId="71435775" w14:textId="7089C595" w:rsidR="003A63E2" w:rsidRPr="003F3668" w:rsidRDefault="003A63E2" w:rsidP="00701E38">
            <w:pPr>
              <w:jc w:val="both"/>
            </w:pPr>
            <w:r>
              <w:t>2.3.2021</w:t>
            </w:r>
          </w:p>
        </w:tc>
      </w:tr>
      <w:tr w:rsidR="003A63E2" w:rsidRPr="00984F75" w14:paraId="1E2FCC85" w14:textId="77777777" w:rsidTr="003A63E2">
        <w:tc>
          <w:tcPr>
            <w:tcW w:w="5070" w:type="dxa"/>
          </w:tcPr>
          <w:p w14:paraId="3111EC86" w14:textId="3E04F279" w:rsidR="003A63E2" w:rsidRDefault="003A63E2" w:rsidP="00701E38">
            <w:pPr>
              <w:jc w:val="both"/>
            </w:pPr>
            <w:r>
              <w:t>Setkání metodiků prevence</w:t>
            </w:r>
          </w:p>
        </w:tc>
        <w:tc>
          <w:tcPr>
            <w:tcW w:w="1701" w:type="dxa"/>
          </w:tcPr>
          <w:p w14:paraId="17ABAA5F" w14:textId="03F1524E" w:rsidR="003A63E2" w:rsidRDefault="003A63E2" w:rsidP="00701E38">
            <w:pPr>
              <w:jc w:val="both"/>
            </w:pPr>
            <w:r>
              <w:t>on-line</w:t>
            </w:r>
          </w:p>
        </w:tc>
        <w:tc>
          <w:tcPr>
            <w:tcW w:w="1843" w:type="dxa"/>
          </w:tcPr>
          <w:p w14:paraId="2FB3C240" w14:textId="01799C4E" w:rsidR="003A63E2" w:rsidRPr="003F3668" w:rsidRDefault="003A63E2" w:rsidP="00701E38">
            <w:pPr>
              <w:jc w:val="both"/>
            </w:pPr>
            <w:r>
              <w:t>2.3.2021</w:t>
            </w:r>
          </w:p>
        </w:tc>
      </w:tr>
      <w:tr w:rsidR="003A63E2" w:rsidRPr="00984F75" w14:paraId="1828B5C1" w14:textId="77777777" w:rsidTr="003A63E2">
        <w:tc>
          <w:tcPr>
            <w:tcW w:w="5070" w:type="dxa"/>
          </w:tcPr>
          <w:p w14:paraId="7E9D5A2F" w14:textId="5FBD895E" w:rsidR="003A63E2" w:rsidRPr="003F3668" w:rsidRDefault="003A63E2" w:rsidP="00701E38">
            <w:pPr>
              <w:jc w:val="both"/>
            </w:pPr>
            <w:r>
              <w:lastRenderedPageBreak/>
              <w:t xml:space="preserve">Seminář </w:t>
            </w:r>
            <w:r w:rsidRPr="003F3668">
              <w:t>MS Excel pro učitele středoškolské matematiky</w:t>
            </w:r>
          </w:p>
        </w:tc>
        <w:tc>
          <w:tcPr>
            <w:tcW w:w="1701" w:type="dxa"/>
          </w:tcPr>
          <w:p w14:paraId="7599B6FB" w14:textId="7F3C5312" w:rsidR="003A63E2" w:rsidRPr="003F3668" w:rsidRDefault="003A63E2" w:rsidP="00701E38">
            <w:pPr>
              <w:jc w:val="both"/>
            </w:pPr>
            <w:r>
              <w:t>o</w:t>
            </w:r>
            <w:r w:rsidRPr="003F3668">
              <w:t>n</w:t>
            </w:r>
            <w:r>
              <w:t>-</w:t>
            </w:r>
            <w:r w:rsidRPr="003F3668">
              <w:t>line</w:t>
            </w:r>
          </w:p>
        </w:tc>
        <w:tc>
          <w:tcPr>
            <w:tcW w:w="1843" w:type="dxa"/>
          </w:tcPr>
          <w:p w14:paraId="250DA968" w14:textId="18C3F98E" w:rsidR="003A63E2" w:rsidRPr="003F3668" w:rsidRDefault="003A63E2" w:rsidP="00701E38">
            <w:pPr>
              <w:jc w:val="both"/>
            </w:pPr>
            <w:r w:rsidRPr="003F3668">
              <w:t>8. - 9.3.2021</w:t>
            </w:r>
          </w:p>
        </w:tc>
      </w:tr>
      <w:tr w:rsidR="003A63E2" w:rsidRPr="00984F75" w14:paraId="0DDB8C7D" w14:textId="77777777" w:rsidTr="003A63E2">
        <w:tc>
          <w:tcPr>
            <w:tcW w:w="5070" w:type="dxa"/>
          </w:tcPr>
          <w:p w14:paraId="7D32AF7F" w14:textId="6676109B" w:rsidR="003A63E2" w:rsidRPr="003F3668" w:rsidRDefault="003A63E2" w:rsidP="00701E38">
            <w:pPr>
              <w:jc w:val="both"/>
            </w:pPr>
            <w:r>
              <w:t>Seminář</w:t>
            </w:r>
            <w:r w:rsidRPr="003F3668">
              <w:t xml:space="preserve"> </w:t>
            </w:r>
            <w:proofErr w:type="spellStart"/>
            <w:r w:rsidRPr="003F3668">
              <w:t>English</w:t>
            </w:r>
            <w:proofErr w:type="spellEnd"/>
            <w:r w:rsidRPr="003F3668">
              <w:t xml:space="preserve"> </w:t>
            </w:r>
            <w:proofErr w:type="spellStart"/>
            <w:r w:rsidRPr="003F3668">
              <w:t>Grammar</w:t>
            </w:r>
            <w:proofErr w:type="spellEnd"/>
            <w:r w:rsidRPr="003F3668">
              <w:t>: Opakování anglické gramatiky pro učitele angličtiny</w:t>
            </w:r>
          </w:p>
        </w:tc>
        <w:tc>
          <w:tcPr>
            <w:tcW w:w="1701" w:type="dxa"/>
          </w:tcPr>
          <w:p w14:paraId="1C838CA8" w14:textId="2099C399" w:rsidR="003A63E2" w:rsidRPr="003F3668" w:rsidRDefault="003A63E2" w:rsidP="00701E38">
            <w:pPr>
              <w:jc w:val="both"/>
            </w:pPr>
            <w:r w:rsidRPr="003F3668">
              <w:t>on-line</w:t>
            </w:r>
          </w:p>
        </w:tc>
        <w:tc>
          <w:tcPr>
            <w:tcW w:w="1843" w:type="dxa"/>
          </w:tcPr>
          <w:p w14:paraId="7DB7C3B2" w14:textId="76DB99F5" w:rsidR="003A63E2" w:rsidRPr="003F3668" w:rsidRDefault="003A63E2" w:rsidP="00701E38">
            <w:pPr>
              <w:jc w:val="both"/>
            </w:pPr>
            <w:r w:rsidRPr="003F3668">
              <w:t>10.3.2021</w:t>
            </w:r>
          </w:p>
        </w:tc>
      </w:tr>
      <w:tr w:rsidR="003A63E2" w:rsidRPr="00984F75" w14:paraId="096857DB" w14:textId="77777777" w:rsidTr="003A63E2">
        <w:tc>
          <w:tcPr>
            <w:tcW w:w="5070" w:type="dxa"/>
          </w:tcPr>
          <w:p w14:paraId="222D7D11" w14:textId="428B8ADC" w:rsidR="003A63E2" w:rsidRPr="009F22D5" w:rsidRDefault="003A63E2" w:rsidP="00701E38">
            <w:pPr>
              <w:jc w:val="both"/>
            </w:pPr>
            <w:r>
              <w:t>Seminář Praktické příklady z kombinatoriky, matematické pravděpodobnosti a statistiky</w:t>
            </w:r>
          </w:p>
        </w:tc>
        <w:tc>
          <w:tcPr>
            <w:tcW w:w="1701" w:type="dxa"/>
          </w:tcPr>
          <w:p w14:paraId="4623C37A" w14:textId="5E46AA36" w:rsidR="003A63E2" w:rsidRPr="009F22D5" w:rsidRDefault="003A63E2" w:rsidP="00701E38">
            <w:pPr>
              <w:jc w:val="both"/>
            </w:pPr>
            <w:r>
              <w:t>on-line</w:t>
            </w:r>
          </w:p>
        </w:tc>
        <w:tc>
          <w:tcPr>
            <w:tcW w:w="1843" w:type="dxa"/>
          </w:tcPr>
          <w:p w14:paraId="650EF20A" w14:textId="20E62C6F" w:rsidR="003A63E2" w:rsidRPr="009F22D5" w:rsidRDefault="003A63E2" w:rsidP="00701E38">
            <w:pPr>
              <w:jc w:val="both"/>
            </w:pPr>
            <w:r>
              <w:t>16. - 17.3.2021</w:t>
            </w:r>
          </w:p>
        </w:tc>
      </w:tr>
      <w:tr w:rsidR="003A63E2" w:rsidRPr="00984F75" w14:paraId="0B674AF2" w14:textId="77777777" w:rsidTr="003A63E2">
        <w:tc>
          <w:tcPr>
            <w:tcW w:w="5070" w:type="dxa"/>
          </w:tcPr>
          <w:p w14:paraId="30025214" w14:textId="3967DBB7" w:rsidR="003A63E2" w:rsidRPr="009F22D5" w:rsidRDefault="003A63E2" w:rsidP="00701E38">
            <w:pPr>
              <w:jc w:val="both"/>
            </w:pPr>
            <w:r w:rsidRPr="009F22D5">
              <w:t>Vzdělávací program Jak efektivně řídit školu a vést své lidi v pohodě</w:t>
            </w:r>
          </w:p>
        </w:tc>
        <w:tc>
          <w:tcPr>
            <w:tcW w:w="1701" w:type="dxa"/>
          </w:tcPr>
          <w:p w14:paraId="641398EA" w14:textId="164C2C5B" w:rsidR="003A63E2" w:rsidRPr="009F22D5" w:rsidRDefault="003A63E2" w:rsidP="00701E38">
            <w:pPr>
              <w:jc w:val="both"/>
            </w:pPr>
            <w:r w:rsidRPr="009F22D5">
              <w:t>Pardubice</w:t>
            </w:r>
          </w:p>
        </w:tc>
        <w:tc>
          <w:tcPr>
            <w:tcW w:w="1843" w:type="dxa"/>
          </w:tcPr>
          <w:p w14:paraId="5EDE2611" w14:textId="3266CFC0" w:rsidR="003A63E2" w:rsidRPr="009F22D5" w:rsidRDefault="003A63E2" w:rsidP="00701E38">
            <w:pPr>
              <w:jc w:val="both"/>
            </w:pPr>
            <w:r w:rsidRPr="009F22D5">
              <w:t>18.3.2021</w:t>
            </w:r>
          </w:p>
        </w:tc>
      </w:tr>
      <w:tr w:rsidR="003A63E2" w:rsidRPr="00984F75" w14:paraId="4444D0E0" w14:textId="77777777" w:rsidTr="003A63E2">
        <w:tc>
          <w:tcPr>
            <w:tcW w:w="5070" w:type="dxa"/>
          </w:tcPr>
          <w:p w14:paraId="14B2E78E" w14:textId="0F6E45D6" w:rsidR="003A63E2" w:rsidRPr="00AE0783" w:rsidRDefault="003A63E2" w:rsidP="00701E38">
            <w:pPr>
              <w:jc w:val="both"/>
            </w:pPr>
            <w:r w:rsidRPr="00AE0783">
              <w:t xml:space="preserve">Vzdělávací program Podpora autoevaluace základní školy s využitím systému </w:t>
            </w:r>
            <w:proofErr w:type="spellStart"/>
            <w:r w:rsidRPr="00AE0783">
              <w:t>InspIS</w:t>
            </w:r>
            <w:proofErr w:type="spellEnd"/>
            <w:r w:rsidRPr="00AE0783">
              <w:t xml:space="preserve"> ŠVP</w:t>
            </w:r>
          </w:p>
        </w:tc>
        <w:tc>
          <w:tcPr>
            <w:tcW w:w="1701" w:type="dxa"/>
          </w:tcPr>
          <w:p w14:paraId="2E69EA8F" w14:textId="1CEE2F57" w:rsidR="003A63E2" w:rsidRPr="00AE0783" w:rsidRDefault="003A63E2" w:rsidP="00701E38">
            <w:pPr>
              <w:jc w:val="both"/>
            </w:pPr>
            <w:r w:rsidRPr="00AE0783">
              <w:t>on-line</w:t>
            </w:r>
          </w:p>
        </w:tc>
        <w:tc>
          <w:tcPr>
            <w:tcW w:w="1843" w:type="dxa"/>
          </w:tcPr>
          <w:p w14:paraId="30583DBA" w14:textId="3F08204C" w:rsidR="003A63E2" w:rsidRPr="00AE0783" w:rsidRDefault="003A63E2" w:rsidP="00701E38">
            <w:pPr>
              <w:jc w:val="both"/>
            </w:pPr>
            <w:r w:rsidRPr="00AE0783">
              <w:t>29.3.2021</w:t>
            </w:r>
          </w:p>
        </w:tc>
      </w:tr>
      <w:tr w:rsidR="003A63E2" w:rsidRPr="00984F75" w14:paraId="5E448939" w14:textId="77777777" w:rsidTr="003A63E2">
        <w:tc>
          <w:tcPr>
            <w:tcW w:w="5070" w:type="dxa"/>
          </w:tcPr>
          <w:p w14:paraId="1F0E0615" w14:textId="7E1F567C" w:rsidR="003A63E2" w:rsidRPr="00984F75" w:rsidRDefault="003A63E2" w:rsidP="00701E38">
            <w:pPr>
              <w:jc w:val="both"/>
              <w:rPr>
                <w:color w:val="FF0000"/>
              </w:rPr>
            </w:pPr>
            <w:r>
              <w:t>Webinář Příprava na školní inspekci</w:t>
            </w:r>
          </w:p>
        </w:tc>
        <w:tc>
          <w:tcPr>
            <w:tcW w:w="1701" w:type="dxa"/>
          </w:tcPr>
          <w:p w14:paraId="780C0BE6" w14:textId="1AB86BC6" w:rsidR="003A63E2" w:rsidRPr="00984F75" w:rsidRDefault="003A63E2" w:rsidP="00701E38">
            <w:pPr>
              <w:jc w:val="both"/>
              <w:rPr>
                <w:color w:val="FF0000"/>
              </w:rPr>
            </w:pPr>
            <w:r>
              <w:t>on-line</w:t>
            </w:r>
          </w:p>
        </w:tc>
        <w:tc>
          <w:tcPr>
            <w:tcW w:w="1843" w:type="dxa"/>
          </w:tcPr>
          <w:p w14:paraId="01316035" w14:textId="3C76D5A8" w:rsidR="003A63E2" w:rsidRPr="00984F75" w:rsidRDefault="003A63E2" w:rsidP="00701E38">
            <w:pPr>
              <w:jc w:val="both"/>
              <w:rPr>
                <w:color w:val="FF0000"/>
              </w:rPr>
            </w:pPr>
            <w:r>
              <w:t>10.5.2021</w:t>
            </w:r>
          </w:p>
        </w:tc>
      </w:tr>
      <w:tr w:rsidR="003A63E2" w:rsidRPr="00984F75" w14:paraId="1A53ABDB" w14:textId="77777777" w:rsidTr="003A63E2">
        <w:tc>
          <w:tcPr>
            <w:tcW w:w="5070" w:type="dxa"/>
          </w:tcPr>
          <w:p w14:paraId="065143DA" w14:textId="1262ADDE" w:rsidR="003A63E2" w:rsidRPr="00984F75" w:rsidRDefault="003A63E2" w:rsidP="00701E38">
            <w:pPr>
              <w:jc w:val="both"/>
              <w:rPr>
                <w:color w:val="FF0000"/>
              </w:rPr>
            </w:pPr>
            <w:r>
              <w:t>Webinář Příprava na školní inspekci</w:t>
            </w:r>
          </w:p>
        </w:tc>
        <w:tc>
          <w:tcPr>
            <w:tcW w:w="1701" w:type="dxa"/>
          </w:tcPr>
          <w:p w14:paraId="76A4AF99" w14:textId="5370E4E6" w:rsidR="003A63E2" w:rsidRPr="00984F75" w:rsidRDefault="003A63E2" w:rsidP="00701E38">
            <w:pPr>
              <w:jc w:val="both"/>
              <w:rPr>
                <w:color w:val="FF0000"/>
              </w:rPr>
            </w:pPr>
            <w:r>
              <w:t>on-line</w:t>
            </w:r>
          </w:p>
        </w:tc>
        <w:tc>
          <w:tcPr>
            <w:tcW w:w="1843" w:type="dxa"/>
          </w:tcPr>
          <w:p w14:paraId="26F183A2" w14:textId="7C5FE1CC" w:rsidR="003A63E2" w:rsidRPr="00984F75" w:rsidRDefault="003A63E2" w:rsidP="00701E38">
            <w:pPr>
              <w:jc w:val="both"/>
              <w:rPr>
                <w:color w:val="FF0000"/>
              </w:rPr>
            </w:pPr>
            <w:r>
              <w:t>10.5.2021</w:t>
            </w:r>
          </w:p>
        </w:tc>
      </w:tr>
      <w:tr w:rsidR="003A63E2" w:rsidRPr="00984F75" w14:paraId="2E8623A7" w14:textId="77777777" w:rsidTr="003A63E2">
        <w:tc>
          <w:tcPr>
            <w:tcW w:w="5070" w:type="dxa"/>
          </w:tcPr>
          <w:p w14:paraId="2756AF7D" w14:textId="68A38E17" w:rsidR="003A63E2" w:rsidRPr="00772692" w:rsidRDefault="003A63E2" w:rsidP="00701E38">
            <w:pPr>
              <w:jc w:val="both"/>
            </w:pPr>
            <w:r w:rsidRPr="00772692">
              <w:t>Zákon o pedagogických pracovnících</w:t>
            </w:r>
          </w:p>
        </w:tc>
        <w:tc>
          <w:tcPr>
            <w:tcW w:w="1701" w:type="dxa"/>
          </w:tcPr>
          <w:p w14:paraId="43972268" w14:textId="39B5B58F" w:rsidR="003A63E2" w:rsidRPr="00772692" w:rsidRDefault="003A63E2" w:rsidP="00701E38">
            <w:pPr>
              <w:jc w:val="both"/>
            </w:pPr>
            <w:r w:rsidRPr="00772692">
              <w:t>on-line</w:t>
            </w:r>
          </w:p>
        </w:tc>
        <w:tc>
          <w:tcPr>
            <w:tcW w:w="1843" w:type="dxa"/>
          </w:tcPr>
          <w:p w14:paraId="180FBB03" w14:textId="482A5D55" w:rsidR="003A63E2" w:rsidRPr="00772692" w:rsidRDefault="003A63E2" w:rsidP="00701E38">
            <w:pPr>
              <w:jc w:val="both"/>
            </w:pPr>
            <w:r w:rsidRPr="00772692">
              <w:t>17.8.2021</w:t>
            </w:r>
          </w:p>
        </w:tc>
      </w:tr>
      <w:tr w:rsidR="003A63E2" w:rsidRPr="00984F75" w14:paraId="1DC2DC44" w14:textId="77777777" w:rsidTr="003A63E2">
        <w:tc>
          <w:tcPr>
            <w:tcW w:w="5070" w:type="dxa"/>
          </w:tcPr>
          <w:p w14:paraId="5E34B6B6" w14:textId="77777777" w:rsidR="003A63E2" w:rsidRPr="003A63E2" w:rsidRDefault="003A63E2" w:rsidP="00701E38">
            <w:pPr>
              <w:jc w:val="both"/>
              <w:rPr>
                <w:b/>
              </w:rPr>
            </w:pPr>
            <w:r w:rsidRPr="003A63E2">
              <w:rPr>
                <w:b/>
              </w:rPr>
              <w:t>Celkem</w:t>
            </w:r>
          </w:p>
        </w:tc>
        <w:tc>
          <w:tcPr>
            <w:tcW w:w="3544" w:type="dxa"/>
            <w:gridSpan w:val="2"/>
          </w:tcPr>
          <w:p w14:paraId="27525CE7" w14:textId="4D7A7487" w:rsidR="003A63E2" w:rsidRPr="003A63E2" w:rsidRDefault="003A63E2" w:rsidP="00701E38">
            <w:pPr>
              <w:jc w:val="both"/>
              <w:rPr>
                <w:b/>
              </w:rPr>
            </w:pPr>
            <w:r w:rsidRPr="003A63E2">
              <w:rPr>
                <w:b/>
              </w:rPr>
              <w:t>33 DVPP</w:t>
            </w:r>
          </w:p>
        </w:tc>
      </w:tr>
    </w:tbl>
    <w:p w14:paraId="7648D0C1" w14:textId="73130AF7" w:rsidR="006033AF" w:rsidRDefault="006033AF" w:rsidP="006033AF">
      <w:pPr>
        <w:ind w:left="720"/>
        <w:jc w:val="both"/>
        <w:rPr>
          <w:b/>
          <w:color w:val="FF0000"/>
          <w:u w:val="single"/>
        </w:rPr>
      </w:pPr>
    </w:p>
    <w:p w14:paraId="3C989C91" w14:textId="45BB43D0" w:rsidR="003B62A4" w:rsidRDefault="003B62A4" w:rsidP="006033AF">
      <w:pPr>
        <w:ind w:left="720"/>
        <w:jc w:val="both"/>
        <w:rPr>
          <w:b/>
          <w:color w:val="FF0000"/>
          <w:u w:val="single"/>
        </w:rPr>
      </w:pPr>
    </w:p>
    <w:p w14:paraId="3C2553EF" w14:textId="7F11DBB3" w:rsidR="003B62A4" w:rsidRDefault="003B62A4" w:rsidP="006033AF">
      <w:pPr>
        <w:ind w:left="720"/>
        <w:jc w:val="both"/>
        <w:rPr>
          <w:b/>
          <w:color w:val="FF0000"/>
          <w:u w:val="single"/>
        </w:rPr>
      </w:pPr>
    </w:p>
    <w:p w14:paraId="6B266719" w14:textId="3B4E1AB3" w:rsidR="003B62A4" w:rsidRDefault="003B62A4" w:rsidP="006033AF">
      <w:pPr>
        <w:ind w:left="720"/>
        <w:jc w:val="both"/>
        <w:rPr>
          <w:b/>
          <w:color w:val="FF0000"/>
          <w:u w:val="single"/>
        </w:rPr>
      </w:pPr>
    </w:p>
    <w:p w14:paraId="3E631F2B" w14:textId="7BAF7BCD" w:rsidR="003B62A4" w:rsidRDefault="003B62A4" w:rsidP="006033AF">
      <w:pPr>
        <w:ind w:left="720"/>
        <w:jc w:val="both"/>
        <w:rPr>
          <w:b/>
          <w:color w:val="FF0000"/>
          <w:u w:val="single"/>
        </w:rPr>
      </w:pPr>
    </w:p>
    <w:p w14:paraId="162D56BE" w14:textId="646586D2" w:rsidR="003B62A4" w:rsidRDefault="003B62A4" w:rsidP="006033AF">
      <w:pPr>
        <w:ind w:left="720"/>
        <w:jc w:val="both"/>
        <w:rPr>
          <w:b/>
          <w:color w:val="FF0000"/>
          <w:u w:val="single"/>
        </w:rPr>
      </w:pPr>
    </w:p>
    <w:p w14:paraId="25F2114A" w14:textId="528E060B" w:rsidR="003B62A4" w:rsidRDefault="003B62A4" w:rsidP="006033AF">
      <w:pPr>
        <w:ind w:left="720"/>
        <w:jc w:val="both"/>
        <w:rPr>
          <w:b/>
          <w:color w:val="FF0000"/>
          <w:u w:val="single"/>
        </w:rPr>
      </w:pPr>
    </w:p>
    <w:p w14:paraId="2D8ABCBF" w14:textId="3E77C2AE" w:rsidR="003B62A4" w:rsidRDefault="003B62A4" w:rsidP="006033AF">
      <w:pPr>
        <w:ind w:left="720"/>
        <w:jc w:val="both"/>
        <w:rPr>
          <w:b/>
          <w:color w:val="FF0000"/>
          <w:u w:val="single"/>
        </w:rPr>
      </w:pPr>
    </w:p>
    <w:p w14:paraId="13745824" w14:textId="71662921" w:rsidR="003B62A4" w:rsidRDefault="003B62A4" w:rsidP="006033AF">
      <w:pPr>
        <w:ind w:left="720"/>
        <w:jc w:val="both"/>
        <w:rPr>
          <w:b/>
          <w:color w:val="FF0000"/>
          <w:u w:val="single"/>
        </w:rPr>
      </w:pPr>
    </w:p>
    <w:p w14:paraId="7744BED6" w14:textId="235A0EA8" w:rsidR="003B62A4" w:rsidRDefault="003B62A4" w:rsidP="006033AF">
      <w:pPr>
        <w:ind w:left="720"/>
        <w:jc w:val="both"/>
        <w:rPr>
          <w:b/>
          <w:color w:val="FF0000"/>
          <w:u w:val="single"/>
        </w:rPr>
      </w:pPr>
    </w:p>
    <w:p w14:paraId="50F100B2" w14:textId="48B4994F" w:rsidR="003B62A4" w:rsidRDefault="003B62A4" w:rsidP="006033AF">
      <w:pPr>
        <w:ind w:left="720"/>
        <w:jc w:val="both"/>
        <w:rPr>
          <w:b/>
          <w:color w:val="FF0000"/>
          <w:u w:val="single"/>
        </w:rPr>
      </w:pPr>
    </w:p>
    <w:p w14:paraId="536A5413" w14:textId="312837B7" w:rsidR="003B62A4" w:rsidRDefault="003B62A4" w:rsidP="006033AF">
      <w:pPr>
        <w:ind w:left="720"/>
        <w:jc w:val="both"/>
        <w:rPr>
          <w:b/>
          <w:color w:val="FF0000"/>
          <w:u w:val="single"/>
        </w:rPr>
      </w:pPr>
    </w:p>
    <w:p w14:paraId="6EEE4703" w14:textId="46272EA2" w:rsidR="003B62A4" w:rsidRDefault="003B62A4" w:rsidP="006033AF">
      <w:pPr>
        <w:ind w:left="720"/>
        <w:jc w:val="both"/>
        <w:rPr>
          <w:b/>
          <w:color w:val="FF0000"/>
          <w:u w:val="single"/>
        </w:rPr>
      </w:pPr>
    </w:p>
    <w:p w14:paraId="6834D018" w14:textId="4D20215A" w:rsidR="003B62A4" w:rsidRDefault="003B62A4" w:rsidP="006033AF">
      <w:pPr>
        <w:ind w:left="720"/>
        <w:jc w:val="both"/>
        <w:rPr>
          <w:b/>
          <w:color w:val="FF0000"/>
          <w:u w:val="single"/>
        </w:rPr>
      </w:pPr>
    </w:p>
    <w:p w14:paraId="64AC6477" w14:textId="44972337" w:rsidR="003B62A4" w:rsidRDefault="003B62A4" w:rsidP="006033AF">
      <w:pPr>
        <w:ind w:left="720"/>
        <w:jc w:val="both"/>
        <w:rPr>
          <w:b/>
          <w:color w:val="FF0000"/>
          <w:u w:val="single"/>
        </w:rPr>
      </w:pPr>
    </w:p>
    <w:p w14:paraId="752EC3BA" w14:textId="1E17B31B" w:rsidR="003B62A4" w:rsidRDefault="003B62A4" w:rsidP="006033AF">
      <w:pPr>
        <w:ind w:left="720"/>
        <w:jc w:val="both"/>
        <w:rPr>
          <w:b/>
          <w:color w:val="FF0000"/>
          <w:u w:val="single"/>
        </w:rPr>
      </w:pPr>
    </w:p>
    <w:p w14:paraId="0E3EC217" w14:textId="18A8B770" w:rsidR="003B62A4" w:rsidRDefault="003B62A4" w:rsidP="006033AF">
      <w:pPr>
        <w:ind w:left="720"/>
        <w:jc w:val="both"/>
        <w:rPr>
          <w:b/>
          <w:color w:val="FF0000"/>
          <w:u w:val="single"/>
        </w:rPr>
      </w:pPr>
    </w:p>
    <w:p w14:paraId="1B91F751" w14:textId="49C997AC" w:rsidR="003B62A4" w:rsidRDefault="003B62A4" w:rsidP="006033AF">
      <w:pPr>
        <w:ind w:left="720"/>
        <w:jc w:val="both"/>
        <w:rPr>
          <w:b/>
          <w:color w:val="FF0000"/>
          <w:u w:val="single"/>
        </w:rPr>
      </w:pPr>
    </w:p>
    <w:p w14:paraId="55CC72A1" w14:textId="1F567FD4" w:rsidR="003B62A4" w:rsidRDefault="003B62A4" w:rsidP="006033AF">
      <w:pPr>
        <w:ind w:left="720"/>
        <w:jc w:val="both"/>
        <w:rPr>
          <w:b/>
          <w:color w:val="FF0000"/>
          <w:u w:val="single"/>
        </w:rPr>
      </w:pPr>
    </w:p>
    <w:p w14:paraId="5472ACB9" w14:textId="4E5924B3" w:rsidR="003B62A4" w:rsidRDefault="003B62A4" w:rsidP="006033AF">
      <w:pPr>
        <w:ind w:left="720"/>
        <w:jc w:val="both"/>
        <w:rPr>
          <w:b/>
          <w:color w:val="FF0000"/>
          <w:u w:val="single"/>
        </w:rPr>
      </w:pPr>
    </w:p>
    <w:p w14:paraId="4CE1CBA8" w14:textId="0D4EC3B3" w:rsidR="003B62A4" w:rsidRDefault="003B62A4" w:rsidP="006033AF">
      <w:pPr>
        <w:ind w:left="720"/>
        <w:jc w:val="both"/>
        <w:rPr>
          <w:b/>
          <w:color w:val="FF0000"/>
          <w:u w:val="single"/>
        </w:rPr>
      </w:pPr>
    </w:p>
    <w:p w14:paraId="21B67170" w14:textId="6F2A8D22" w:rsidR="003B62A4" w:rsidRDefault="003B62A4" w:rsidP="006033AF">
      <w:pPr>
        <w:ind w:left="720"/>
        <w:jc w:val="both"/>
        <w:rPr>
          <w:b/>
          <w:color w:val="FF0000"/>
          <w:u w:val="single"/>
        </w:rPr>
      </w:pPr>
    </w:p>
    <w:p w14:paraId="4E753B13" w14:textId="02682D22" w:rsidR="003B62A4" w:rsidRDefault="003B62A4" w:rsidP="006033AF">
      <w:pPr>
        <w:ind w:left="720"/>
        <w:jc w:val="both"/>
        <w:rPr>
          <w:b/>
          <w:color w:val="FF0000"/>
          <w:u w:val="single"/>
        </w:rPr>
      </w:pPr>
    </w:p>
    <w:p w14:paraId="71983409" w14:textId="7711306F" w:rsidR="003B62A4" w:rsidRDefault="003B62A4" w:rsidP="006033AF">
      <w:pPr>
        <w:ind w:left="720"/>
        <w:jc w:val="both"/>
        <w:rPr>
          <w:b/>
          <w:color w:val="FF0000"/>
          <w:u w:val="single"/>
        </w:rPr>
      </w:pPr>
    </w:p>
    <w:p w14:paraId="697C0A22" w14:textId="569DA546" w:rsidR="003B62A4" w:rsidRDefault="003B62A4" w:rsidP="006033AF">
      <w:pPr>
        <w:ind w:left="720"/>
        <w:jc w:val="both"/>
        <w:rPr>
          <w:b/>
          <w:color w:val="FF0000"/>
          <w:u w:val="single"/>
        </w:rPr>
      </w:pPr>
    </w:p>
    <w:p w14:paraId="78DA4FFC" w14:textId="6A3B636A" w:rsidR="003B62A4" w:rsidRDefault="003B62A4" w:rsidP="006033AF">
      <w:pPr>
        <w:ind w:left="720"/>
        <w:jc w:val="both"/>
        <w:rPr>
          <w:b/>
          <w:color w:val="FF0000"/>
          <w:u w:val="single"/>
        </w:rPr>
      </w:pPr>
    </w:p>
    <w:p w14:paraId="0361D6DE" w14:textId="5B7CB1B4" w:rsidR="003B62A4" w:rsidRDefault="003B62A4" w:rsidP="006033AF">
      <w:pPr>
        <w:ind w:left="720"/>
        <w:jc w:val="both"/>
        <w:rPr>
          <w:b/>
          <w:color w:val="FF0000"/>
          <w:u w:val="single"/>
        </w:rPr>
      </w:pPr>
    </w:p>
    <w:p w14:paraId="59BA22ED" w14:textId="54DAC473" w:rsidR="003B62A4" w:rsidRDefault="003B62A4" w:rsidP="006033AF">
      <w:pPr>
        <w:ind w:left="720"/>
        <w:jc w:val="both"/>
        <w:rPr>
          <w:b/>
          <w:color w:val="FF0000"/>
          <w:u w:val="single"/>
        </w:rPr>
      </w:pPr>
    </w:p>
    <w:p w14:paraId="67AF4E43" w14:textId="4B5A3C0D" w:rsidR="003B62A4" w:rsidRDefault="003B62A4" w:rsidP="006033AF">
      <w:pPr>
        <w:ind w:left="720"/>
        <w:jc w:val="both"/>
        <w:rPr>
          <w:b/>
          <w:color w:val="FF0000"/>
          <w:u w:val="single"/>
        </w:rPr>
      </w:pPr>
    </w:p>
    <w:p w14:paraId="5FBEA526" w14:textId="2FD28842" w:rsidR="003B62A4" w:rsidRDefault="003B62A4" w:rsidP="006033AF">
      <w:pPr>
        <w:ind w:left="720"/>
        <w:jc w:val="both"/>
        <w:rPr>
          <w:b/>
          <w:color w:val="FF0000"/>
          <w:u w:val="single"/>
        </w:rPr>
      </w:pPr>
    </w:p>
    <w:p w14:paraId="3AC22392" w14:textId="44DB587A" w:rsidR="003B62A4" w:rsidRDefault="003B62A4" w:rsidP="006033AF">
      <w:pPr>
        <w:ind w:left="720"/>
        <w:jc w:val="both"/>
        <w:rPr>
          <w:b/>
          <w:color w:val="FF0000"/>
          <w:u w:val="single"/>
        </w:rPr>
      </w:pPr>
    </w:p>
    <w:p w14:paraId="2DDE2241" w14:textId="3DD4DA9A" w:rsidR="003B62A4" w:rsidRDefault="003B62A4" w:rsidP="006033AF">
      <w:pPr>
        <w:ind w:left="720"/>
        <w:jc w:val="both"/>
        <w:rPr>
          <w:b/>
          <w:color w:val="FF0000"/>
          <w:u w:val="single"/>
        </w:rPr>
      </w:pPr>
    </w:p>
    <w:p w14:paraId="29D30842" w14:textId="1FF09C4D" w:rsidR="003B62A4" w:rsidRDefault="003B62A4" w:rsidP="006033AF">
      <w:pPr>
        <w:ind w:left="720"/>
        <w:jc w:val="both"/>
        <w:rPr>
          <w:b/>
          <w:color w:val="FF0000"/>
          <w:u w:val="single"/>
        </w:rPr>
      </w:pPr>
    </w:p>
    <w:p w14:paraId="6CA90505" w14:textId="61A5DC12" w:rsidR="003B62A4" w:rsidRDefault="003B62A4" w:rsidP="006033AF">
      <w:pPr>
        <w:ind w:left="720"/>
        <w:jc w:val="both"/>
        <w:rPr>
          <w:b/>
          <w:color w:val="FF0000"/>
          <w:u w:val="single"/>
        </w:rPr>
      </w:pPr>
    </w:p>
    <w:p w14:paraId="32F891EE" w14:textId="77777777" w:rsidR="00ED5F47" w:rsidRDefault="00ED5F47" w:rsidP="006033AF">
      <w:pPr>
        <w:ind w:left="720"/>
        <w:jc w:val="both"/>
        <w:rPr>
          <w:b/>
          <w:color w:val="FF0000"/>
          <w:u w:val="single"/>
        </w:rPr>
      </w:pPr>
    </w:p>
    <w:p w14:paraId="4D6A4CFF" w14:textId="77777777" w:rsidR="003A63E2" w:rsidRPr="006033AF" w:rsidRDefault="003A63E2" w:rsidP="0006105B">
      <w:pPr>
        <w:jc w:val="both"/>
        <w:rPr>
          <w:b/>
          <w:color w:val="FF0000"/>
          <w:u w:val="single"/>
        </w:rPr>
      </w:pPr>
    </w:p>
    <w:p w14:paraId="611F1463" w14:textId="5C0FD92C" w:rsidR="006033AF" w:rsidRPr="00805280" w:rsidRDefault="006033AF" w:rsidP="006033AF">
      <w:pPr>
        <w:ind w:left="720"/>
        <w:jc w:val="both"/>
        <w:rPr>
          <w:b/>
          <w:u w:val="single"/>
        </w:rPr>
      </w:pPr>
      <w:r w:rsidRPr="00805280">
        <w:rPr>
          <w:b/>
          <w:u w:val="single"/>
        </w:rPr>
        <w:lastRenderedPageBreak/>
        <w:t xml:space="preserve">4.2 Přehled dalšího vzdělávání nepedagogických pracovníků (dále DV) </w:t>
      </w:r>
    </w:p>
    <w:p w14:paraId="005E0C29" w14:textId="77777777" w:rsidR="006033AF" w:rsidRPr="00984F75" w:rsidRDefault="006033AF" w:rsidP="006033AF">
      <w:pPr>
        <w:ind w:left="720"/>
        <w:jc w:val="both"/>
        <w:rPr>
          <w:b/>
          <w:color w:val="FF0000"/>
          <w:u w:val="single"/>
        </w:rPr>
      </w:pPr>
    </w:p>
    <w:tbl>
      <w:tblPr>
        <w:tblStyle w:val="Mkatabulky"/>
        <w:tblW w:w="8614" w:type="dxa"/>
        <w:tblLayout w:type="fixed"/>
        <w:tblLook w:val="01E0" w:firstRow="1" w:lastRow="1" w:firstColumn="1" w:lastColumn="1" w:noHBand="0" w:noVBand="0"/>
      </w:tblPr>
      <w:tblGrid>
        <w:gridCol w:w="5070"/>
        <w:gridCol w:w="1701"/>
        <w:gridCol w:w="1843"/>
      </w:tblGrid>
      <w:tr w:rsidR="003A63E2" w:rsidRPr="00984F75" w14:paraId="2CB5646D" w14:textId="77777777" w:rsidTr="003A63E2">
        <w:tc>
          <w:tcPr>
            <w:tcW w:w="5070" w:type="dxa"/>
          </w:tcPr>
          <w:p w14:paraId="33052D7A" w14:textId="77777777" w:rsidR="003A63E2" w:rsidRPr="009C171B" w:rsidRDefault="003A63E2" w:rsidP="006033AF">
            <w:pPr>
              <w:jc w:val="both"/>
              <w:rPr>
                <w:b/>
              </w:rPr>
            </w:pPr>
          </w:p>
          <w:p w14:paraId="68AE7E15" w14:textId="77777777" w:rsidR="003A63E2" w:rsidRPr="009C171B" w:rsidRDefault="003A63E2" w:rsidP="006033AF">
            <w:pPr>
              <w:jc w:val="both"/>
              <w:rPr>
                <w:b/>
              </w:rPr>
            </w:pPr>
            <w:r w:rsidRPr="009C171B">
              <w:rPr>
                <w:b/>
              </w:rPr>
              <w:t>Název vzdělávací akce</w:t>
            </w:r>
          </w:p>
        </w:tc>
        <w:tc>
          <w:tcPr>
            <w:tcW w:w="1701" w:type="dxa"/>
          </w:tcPr>
          <w:p w14:paraId="56084E51" w14:textId="77777777" w:rsidR="003A63E2" w:rsidRPr="009C171B" w:rsidRDefault="003A63E2" w:rsidP="006033AF">
            <w:pPr>
              <w:jc w:val="both"/>
              <w:rPr>
                <w:b/>
              </w:rPr>
            </w:pPr>
          </w:p>
          <w:p w14:paraId="17B1507F" w14:textId="77777777" w:rsidR="003A63E2" w:rsidRPr="009C171B" w:rsidRDefault="003A63E2" w:rsidP="006033AF">
            <w:pPr>
              <w:jc w:val="both"/>
              <w:rPr>
                <w:b/>
              </w:rPr>
            </w:pPr>
            <w:r w:rsidRPr="009C171B">
              <w:rPr>
                <w:b/>
              </w:rPr>
              <w:t>Místo konání</w:t>
            </w:r>
          </w:p>
        </w:tc>
        <w:tc>
          <w:tcPr>
            <w:tcW w:w="1843" w:type="dxa"/>
          </w:tcPr>
          <w:p w14:paraId="0869CE2A" w14:textId="77777777" w:rsidR="003A63E2" w:rsidRPr="009C171B" w:rsidRDefault="003A63E2" w:rsidP="006033AF">
            <w:pPr>
              <w:jc w:val="both"/>
              <w:rPr>
                <w:b/>
              </w:rPr>
            </w:pPr>
          </w:p>
          <w:p w14:paraId="5E16D34F" w14:textId="77777777" w:rsidR="003A63E2" w:rsidRPr="009C171B" w:rsidRDefault="003A63E2" w:rsidP="006033AF">
            <w:pPr>
              <w:jc w:val="both"/>
              <w:rPr>
                <w:b/>
              </w:rPr>
            </w:pPr>
            <w:r w:rsidRPr="009C171B">
              <w:rPr>
                <w:b/>
              </w:rPr>
              <w:t>Termín</w:t>
            </w:r>
          </w:p>
        </w:tc>
      </w:tr>
      <w:tr w:rsidR="003A63E2" w:rsidRPr="00984F75" w14:paraId="5488BADD" w14:textId="77777777" w:rsidTr="003A63E2">
        <w:tc>
          <w:tcPr>
            <w:tcW w:w="5070" w:type="dxa"/>
          </w:tcPr>
          <w:p w14:paraId="485C2080" w14:textId="77777777" w:rsidR="003A63E2" w:rsidRPr="00301C0D" w:rsidRDefault="003A63E2" w:rsidP="006033AF">
            <w:pPr>
              <w:jc w:val="both"/>
            </w:pPr>
            <w:r w:rsidRPr="00301C0D">
              <w:t xml:space="preserve">Seminář FKSP pro </w:t>
            </w:r>
            <w:proofErr w:type="gramStart"/>
            <w:r w:rsidRPr="00301C0D">
              <w:t>školy - novela</w:t>
            </w:r>
            <w:proofErr w:type="gramEnd"/>
            <w:r w:rsidRPr="00301C0D">
              <w:t xml:space="preserve"> vyhlášky</w:t>
            </w:r>
          </w:p>
        </w:tc>
        <w:tc>
          <w:tcPr>
            <w:tcW w:w="1701" w:type="dxa"/>
          </w:tcPr>
          <w:p w14:paraId="6ABF64D4" w14:textId="77777777" w:rsidR="003A63E2" w:rsidRPr="00301C0D" w:rsidRDefault="003A63E2" w:rsidP="006033AF">
            <w:pPr>
              <w:jc w:val="both"/>
            </w:pPr>
            <w:r w:rsidRPr="00301C0D">
              <w:t>on-line</w:t>
            </w:r>
          </w:p>
        </w:tc>
        <w:tc>
          <w:tcPr>
            <w:tcW w:w="1843" w:type="dxa"/>
          </w:tcPr>
          <w:p w14:paraId="4B8BFD7E" w14:textId="77777777" w:rsidR="003A63E2" w:rsidRPr="00301C0D" w:rsidRDefault="003A63E2" w:rsidP="006033AF">
            <w:pPr>
              <w:jc w:val="both"/>
            </w:pPr>
            <w:r w:rsidRPr="00301C0D">
              <w:t>10.9.2020</w:t>
            </w:r>
          </w:p>
        </w:tc>
      </w:tr>
      <w:tr w:rsidR="003A63E2" w:rsidRPr="00984F75" w14:paraId="37194591" w14:textId="77777777" w:rsidTr="003A63E2">
        <w:tc>
          <w:tcPr>
            <w:tcW w:w="5070" w:type="dxa"/>
          </w:tcPr>
          <w:p w14:paraId="1C75A64D" w14:textId="77777777" w:rsidR="003A63E2" w:rsidRPr="00CA66B5" w:rsidRDefault="003A63E2" w:rsidP="006033AF">
            <w:pPr>
              <w:jc w:val="both"/>
            </w:pPr>
            <w:r>
              <w:t xml:space="preserve">Seminář Spisová služba aneb efektivní správa dokumentů v praxi - novinky ke dni konání </w:t>
            </w:r>
            <w:proofErr w:type="gramStart"/>
            <w:r>
              <w:t>semináře….</w:t>
            </w:r>
            <w:proofErr w:type="gramEnd"/>
          </w:p>
        </w:tc>
        <w:tc>
          <w:tcPr>
            <w:tcW w:w="1701" w:type="dxa"/>
          </w:tcPr>
          <w:p w14:paraId="1A6326E4" w14:textId="77777777" w:rsidR="003A63E2" w:rsidRDefault="003A63E2" w:rsidP="006033AF">
            <w:pPr>
              <w:jc w:val="both"/>
            </w:pPr>
            <w:r>
              <w:t>Pardubice</w:t>
            </w:r>
          </w:p>
        </w:tc>
        <w:tc>
          <w:tcPr>
            <w:tcW w:w="1843" w:type="dxa"/>
          </w:tcPr>
          <w:p w14:paraId="68D7BA77" w14:textId="77777777" w:rsidR="003A63E2" w:rsidRPr="00CA66B5" w:rsidRDefault="003A63E2" w:rsidP="006033AF">
            <w:pPr>
              <w:jc w:val="both"/>
            </w:pPr>
            <w:r>
              <w:t>9.10.2020</w:t>
            </w:r>
          </w:p>
        </w:tc>
      </w:tr>
      <w:tr w:rsidR="003A63E2" w:rsidRPr="00984F75" w14:paraId="2B502662" w14:textId="77777777" w:rsidTr="003A63E2">
        <w:trPr>
          <w:trHeight w:val="270"/>
        </w:trPr>
        <w:tc>
          <w:tcPr>
            <w:tcW w:w="5070" w:type="dxa"/>
          </w:tcPr>
          <w:p w14:paraId="1A5F60F8" w14:textId="77777777" w:rsidR="003A63E2" w:rsidRPr="002D212A" w:rsidRDefault="003A63E2" w:rsidP="006033AF">
            <w:pPr>
              <w:jc w:val="both"/>
            </w:pPr>
            <w:r w:rsidRPr="002D212A">
              <w:t>Kurz Novela zákona o zadávání veřejných zakázek od 1.1.2021 - co nás čeká?</w:t>
            </w:r>
          </w:p>
        </w:tc>
        <w:tc>
          <w:tcPr>
            <w:tcW w:w="1701" w:type="dxa"/>
          </w:tcPr>
          <w:p w14:paraId="23F842E2" w14:textId="77777777" w:rsidR="003A63E2" w:rsidRPr="002D212A" w:rsidRDefault="003A63E2" w:rsidP="006033AF">
            <w:pPr>
              <w:jc w:val="both"/>
            </w:pPr>
            <w:r>
              <w:t>on-line</w:t>
            </w:r>
          </w:p>
        </w:tc>
        <w:tc>
          <w:tcPr>
            <w:tcW w:w="1843" w:type="dxa"/>
          </w:tcPr>
          <w:p w14:paraId="062A9985" w14:textId="77777777" w:rsidR="003A63E2" w:rsidRPr="002D212A" w:rsidRDefault="003A63E2" w:rsidP="006033AF">
            <w:pPr>
              <w:jc w:val="both"/>
            </w:pPr>
            <w:r w:rsidRPr="002D212A">
              <w:t>26.11.2020</w:t>
            </w:r>
          </w:p>
        </w:tc>
      </w:tr>
      <w:tr w:rsidR="003A63E2" w:rsidRPr="00984F75" w14:paraId="385A866E" w14:textId="77777777" w:rsidTr="003A63E2">
        <w:trPr>
          <w:trHeight w:val="416"/>
        </w:trPr>
        <w:tc>
          <w:tcPr>
            <w:tcW w:w="5070" w:type="dxa"/>
          </w:tcPr>
          <w:p w14:paraId="3CDD57BE" w14:textId="77777777" w:rsidR="003A63E2" w:rsidRDefault="003A63E2" w:rsidP="006033AF">
            <w:pPr>
              <w:jc w:val="both"/>
            </w:pPr>
            <w:r>
              <w:t>Program Práce s datovou schránkou</w:t>
            </w:r>
          </w:p>
        </w:tc>
        <w:tc>
          <w:tcPr>
            <w:tcW w:w="1701" w:type="dxa"/>
          </w:tcPr>
          <w:p w14:paraId="34954929" w14:textId="77777777" w:rsidR="003A63E2" w:rsidRDefault="003A63E2" w:rsidP="006033AF">
            <w:pPr>
              <w:jc w:val="both"/>
            </w:pPr>
            <w:r>
              <w:t>on-line</w:t>
            </w:r>
          </w:p>
        </w:tc>
        <w:tc>
          <w:tcPr>
            <w:tcW w:w="1843" w:type="dxa"/>
          </w:tcPr>
          <w:p w14:paraId="5E24799E" w14:textId="77777777" w:rsidR="003A63E2" w:rsidRDefault="003A63E2" w:rsidP="006033AF">
            <w:pPr>
              <w:jc w:val="both"/>
            </w:pPr>
            <w:r>
              <w:t>26. - 27.11.2020</w:t>
            </w:r>
          </w:p>
        </w:tc>
      </w:tr>
      <w:tr w:rsidR="003A63E2" w:rsidRPr="00984F75" w14:paraId="1D6F1E6F" w14:textId="77777777" w:rsidTr="003A63E2">
        <w:trPr>
          <w:trHeight w:val="416"/>
        </w:trPr>
        <w:tc>
          <w:tcPr>
            <w:tcW w:w="5070" w:type="dxa"/>
          </w:tcPr>
          <w:p w14:paraId="3C51CF5C" w14:textId="77777777" w:rsidR="003A63E2" w:rsidRPr="002D212A" w:rsidRDefault="003A63E2" w:rsidP="006033AF">
            <w:pPr>
              <w:jc w:val="both"/>
            </w:pPr>
            <w:r w:rsidRPr="002D212A">
              <w:t>Webinář Změny v zaměstnávání pedagogů v roce 2020/2021 Co nařizuje Novela zákoníku práce a zákona o pedagogických pracovnících</w:t>
            </w:r>
          </w:p>
        </w:tc>
        <w:tc>
          <w:tcPr>
            <w:tcW w:w="1701" w:type="dxa"/>
          </w:tcPr>
          <w:p w14:paraId="19E24714" w14:textId="77777777" w:rsidR="003A63E2" w:rsidRPr="002D212A" w:rsidRDefault="003A63E2" w:rsidP="006033AF">
            <w:pPr>
              <w:jc w:val="both"/>
            </w:pPr>
            <w:r w:rsidRPr="002D212A">
              <w:t>on-line</w:t>
            </w:r>
          </w:p>
        </w:tc>
        <w:tc>
          <w:tcPr>
            <w:tcW w:w="1843" w:type="dxa"/>
          </w:tcPr>
          <w:p w14:paraId="18CD7786" w14:textId="77777777" w:rsidR="003A63E2" w:rsidRPr="002D212A" w:rsidRDefault="003A63E2" w:rsidP="006033AF">
            <w:pPr>
              <w:jc w:val="both"/>
            </w:pPr>
            <w:r w:rsidRPr="002D212A">
              <w:t>2.12.2020</w:t>
            </w:r>
          </w:p>
        </w:tc>
      </w:tr>
      <w:tr w:rsidR="003A63E2" w:rsidRPr="00984F75" w14:paraId="112ECB38" w14:textId="77777777" w:rsidTr="003A63E2">
        <w:tc>
          <w:tcPr>
            <w:tcW w:w="5070" w:type="dxa"/>
          </w:tcPr>
          <w:p w14:paraId="43840F86" w14:textId="77777777" w:rsidR="003A63E2" w:rsidRPr="00984F75" w:rsidRDefault="003A63E2" w:rsidP="006033AF">
            <w:pPr>
              <w:jc w:val="both"/>
              <w:rPr>
                <w:color w:val="FF0000"/>
              </w:rPr>
            </w:pPr>
            <w:r w:rsidRPr="002D212A">
              <w:t>Webinář Změny v zaměstnávání pedagogů v roce 2020/2021 Co nařizuje Novela zákoníku práce a zákona o pedagogických pracovnících</w:t>
            </w:r>
          </w:p>
        </w:tc>
        <w:tc>
          <w:tcPr>
            <w:tcW w:w="1701" w:type="dxa"/>
          </w:tcPr>
          <w:p w14:paraId="0D1112C6" w14:textId="77777777" w:rsidR="003A63E2" w:rsidRPr="00984F75" w:rsidRDefault="003A63E2" w:rsidP="006033AF">
            <w:pPr>
              <w:jc w:val="both"/>
              <w:rPr>
                <w:color w:val="FF0000"/>
              </w:rPr>
            </w:pPr>
            <w:r w:rsidRPr="002D212A">
              <w:t>on-line</w:t>
            </w:r>
          </w:p>
        </w:tc>
        <w:tc>
          <w:tcPr>
            <w:tcW w:w="1843" w:type="dxa"/>
          </w:tcPr>
          <w:p w14:paraId="6309FCA9" w14:textId="77777777" w:rsidR="003A63E2" w:rsidRPr="00984F75" w:rsidRDefault="003A63E2" w:rsidP="006033AF">
            <w:pPr>
              <w:jc w:val="both"/>
              <w:rPr>
                <w:color w:val="FF0000"/>
              </w:rPr>
            </w:pPr>
            <w:r w:rsidRPr="002D212A">
              <w:t>2.12.2020</w:t>
            </w:r>
          </w:p>
        </w:tc>
      </w:tr>
      <w:tr w:rsidR="003A63E2" w:rsidRPr="00984F75" w14:paraId="184C3B1A" w14:textId="77777777" w:rsidTr="003A63E2">
        <w:tc>
          <w:tcPr>
            <w:tcW w:w="5070" w:type="dxa"/>
          </w:tcPr>
          <w:p w14:paraId="4B36E56E" w14:textId="77777777" w:rsidR="003A63E2" w:rsidRPr="00301C0D" w:rsidRDefault="003A63E2" w:rsidP="006033AF">
            <w:pPr>
              <w:jc w:val="both"/>
            </w:pPr>
            <w:r>
              <w:t>Akreditovaný program celoživotního vzdělávání v systému DVPP Vedení spisové služby ve školách v souladu s GDPR</w:t>
            </w:r>
          </w:p>
        </w:tc>
        <w:tc>
          <w:tcPr>
            <w:tcW w:w="1701" w:type="dxa"/>
          </w:tcPr>
          <w:p w14:paraId="40CCEA70" w14:textId="77777777" w:rsidR="003A63E2" w:rsidRPr="00301C0D" w:rsidRDefault="003A63E2" w:rsidP="006033AF">
            <w:pPr>
              <w:jc w:val="both"/>
            </w:pPr>
            <w:r>
              <w:t>on-line</w:t>
            </w:r>
          </w:p>
        </w:tc>
        <w:tc>
          <w:tcPr>
            <w:tcW w:w="1843" w:type="dxa"/>
          </w:tcPr>
          <w:p w14:paraId="104A953F" w14:textId="77777777" w:rsidR="003A63E2" w:rsidRPr="00301C0D" w:rsidRDefault="003A63E2" w:rsidP="006033AF">
            <w:pPr>
              <w:jc w:val="both"/>
            </w:pPr>
            <w:r>
              <w:t>10. - 11.12.2020</w:t>
            </w:r>
          </w:p>
        </w:tc>
      </w:tr>
      <w:tr w:rsidR="003A63E2" w:rsidRPr="00984F75" w14:paraId="6264A9EB" w14:textId="77777777" w:rsidTr="003A63E2">
        <w:tc>
          <w:tcPr>
            <w:tcW w:w="5070" w:type="dxa"/>
          </w:tcPr>
          <w:p w14:paraId="3F84042D" w14:textId="77777777" w:rsidR="003A63E2" w:rsidRPr="00301C0D" w:rsidRDefault="003A63E2" w:rsidP="006033AF">
            <w:pPr>
              <w:jc w:val="both"/>
            </w:pPr>
            <w:r>
              <w:t>Akreditovaný program celoživotního vzdělávání v systému DVPP Vedení spisové služby ve školách v souladu s GDPR</w:t>
            </w:r>
          </w:p>
        </w:tc>
        <w:tc>
          <w:tcPr>
            <w:tcW w:w="1701" w:type="dxa"/>
          </w:tcPr>
          <w:p w14:paraId="29AB52A4" w14:textId="77777777" w:rsidR="003A63E2" w:rsidRPr="00301C0D" w:rsidRDefault="003A63E2" w:rsidP="006033AF">
            <w:pPr>
              <w:jc w:val="both"/>
            </w:pPr>
            <w:r>
              <w:t>on-line</w:t>
            </w:r>
          </w:p>
        </w:tc>
        <w:tc>
          <w:tcPr>
            <w:tcW w:w="1843" w:type="dxa"/>
          </w:tcPr>
          <w:p w14:paraId="2C8E1913" w14:textId="77777777" w:rsidR="003A63E2" w:rsidRPr="00301C0D" w:rsidRDefault="003A63E2" w:rsidP="006033AF">
            <w:pPr>
              <w:jc w:val="both"/>
            </w:pPr>
            <w:r>
              <w:t>10. - 11.12.2020</w:t>
            </w:r>
          </w:p>
        </w:tc>
      </w:tr>
      <w:tr w:rsidR="003A63E2" w:rsidRPr="00984F75" w14:paraId="69806323" w14:textId="77777777" w:rsidTr="003A63E2">
        <w:tc>
          <w:tcPr>
            <w:tcW w:w="5070" w:type="dxa"/>
          </w:tcPr>
          <w:p w14:paraId="4AD7892B" w14:textId="77777777" w:rsidR="003A63E2" w:rsidRPr="00301C0D" w:rsidRDefault="003A63E2" w:rsidP="006033AF">
            <w:pPr>
              <w:jc w:val="both"/>
            </w:pPr>
            <w:r w:rsidRPr="00301C0D">
              <w:t>Seminář Správní řízení</w:t>
            </w:r>
          </w:p>
        </w:tc>
        <w:tc>
          <w:tcPr>
            <w:tcW w:w="1701" w:type="dxa"/>
          </w:tcPr>
          <w:p w14:paraId="6726E19C" w14:textId="77777777" w:rsidR="003A63E2" w:rsidRPr="00301C0D" w:rsidRDefault="003A63E2" w:rsidP="006033AF">
            <w:pPr>
              <w:jc w:val="both"/>
            </w:pPr>
            <w:r w:rsidRPr="00301C0D">
              <w:t>on-line</w:t>
            </w:r>
          </w:p>
        </w:tc>
        <w:tc>
          <w:tcPr>
            <w:tcW w:w="1843" w:type="dxa"/>
          </w:tcPr>
          <w:p w14:paraId="59A9FDF4" w14:textId="77777777" w:rsidR="003A63E2" w:rsidRPr="00301C0D" w:rsidRDefault="003A63E2" w:rsidP="006033AF">
            <w:pPr>
              <w:jc w:val="both"/>
            </w:pPr>
            <w:r w:rsidRPr="00301C0D">
              <w:t>17.12.2020</w:t>
            </w:r>
          </w:p>
        </w:tc>
      </w:tr>
      <w:tr w:rsidR="003A63E2" w:rsidRPr="00984F75" w14:paraId="33B86764" w14:textId="77777777" w:rsidTr="003A63E2">
        <w:tc>
          <w:tcPr>
            <w:tcW w:w="5070" w:type="dxa"/>
          </w:tcPr>
          <w:p w14:paraId="4DA64A67" w14:textId="79559B09" w:rsidR="003A63E2" w:rsidRDefault="003A63E2" w:rsidP="006033AF">
            <w:pPr>
              <w:jc w:val="both"/>
            </w:pPr>
            <w:r>
              <w:t>Školení BOZP a PO</w:t>
            </w:r>
          </w:p>
        </w:tc>
        <w:tc>
          <w:tcPr>
            <w:tcW w:w="1701" w:type="dxa"/>
          </w:tcPr>
          <w:p w14:paraId="18B5FC8A" w14:textId="1A1D8B8B" w:rsidR="003A63E2" w:rsidRDefault="003A63E2" w:rsidP="006033AF">
            <w:pPr>
              <w:jc w:val="both"/>
            </w:pPr>
            <w:r>
              <w:t>Žamberk</w:t>
            </w:r>
          </w:p>
        </w:tc>
        <w:tc>
          <w:tcPr>
            <w:tcW w:w="1843" w:type="dxa"/>
          </w:tcPr>
          <w:p w14:paraId="18A60271" w14:textId="2A3441DF" w:rsidR="003A63E2" w:rsidRDefault="003A63E2" w:rsidP="006033AF">
            <w:pPr>
              <w:jc w:val="both"/>
            </w:pPr>
            <w:r>
              <w:t>21.12.2020</w:t>
            </w:r>
          </w:p>
        </w:tc>
      </w:tr>
      <w:tr w:rsidR="003A63E2" w:rsidRPr="00984F75" w14:paraId="371B051B" w14:textId="77777777" w:rsidTr="003A63E2">
        <w:tc>
          <w:tcPr>
            <w:tcW w:w="5070" w:type="dxa"/>
          </w:tcPr>
          <w:p w14:paraId="7D682C53" w14:textId="77777777" w:rsidR="003A63E2" w:rsidRPr="00301C0D" w:rsidRDefault="003A63E2" w:rsidP="006033AF">
            <w:pPr>
              <w:jc w:val="both"/>
            </w:pPr>
            <w:r>
              <w:t>Webový seminář Příprava roční účetní závěrky příspěvkových organizací za rok 2020</w:t>
            </w:r>
          </w:p>
        </w:tc>
        <w:tc>
          <w:tcPr>
            <w:tcW w:w="1701" w:type="dxa"/>
          </w:tcPr>
          <w:p w14:paraId="6A956F87" w14:textId="77777777" w:rsidR="003A63E2" w:rsidRPr="00301C0D" w:rsidRDefault="003A63E2" w:rsidP="006033AF">
            <w:pPr>
              <w:jc w:val="both"/>
            </w:pPr>
            <w:r>
              <w:t>on-line</w:t>
            </w:r>
          </w:p>
        </w:tc>
        <w:tc>
          <w:tcPr>
            <w:tcW w:w="1843" w:type="dxa"/>
          </w:tcPr>
          <w:p w14:paraId="01E486FB" w14:textId="77777777" w:rsidR="003A63E2" w:rsidRPr="00301C0D" w:rsidRDefault="003A63E2" w:rsidP="006033AF">
            <w:pPr>
              <w:jc w:val="both"/>
            </w:pPr>
            <w:r>
              <w:t>8.1.2021</w:t>
            </w:r>
          </w:p>
        </w:tc>
      </w:tr>
      <w:tr w:rsidR="003A63E2" w:rsidRPr="00984F75" w14:paraId="41E92A77" w14:textId="77777777" w:rsidTr="003A63E2">
        <w:tc>
          <w:tcPr>
            <w:tcW w:w="5070" w:type="dxa"/>
          </w:tcPr>
          <w:p w14:paraId="71D14A3A" w14:textId="522107A2" w:rsidR="003A63E2" w:rsidRPr="00BC5F9A" w:rsidRDefault="003A63E2" w:rsidP="00FE5B1D">
            <w:pPr>
              <w:jc w:val="both"/>
            </w:pPr>
            <w:r>
              <w:t>Seminář Knihovna</w:t>
            </w:r>
          </w:p>
        </w:tc>
        <w:tc>
          <w:tcPr>
            <w:tcW w:w="1701" w:type="dxa"/>
          </w:tcPr>
          <w:p w14:paraId="3ECC91DA" w14:textId="156B89B6" w:rsidR="003A63E2" w:rsidRPr="00BC5F9A" w:rsidRDefault="003A63E2" w:rsidP="00FE5B1D">
            <w:pPr>
              <w:jc w:val="both"/>
            </w:pPr>
            <w:r>
              <w:t>on-line</w:t>
            </w:r>
          </w:p>
        </w:tc>
        <w:tc>
          <w:tcPr>
            <w:tcW w:w="1843" w:type="dxa"/>
          </w:tcPr>
          <w:p w14:paraId="4904381A" w14:textId="598ECD94" w:rsidR="003A63E2" w:rsidRPr="00BC5F9A" w:rsidRDefault="003A63E2" w:rsidP="00FE5B1D">
            <w:pPr>
              <w:jc w:val="both"/>
            </w:pPr>
            <w:r>
              <w:t>25.2.2021</w:t>
            </w:r>
          </w:p>
        </w:tc>
      </w:tr>
      <w:tr w:rsidR="003A63E2" w:rsidRPr="00984F75" w14:paraId="601B16E6" w14:textId="77777777" w:rsidTr="003A63E2">
        <w:tc>
          <w:tcPr>
            <w:tcW w:w="5070" w:type="dxa"/>
          </w:tcPr>
          <w:p w14:paraId="614B023C" w14:textId="77777777" w:rsidR="003A63E2" w:rsidRPr="00BC5F9A" w:rsidRDefault="003A63E2" w:rsidP="006033AF">
            <w:pPr>
              <w:jc w:val="both"/>
            </w:pPr>
            <w:r w:rsidRPr="00BC5F9A">
              <w:t xml:space="preserve">Seminář Vnitřní kontrolní systém školské příspěvkové </w:t>
            </w:r>
            <w:proofErr w:type="gramStart"/>
            <w:r w:rsidRPr="00BC5F9A">
              <w:t>organizace - schvalování</w:t>
            </w:r>
            <w:proofErr w:type="gramEnd"/>
            <w:r w:rsidRPr="00BC5F9A">
              <w:t xml:space="preserve"> výdajů</w:t>
            </w:r>
          </w:p>
        </w:tc>
        <w:tc>
          <w:tcPr>
            <w:tcW w:w="1701" w:type="dxa"/>
          </w:tcPr>
          <w:p w14:paraId="73DB3AAF" w14:textId="77777777" w:rsidR="003A63E2" w:rsidRPr="00BC5F9A" w:rsidRDefault="003A63E2" w:rsidP="006033AF">
            <w:pPr>
              <w:jc w:val="both"/>
            </w:pPr>
            <w:r w:rsidRPr="00BC5F9A">
              <w:t>on-line</w:t>
            </w:r>
          </w:p>
        </w:tc>
        <w:tc>
          <w:tcPr>
            <w:tcW w:w="1843" w:type="dxa"/>
          </w:tcPr>
          <w:p w14:paraId="3C674050" w14:textId="77777777" w:rsidR="003A63E2" w:rsidRPr="00BC5F9A" w:rsidRDefault="003A63E2" w:rsidP="006033AF">
            <w:pPr>
              <w:jc w:val="both"/>
            </w:pPr>
            <w:r w:rsidRPr="00BC5F9A">
              <w:t>24.3.2021</w:t>
            </w:r>
          </w:p>
        </w:tc>
      </w:tr>
      <w:tr w:rsidR="003A63E2" w:rsidRPr="00984F75" w14:paraId="4932F386" w14:textId="77777777" w:rsidTr="003A63E2">
        <w:tc>
          <w:tcPr>
            <w:tcW w:w="5070" w:type="dxa"/>
          </w:tcPr>
          <w:p w14:paraId="0B16F4F5" w14:textId="0D3331F6" w:rsidR="003A63E2" w:rsidRPr="00C95F52" w:rsidRDefault="003A63E2" w:rsidP="006033AF">
            <w:pPr>
              <w:jc w:val="both"/>
            </w:pPr>
            <w:r w:rsidRPr="00C95F52">
              <w:t>Seminář Spisová služba a archivace dokumentů ve škole</w:t>
            </w:r>
          </w:p>
        </w:tc>
        <w:tc>
          <w:tcPr>
            <w:tcW w:w="1701" w:type="dxa"/>
          </w:tcPr>
          <w:p w14:paraId="0645C75C" w14:textId="0C744AC8" w:rsidR="003A63E2" w:rsidRPr="00C95F52" w:rsidRDefault="003A63E2" w:rsidP="006033AF">
            <w:pPr>
              <w:jc w:val="both"/>
            </w:pPr>
            <w:r>
              <w:t>o</w:t>
            </w:r>
            <w:r w:rsidRPr="00C95F52">
              <w:t>n-line</w:t>
            </w:r>
          </w:p>
        </w:tc>
        <w:tc>
          <w:tcPr>
            <w:tcW w:w="1843" w:type="dxa"/>
          </w:tcPr>
          <w:p w14:paraId="3DFDB5C4" w14:textId="3FF659B3" w:rsidR="003A63E2" w:rsidRPr="00C95F52" w:rsidRDefault="003A63E2" w:rsidP="006033AF">
            <w:pPr>
              <w:jc w:val="both"/>
            </w:pPr>
            <w:r w:rsidRPr="00C95F52">
              <w:t>14.5.2021</w:t>
            </w:r>
          </w:p>
        </w:tc>
      </w:tr>
      <w:tr w:rsidR="003A63E2" w:rsidRPr="00984F75" w14:paraId="34E6C854" w14:textId="77777777" w:rsidTr="003A63E2">
        <w:tc>
          <w:tcPr>
            <w:tcW w:w="5070" w:type="dxa"/>
          </w:tcPr>
          <w:p w14:paraId="42B534EB" w14:textId="3EC5CBA2" w:rsidR="003A63E2" w:rsidRPr="00984F75" w:rsidRDefault="003A63E2" w:rsidP="00C95F52">
            <w:pPr>
              <w:jc w:val="both"/>
              <w:rPr>
                <w:color w:val="FF0000"/>
              </w:rPr>
            </w:pPr>
            <w:r w:rsidRPr="00C95F52">
              <w:t>Seminář Spisová služba a archivace dokumentů ve škole</w:t>
            </w:r>
          </w:p>
        </w:tc>
        <w:tc>
          <w:tcPr>
            <w:tcW w:w="1701" w:type="dxa"/>
          </w:tcPr>
          <w:p w14:paraId="13A6742D" w14:textId="3A5713AA" w:rsidR="003A63E2" w:rsidRPr="00984F75" w:rsidRDefault="003A63E2" w:rsidP="00C95F52">
            <w:pPr>
              <w:jc w:val="both"/>
              <w:rPr>
                <w:color w:val="FF0000"/>
              </w:rPr>
            </w:pPr>
            <w:r>
              <w:t>o</w:t>
            </w:r>
            <w:r w:rsidRPr="00C95F52">
              <w:t>n-line</w:t>
            </w:r>
          </w:p>
        </w:tc>
        <w:tc>
          <w:tcPr>
            <w:tcW w:w="1843" w:type="dxa"/>
          </w:tcPr>
          <w:p w14:paraId="73C3AD93" w14:textId="6D98A7D0" w:rsidR="003A63E2" w:rsidRPr="00984F75" w:rsidRDefault="003A63E2" w:rsidP="00C95F52">
            <w:pPr>
              <w:jc w:val="both"/>
              <w:rPr>
                <w:color w:val="FF0000"/>
              </w:rPr>
            </w:pPr>
            <w:r w:rsidRPr="00C95F52">
              <w:t>14.5.2021</w:t>
            </w:r>
          </w:p>
        </w:tc>
      </w:tr>
      <w:tr w:rsidR="003A63E2" w:rsidRPr="00984F75" w14:paraId="4D99E22F" w14:textId="77777777" w:rsidTr="003A63E2">
        <w:tc>
          <w:tcPr>
            <w:tcW w:w="5070" w:type="dxa"/>
          </w:tcPr>
          <w:p w14:paraId="14A015F6" w14:textId="140DE0EC" w:rsidR="003A63E2" w:rsidRPr="00984F75" w:rsidRDefault="003A63E2" w:rsidP="00E1572C">
            <w:pPr>
              <w:jc w:val="both"/>
              <w:rPr>
                <w:color w:val="FF0000"/>
              </w:rPr>
            </w:pPr>
            <w:r>
              <w:rPr>
                <w:lang w:eastAsia="en-US"/>
              </w:rPr>
              <w:t xml:space="preserve">Seminář Archivní a spisová </w:t>
            </w:r>
            <w:proofErr w:type="gramStart"/>
            <w:r>
              <w:rPr>
                <w:lang w:eastAsia="en-US"/>
              </w:rPr>
              <w:t xml:space="preserve">služba - </w:t>
            </w:r>
            <w:proofErr w:type="spellStart"/>
            <w:r>
              <w:rPr>
                <w:lang w:eastAsia="en-US"/>
              </w:rPr>
              <w:t>uchov</w:t>
            </w:r>
            <w:proofErr w:type="spellEnd"/>
            <w:proofErr w:type="gramEnd"/>
            <w:r>
              <w:rPr>
                <w:lang w:eastAsia="en-US"/>
              </w:rPr>
              <w:t xml:space="preserve">. a </w:t>
            </w:r>
            <w:proofErr w:type="spellStart"/>
            <w:r>
              <w:rPr>
                <w:lang w:eastAsia="en-US"/>
              </w:rPr>
              <w:t>vyřaz</w:t>
            </w:r>
            <w:proofErr w:type="spellEnd"/>
            <w:r>
              <w:rPr>
                <w:lang w:eastAsia="en-US"/>
              </w:rPr>
              <w:t xml:space="preserve">. </w:t>
            </w:r>
            <w:proofErr w:type="spellStart"/>
            <w:r>
              <w:rPr>
                <w:lang w:eastAsia="en-US"/>
              </w:rPr>
              <w:t>dokum</w:t>
            </w:r>
            <w:proofErr w:type="spellEnd"/>
            <w:r>
              <w:rPr>
                <w:lang w:eastAsia="en-US"/>
              </w:rPr>
              <w:t xml:space="preserve">. v praxi </w:t>
            </w:r>
            <w:proofErr w:type="spellStart"/>
            <w:r>
              <w:rPr>
                <w:lang w:eastAsia="en-US"/>
              </w:rPr>
              <w:t>veřejnopr</w:t>
            </w:r>
            <w:proofErr w:type="spellEnd"/>
            <w:r>
              <w:rPr>
                <w:lang w:eastAsia="en-US"/>
              </w:rPr>
              <w:t xml:space="preserve">. a </w:t>
            </w:r>
            <w:proofErr w:type="spellStart"/>
            <w:r>
              <w:rPr>
                <w:lang w:eastAsia="en-US"/>
              </w:rPr>
              <w:t>soukromopr</w:t>
            </w:r>
            <w:proofErr w:type="spellEnd"/>
            <w:r>
              <w:rPr>
                <w:lang w:eastAsia="en-US"/>
              </w:rPr>
              <w:t>. původců</w:t>
            </w:r>
          </w:p>
        </w:tc>
        <w:tc>
          <w:tcPr>
            <w:tcW w:w="1701" w:type="dxa"/>
          </w:tcPr>
          <w:p w14:paraId="639A9ED2" w14:textId="017CC99F" w:rsidR="003A63E2" w:rsidRPr="00984F75" w:rsidRDefault="003A63E2" w:rsidP="00E1572C">
            <w:pPr>
              <w:jc w:val="both"/>
              <w:rPr>
                <w:color w:val="FF0000"/>
              </w:rPr>
            </w:pPr>
            <w:r>
              <w:rPr>
                <w:lang w:eastAsia="en-US"/>
              </w:rPr>
              <w:t>on-line</w:t>
            </w:r>
          </w:p>
        </w:tc>
        <w:tc>
          <w:tcPr>
            <w:tcW w:w="1843" w:type="dxa"/>
          </w:tcPr>
          <w:p w14:paraId="3DCBC6E4" w14:textId="245C8200" w:rsidR="003A63E2" w:rsidRPr="00984F75" w:rsidRDefault="003A63E2" w:rsidP="00E1572C">
            <w:pPr>
              <w:jc w:val="both"/>
              <w:rPr>
                <w:color w:val="FF0000"/>
              </w:rPr>
            </w:pPr>
            <w:r>
              <w:rPr>
                <w:lang w:eastAsia="en-US"/>
              </w:rPr>
              <w:t>18.5.2021</w:t>
            </w:r>
          </w:p>
        </w:tc>
      </w:tr>
      <w:tr w:rsidR="003A63E2" w:rsidRPr="00984F75" w14:paraId="666FB1E5" w14:textId="77777777" w:rsidTr="003A63E2">
        <w:tc>
          <w:tcPr>
            <w:tcW w:w="5070" w:type="dxa"/>
          </w:tcPr>
          <w:p w14:paraId="2386F83F" w14:textId="70AE13DB" w:rsidR="003A63E2" w:rsidRPr="00984F75" w:rsidRDefault="003A63E2" w:rsidP="00E1572C">
            <w:pPr>
              <w:jc w:val="both"/>
              <w:rPr>
                <w:color w:val="FF0000"/>
              </w:rPr>
            </w:pPr>
            <w:r>
              <w:rPr>
                <w:lang w:eastAsia="en-US"/>
              </w:rPr>
              <w:t xml:space="preserve">Seminář Archivní a spisová </w:t>
            </w:r>
            <w:proofErr w:type="gramStart"/>
            <w:r>
              <w:rPr>
                <w:lang w:eastAsia="en-US"/>
              </w:rPr>
              <w:t xml:space="preserve">služba - </w:t>
            </w:r>
            <w:proofErr w:type="spellStart"/>
            <w:r>
              <w:rPr>
                <w:lang w:eastAsia="en-US"/>
              </w:rPr>
              <w:t>uchov</w:t>
            </w:r>
            <w:proofErr w:type="spellEnd"/>
            <w:proofErr w:type="gramEnd"/>
            <w:r>
              <w:rPr>
                <w:lang w:eastAsia="en-US"/>
              </w:rPr>
              <w:t xml:space="preserve">. a </w:t>
            </w:r>
            <w:proofErr w:type="spellStart"/>
            <w:r>
              <w:rPr>
                <w:lang w:eastAsia="en-US"/>
              </w:rPr>
              <w:t>vyřaz</w:t>
            </w:r>
            <w:proofErr w:type="spellEnd"/>
            <w:r>
              <w:rPr>
                <w:lang w:eastAsia="en-US"/>
              </w:rPr>
              <w:t xml:space="preserve">. </w:t>
            </w:r>
            <w:proofErr w:type="spellStart"/>
            <w:r>
              <w:rPr>
                <w:lang w:eastAsia="en-US"/>
              </w:rPr>
              <w:t>dokum</w:t>
            </w:r>
            <w:proofErr w:type="spellEnd"/>
            <w:r>
              <w:rPr>
                <w:lang w:eastAsia="en-US"/>
              </w:rPr>
              <w:t xml:space="preserve">. v praxi </w:t>
            </w:r>
            <w:proofErr w:type="spellStart"/>
            <w:r>
              <w:rPr>
                <w:lang w:eastAsia="en-US"/>
              </w:rPr>
              <w:t>veřejnopr</w:t>
            </w:r>
            <w:proofErr w:type="spellEnd"/>
            <w:r>
              <w:rPr>
                <w:lang w:eastAsia="en-US"/>
              </w:rPr>
              <w:t xml:space="preserve">. a </w:t>
            </w:r>
            <w:proofErr w:type="spellStart"/>
            <w:r>
              <w:rPr>
                <w:lang w:eastAsia="en-US"/>
              </w:rPr>
              <w:t>soukromopr</w:t>
            </w:r>
            <w:proofErr w:type="spellEnd"/>
            <w:r>
              <w:rPr>
                <w:lang w:eastAsia="en-US"/>
              </w:rPr>
              <w:t>. původců</w:t>
            </w:r>
          </w:p>
        </w:tc>
        <w:tc>
          <w:tcPr>
            <w:tcW w:w="1701" w:type="dxa"/>
          </w:tcPr>
          <w:p w14:paraId="5120A455" w14:textId="0291D8E4" w:rsidR="003A63E2" w:rsidRPr="00984F75" w:rsidRDefault="003A63E2" w:rsidP="00E1572C">
            <w:pPr>
              <w:jc w:val="both"/>
              <w:rPr>
                <w:color w:val="FF0000"/>
              </w:rPr>
            </w:pPr>
            <w:r>
              <w:rPr>
                <w:lang w:eastAsia="en-US"/>
              </w:rPr>
              <w:t>on-line</w:t>
            </w:r>
          </w:p>
        </w:tc>
        <w:tc>
          <w:tcPr>
            <w:tcW w:w="1843" w:type="dxa"/>
          </w:tcPr>
          <w:p w14:paraId="6C4D241F" w14:textId="49C5B7BC" w:rsidR="003A63E2" w:rsidRPr="00984F75" w:rsidRDefault="003A63E2" w:rsidP="00E1572C">
            <w:pPr>
              <w:jc w:val="both"/>
              <w:rPr>
                <w:color w:val="FF0000"/>
              </w:rPr>
            </w:pPr>
            <w:r>
              <w:rPr>
                <w:lang w:eastAsia="en-US"/>
              </w:rPr>
              <w:t>18.5.2021</w:t>
            </w:r>
          </w:p>
        </w:tc>
      </w:tr>
      <w:tr w:rsidR="003A63E2" w:rsidRPr="00984F75" w14:paraId="4FC20F20" w14:textId="77777777" w:rsidTr="003A63E2">
        <w:tc>
          <w:tcPr>
            <w:tcW w:w="5070" w:type="dxa"/>
          </w:tcPr>
          <w:p w14:paraId="56493E90" w14:textId="77777777" w:rsidR="003A63E2" w:rsidRPr="003A63E2" w:rsidRDefault="003A63E2" w:rsidP="00C95F52">
            <w:pPr>
              <w:jc w:val="both"/>
              <w:rPr>
                <w:b/>
              </w:rPr>
            </w:pPr>
            <w:r w:rsidRPr="003A63E2">
              <w:rPr>
                <w:b/>
              </w:rPr>
              <w:t>Celkem</w:t>
            </w:r>
          </w:p>
        </w:tc>
        <w:tc>
          <w:tcPr>
            <w:tcW w:w="3544" w:type="dxa"/>
            <w:gridSpan w:val="2"/>
          </w:tcPr>
          <w:p w14:paraId="285B4064" w14:textId="33A1842F" w:rsidR="003A63E2" w:rsidRPr="003A63E2" w:rsidRDefault="003A63E2" w:rsidP="00C95F52">
            <w:pPr>
              <w:jc w:val="both"/>
              <w:rPr>
                <w:b/>
              </w:rPr>
            </w:pPr>
            <w:r w:rsidRPr="003A63E2">
              <w:rPr>
                <w:b/>
              </w:rPr>
              <w:t>17 DV</w:t>
            </w:r>
          </w:p>
        </w:tc>
      </w:tr>
    </w:tbl>
    <w:p w14:paraId="6C4DEDFC" w14:textId="5E1E0E9C" w:rsidR="00A92C30" w:rsidRDefault="00A92C30" w:rsidP="00100EC9">
      <w:pPr>
        <w:jc w:val="both"/>
        <w:rPr>
          <w:b/>
          <w:color w:val="FF0000"/>
        </w:rPr>
      </w:pPr>
    </w:p>
    <w:p w14:paraId="42235921" w14:textId="79EF5684" w:rsidR="006033AF" w:rsidRDefault="006033AF" w:rsidP="00100EC9">
      <w:pPr>
        <w:jc w:val="both"/>
        <w:rPr>
          <w:b/>
          <w:color w:val="FF0000"/>
        </w:rPr>
      </w:pPr>
    </w:p>
    <w:p w14:paraId="6DD70BEC" w14:textId="6DF1543E" w:rsidR="003B62A4" w:rsidRDefault="003B62A4" w:rsidP="00100EC9">
      <w:pPr>
        <w:jc w:val="both"/>
        <w:rPr>
          <w:b/>
          <w:color w:val="FF0000"/>
        </w:rPr>
      </w:pPr>
    </w:p>
    <w:p w14:paraId="5E39C3EF" w14:textId="691E99F0" w:rsidR="003B62A4" w:rsidRDefault="003B62A4" w:rsidP="00100EC9">
      <w:pPr>
        <w:jc w:val="both"/>
        <w:rPr>
          <w:b/>
          <w:color w:val="FF0000"/>
        </w:rPr>
      </w:pPr>
    </w:p>
    <w:p w14:paraId="56047E87" w14:textId="0576E1EE" w:rsidR="003B62A4" w:rsidRDefault="003B62A4" w:rsidP="00100EC9">
      <w:pPr>
        <w:jc w:val="both"/>
        <w:rPr>
          <w:b/>
          <w:color w:val="FF0000"/>
        </w:rPr>
      </w:pPr>
    </w:p>
    <w:p w14:paraId="3CC6159E" w14:textId="1638240B" w:rsidR="003B62A4" w:rsidRDefault="003B62A4" w:rsidP="00100EC9">
      <w:pPr>
        <w:jc w:val="both"/>
        <w:rPr>
          <w:b/>
          <w:color w:val="FF0000"/>
        </w:rPr>
      </w:pPr>
    </w:p>
    <w:p w14:paraId="02CB8514" w14:textId="54BD03E4" w:rsidR="003B62A4" w:rsidRDefault="003B62A4" w:rsidP="00100EC9">
      <w:pPr>
        <w:jc w:val="both"/>
        <w:rPr>
          <w:b/>
          <w:color w:val="FF0000"/>
        </w:rPr>
      </w:pPr>
    </w:p>
    <w:p w14:paraId="724B2170" w14:textId="474EADD6" w:rsidR="003B62A4" w:rsidRDefault="003B62A4" w:rsidP="00100EC9">
      <w:pPr>
        <w:jc w:val="both"/>
        <w:rPr>
          <w:b/>
          <w:color w:val="FF0000"/>
        </w:rPr>
      </w:pPr>
    </w:p>
    <w:p w14:paraId="306FD72A" w14:textId="77777777" w:rsidR="003B62A4" w:rsidRPr="00984F75" w:rsidRDefault="003B62A4" w:rsidP="00100EC9">
      <w:pPr>
        <w:jc w:val="both"/>
        <w:rPr>
          <w:b/>
          <w:color w:val="FF0000"/>
        </w:rPr>
      </w:pPr>
    </w:p>
    <w:p w14:paraId="3401EA1D" w14:textId="77777777" w:rsidR="003B7B7E" w:rsidRPr="00805280" w:rsidRDefault="003B7B7E" w:rsidP="00100EC9">
      <w:pPr>
        <w:jc w:val="both"/>
        <w:rPr>
          <w:b/>
        </w:rPr>
      </w:pPr>
      <w:r w:rsidRPr="00805280">
        <w:rPr>
          <w:b/>
        </w:rPr>
        <w:lastRenderedPageBreak/>
        <w:t xml:space="preserve">5.  </w:t>
      </w:r>
      <w:r w:rsidRPr="00805280">
        <w:rPr>
          <w:b/>
          <w:u w:val="single"/>
        </w:rPr>
        <w:t>Údaje o aktivitách a prezentaci školy na veřejnosti</w:t>
      </w:r>
    </w:p>
    <w:p w14:paraId="487F2D2E" w14:textId="77777777" w:rsidR="003B7B7E" w:rsidRPr="00805280" w:rsidRDefault="003B7B7E" w:rsidP="00100EC9">
      <w:pPr>
        <w:jc w:val="both"/>
      </w:pPr>
    </w:p>
    <w:p w14:paraId="51F524F6" w14:textId="77777777" w:rsidR="003B7B7E" w:rsidRPr="00805280" w:rsidRDefault="003D6CE1" w:rsidP="00100EC9">
      <w:pPr>
        <w:pStyle w:val="Odstavecseseznamem"/>
        <w:numPr>
          <w:ilvl w:val="1"/>
          <w:numId w:val="22"/>
        </w:numPr>
        <w:jc w:val="both"/>
        <w:rPr>
          <w:b/>
          <w:u w:val="single"/>
        </w:rPr>
      </w:pPr>
      <w:r w:rsidRPr="00805280">
        <w:rPr>
          <w:b/>
        </w:rPr>
        <w:t xml:space="preserve"> </w:t>
      </w:r>
      <w:r w:rsidR="003B7B7E" w:rsidRPr="00805280">
        <w:rPr>
          <w:b/>
          <w:u w:val="single"/>
        </w:rPr>
        <w:t>Aktivity realizované předmětovou komisí všeobecně vzdělávacích předmětů</w:t>
      </w:r>
    </w:p>
    <w:p w14:paraId="4497D6BF" w14:textId="77777777" w:rsidR="00886F09" w:rsidRPr="00805280" w:rsidRDefault="00886F09" w:rsidP="00100EC9">
      <w:pPr>
        <w:pStyle w:val="Odstavecseseznamem"/>
        <w:ind w:left="360"/>
        <w:jc w:val="both"/>
        <w:rPr>
          <w:b/>
          <w:u w:val="single"/>
        </w:rPr>
      </w:pPr>
    </w:p>
    <w:p w14:paraId="10162E03" w14:textId="77777777" w:rsidR="003B7B7E" w:rsidRPr="00805280" w:rsidRDefault="003B7B7E" w:rsidP="00100EC9">
      <w:pPr>
        <w:pStyle w:val="Odstavecseseznamem"/>
        <w:numPr>
          <w:ilvl w:val="2"/>
          <w:numId w:val="22"/>
        </w:numPr>
        <w:jc w:val="both"/>
        <w:rPr>
          <w:b/>
          <w:u w:val="single"/>
        </w:rPr>
      </w:pPr>
      <w:r w:rsidRPr="00805280">
        <w:rPr>
          <w:b/>
          <w:u w:val="single"/>
        </w:rPr>
        <w:t>Český jazyk, dějepis</w:t>
      </w:r>
    </w:p>
    <w:p w14:paraId="79D74A51" w14:textId="77777777" w:rsidR="00787BF7" w:rsidRPr="00805280" w:rsidRDefault="00787BF7" w:rsidP="00100EC9">
      <w:pPr>
        <w:ind w:left="708" w:firstLine="708"/>
        <w:jc w:val="both"/>
        <w:rPr>
          <w:b/>
        </w:rPr>
      </w:pPr>
    </w:p>
    <w:p w14:paraId="0CC58836" w14:textId="4E464BD0" w:rsidR="003B7B7E" w:rsidRPr="00805280" w:rsidRDefault="00E61879" w:rsidP="00100EC9">
      <w:pPr>
        <w:ind w:left="708" w:firstLine="708"/>
        <w:jc w:val="both"/>
        <w:rPr>
          <w:b/>
          <w:u w:val="single"/>
        </w:rPr>
      </w:pPr>
      <w:r w:rsidRPr="00805280">
        <w:rPr>
          <w:b/>
        </w:rPr>
        <w:t>5.1.</w:t>
      </w:r>
      <w:r w:rsidR="00932490" w:rsidRPr="00805280">
        <w:rPr>
          <w:b/>
        </w:rPr>
        <w:t>2</w:t>
      </w:r>
      <w:r w:rsidR="003D6CE1" w:rsidRPr="00805280">
        <w:rPr>
          <w:b/>
        </w:rPr>
        <w:t xml:space="preserve"> </w:t>
      </w:r>
      <w:r w:rsidR="003B7B7E" w:rsidRPr="00805280">
        <w:rPr>
          <w:b/>
          <w:u w:val="single"/>
        </w:rPr>
        <w:t>Matematika</w:t>
      </w:r>
    </w:p>
    <w:p w14:paraId="3D6A70A9" w14:textId="77777777" w:rsidR="003E51D3" w:rsidRPr="00805280" w:rsidRDefault="003E51D3" w:rsidP="00100EC9">
      <w:pPr>
        <w:jc w:val="both"/>
      </w:pPr>
    </w:p>
    <w:p w14:paraId="3770CDB9" w14:textId="77777777" w:rsidR="00EE4207" w:rsidRPr="00805280" w:rsidRDefault="00E61879" w:rsidP="00100EC9">
      <w:pPr>
        <w:ind w:left="708" w:firstLine="708"/>
        <w:jc w:val="both"/>
        <w:rPr>
          <w:b/>
          <w:u w:val="single"/>
        </w:rPr>
      </w:pPr>
      <w:r w:rsidRPr="00805280">
        <w:rPr>
          <w:b/>
        </w:rPr>
        <w:t>5.1.</w:t>
      </w:r>
      <w:r w:rsidR="00932490" w:rsidRPr="00805280">
        <w:rPr>
          <w:b/>
        </w:rPr>
        <w:t>3</w:t>
      </w:r>
      <w:r w:rsidRPr="00805280">
        <w:rPr>
          <w:b/>
        </w:rPr>
        <w:t xml:space="preserve"> </w:t>
      </w:r>
      <w:r w:rsidR="00C2381B" w:rsidRPr="00805280">
        <w:rPr>
          <w:b/>
          <w:u w:val="single"/>
        </w:rPr>
        <w:t>Tělesná výchova</w:t>
      </w:r>
    </w:p>
    <w:p w14:paraId="1810510A" w14:textId="77777777" w:rsidR="00A92C30" w:rsidRPr="00984F75" w:rsidRDefault="00A92C30" w:rsidP="00100EC9">
      <w:pPr>
        <w:jc w:val="both"/>
        <w:rPr>
          <w:color w:val="FF0000"/>
        </w:rPr>
      </w:pPr>
    </w:p>
    <w:p w14:paraId="7FF58FB2" w14:textId="77777777" w:rsidR="00E0459D" w:rsidRPr="00805280" w:rsidRDefault="00E61879" w:rsidP="00100EC9">
      <w:pPr>
        <w:ind w:left="708" w:firstLine="708"/>
        <w:jc w:val="both"/>
        <w:rPr>
          <w:b/>
          <w:u w:val="single"/>
        </w:rPr>
      </w:pPr>
      <w:r w:rsidRPr="00805280">
        <w:rPr>
          <w:b/>
        </w:rPr>
        <w:t>5.1.</w:t>
      </w:r>
      <w:r w:rsidR="00932490" w:rsidRPr="00805280">
        <w:rPr>
          <w:b/>
        </w:rPr>
        <w:t>4</w:t>
      </w:r>
      <w:r w:rsidR="003D6CE1" w:rsidRPr="00805280">
        <w:rPr>
          <w:b/>
        </w:rPr>
        <w:t xml:space="preserve"> </w:t>
      </w:r>
      <w:r w:rsidR="00E0459D" w:rsidRPr="00805280">
        <w:rPr>
          <w:b/>
          <w:u w:val="single"/>
        </w:rPr>
        <w:t>Základy společenských věd</w:t>
      </w:r>
    </w:p>
    <w:p w14:paraId="358674FB" w14:textId="77777777" w:rsidR="005E6757" w:rsidRPr="00805280" w:rsidRDefault="005E6757" w:rsidP="00100EC9">
      <w:pPr>
        <w:jc w:val="both"/>
      </w:pPr>
    </w:p>
    <w:p w14:paraId="1BBBCC7F" w14:textId="00ECFA30" w:rsidR="004428BF" w:rsidRPr="00805280" w:rsidRDefault="003B7B7E" w:rsidP="00100EC9">
      <w:pPr>
        <w:pStyle w:val="Odstavecseseznamem"/>
        <w:numPr>
          <w:ilvl w:val="1"/>
          <w:numId w:val="22"/>
        </w:numPr>
        <w:jc w:val="both"/>
        <w:rPr>
          <w:b/>
          <w:u w:val="single"/>
        </w:rPr>
      </w:pPr>
      <w:r w:rsidRPr="00805280">
        <w:rPr>
          <w:b/>
        </w:rPr>
        <w:t xml:space="preserve"> </w:t>
      </w:r>
      <w:r w:rsidRPr="00805280">
        <w:rPr>
          <w:b/>
          <w:u w:val="single"/>
        </w:rPr>
        <w:t>Aktivity realizované předmětovou komisí pro obchod</w:t>
      </w:r>
      <w:r w:rsidR="00F20FA1" w:rsidRPr="00805280">
        <w:rPr>
          <w:b/>
          <w:u w:val="single"/>
        </w:rPr>
        <w:t xml:space="preserve"> a</w:t>
      </w:r>
      <w:r w:rsidRPr="00805280">
        <w:rPr>
          <w:b/>
          <w:u w:val="single"/>
        </w:rPr>
        <w:t xml:space="preserve"> služby</w:t>
      </w:r>
    </w:p>
    <w:p w14:paraId="1E46A981" w14:textId="77777777" w:rsidR="00787BF7" w:rsidRPr="00805280" w:rsidRDefault="00787BF7" w:rsidP="00787BF7">
      <w:pPr>
        <w:ind w:left="708"/>
        <w:jc w:val="both"/>
        <w:rPr>
          <w:b/>
          <w:u w:val="single"/>
        </w:rPr>
      </w:pPr>
    </w:p>
    <w:p w14:paraId="42AF43ED" w14:textId="534B0ADF" w:rsidR="005F5479" w:rsidRPr="00805280" w:rsidRDefault="003B7B7E" w:rsidP="00100EC9">
      <w:pPr>
        <w:pStyle w:val="Odstavecseseznamem"/>
        <w:numPr>
          <w:ilvl w:val="1"/>
          <w:numId w:val="22"/>
        </w:numPr>
        <w:jc w:val="both"/>
        <w:rPr>
          <w:b/>
          <w:u w:val="single"/>
        </w:rPr>
      </w:pPr>
      <w:r w:rsidRPr="00805280">
        <w:rPr>
          <w:b/>
          <w:u w:val="single"/>
        </w:rPr>
        <w:t>Aktivity real</w:t>
      </w:r>
      <w:r w:rsidR="00F33909" w:rsidRPr="00805280">
        <w:rPr>
          <w:b/>
          <w:u w:val="single"/>
        </w:rPr>
        <w:t xml:space="preserve">izované předmětovou komisí pro </w:t>
      </w:r>
      <w:r w:rsidR="003D4A3E" w:rsidRPr="00805280">
        <w:rPr>
          <w:b/>
          <w:u w:val="single"/>
        </w:rPr>
        <w:t>s</w:t>
      </w:r>
      <w:r w:rsidRPr="00805280">
        <w:rPr>
          <w:b/>
          <w:u w:val="single"/>
        </w:rPr>
        <w:t>tavební obory</w:t>
      </w:r>
    </w:p>
    <w:p w14:paraId="33BE6BA9" w14:textId="77777777" w:rsidR="008A5571" w:rsidRPr="00805280" w:rsidRDefault="008A5571" w:rsidP="00100EC9">
      <w:pPr>
        <w:jc w:val="both"/>
      </w:pPr>
    </w:p>
    <w:p w14:paraId="4F0F09DD" w14:textId="2A462C73" w:rsidR="003B7B7E" w:rsidRPr="00805280" w:rsidRDefault="005D5A21" w:rsidP="00100EC9">
      <w:pPr>
        <w:jc w:val="both"/>
      </w:pPr>
      <w:r w:rsidRPr="00805280">
        <w:t>Všechny předmětové komise se zapojily do zabezpečení akc</w:t>
      </w:r>
      <w:r w:rsidR="008A5571" w:rsidRPr="00805280">
        <w:t>e</w:t>
      </w:r>
      <w:r w:rsidR="00A33D86" w:rsidRPr="00805280">
        <w:t>:</w:t>
      </w:r>
    </w:p>
    <w:p w14:paraId="0832A327" w14:textId="47EEF5AC" w:rsidR="00907AFF" w:rsidRPr="00805280" w:rsidRDefault="007A2744" w:rsidP="00100EC9">
      <w:pPr>
        <w:jc w:val="both"/>
      </w:pPr>
      <w:r w:rsidRPr="00805280">
        <w:t>Dn</w:t>
      </w:r>
      <w:r w:rsidR="008A5571" w:rsidRPr="00805280">
        <w:t>y</w:t>
      </w:r>
      <w:r w:rsidRPr="00805280">
        <w:t xml:space="preserve"> otevřených dveří SŠ OŘS Žamberk</w:t>
      </w:r>
      <w:r w:rsidR="00FD1BB8" w:rsidRPr="00805280">
        <w:t>:</w:t>
      </w:r>
      <w:r w:rsidRPr="00805280">
        <w:t xml:space="preserve"> </w:t>
      </w:r>
      <w:r w:rsidR="008A5571" w:rsidRPr="00805280">
        <w:t>15. a 16.1.2021.</w:t>
      </w:r>
    </w:p>
    <w:p w14:paraId="3553B5EE" w14:textId="67773B42" w:rsidR="008A5571" w:rsidRDefault="008A5571" w:rsidP="00100EC9">
      <w:pPr>
        <w:jc w:val="both"/>
        <w:rPr>
          <w:color w:val="FF0000"/>
        </w:rPr>
      </w:pPr>
    </w:p>
    <w:p w14:paraId="2585221E" w14:textId="06B83E10" w:rsidR="008A5571" w:rsidRPr="008A5571" w:rsidRDefault="008A5571" w:rsidP="008A5571">
      <w:pPr>
        <w:jc w:val="both"/>
        <w:rPr>
          <w:color w:val="FF0000"/>
        </w:rPr>
      </w:pPr>
      <w:r w:rsidRPr="00C171F2">
        <w:t xml:space="preserve">V důsledku mimořádných opatření, souvisejících s epidemií onemocnění COVID-19, </w:t>
      </w:r>
      <w:r>
        <w:t>byly veškeré ostatní aktivity na školní rok 2020/2021 zrušeny.</w:t>
      </w:r>
    </w:p>
    <w:p w14:paraId="3FB77351" w14:textId="77777777" w:rsidR="00E62E8F" w:rsidRPr="00984F75" w:rsidRDefault="00E62E8F" w:rsidP="00100EC9">
      <w:pPr>
        <w:jc w:val="both"/>
        <w:rPr>
          <w:color w:val="FF0000"/>
        </w:rPr>
      </w:pPr>
    </w:p>
    <w:p w14:paraId="739483EF" w14:textId="77777777" w:rsidR="00DD295D" w:rsidRPr="00AE4E29" w:rsidRDefault="00A33D86" w:rsidP="00100EC9">
      <w:pPr>
        <w:pStyle w:val="Odstavecseseznamem"/>
        <w:numPr>
          <w:ilvl w:val="1"/>
          <w:numId w:val="22"/>
        </w:numPr>
        <w:jc w:val="both"/>
        <w:rPr>
          <w:b/>
          <w:u w:val="single"/>
        </w:rPr>
      </w:pPr>
      <w:r w:rsidRPr="00AE4E29">
        <w:rPr>
          <w:b/>
          <w:u w:val="single"/>
        </w:rPr>
        <w:t>Zámecký</w:t>
      </w:r>
      <w:r w:rsidR="002A77CD" w:rsidRPr="00AE4E29">
        <w:rPr>
          <w:b/>
          <w:u w:val="single"/>
        </w:rPr>
        <w:t xml:space="preserve"> parlament</w:t>
      </w:r>
      <w:r w:rsidRPr="00AE4E29">
        <w:rPr>
          <w:b/>
          <w:u w:val="single"/>
        </w:rPr>
        <w:t xml:space="preserve"> </w:t>
      </w:r>
      <w:r w:rsidRPr="00AE4E29">
        <w:t>(školní parlament)</w:t>
      </w:r>
    </w:p>
    <w:p w14:paraId="23964F27" w14:textId="77777777" w:rsidR="002A77CD" w:rsidRPr="00AE4E29" w:rsidRDefault="002A77CD" w:rsidP="00100EC9">
      <w:pPr>
        <w:ind w:left="1068"/>
        <w:jc w:val="both"/>
        <w:rPr>
          <w:b/>
          <w:u w:val="single"/>
        </w:rPr>
      </w:pPr>
    </w:p>
    <w:p w14:paraId="5867513A" w14:textId="77777777" w:rsidR="002A77CD" w:rsidRPr="00AE4E29" w:rsidRDefault="002A77CD" w:rsidP="00100EC9">
      <w:pPr>
        <w:ind w:left="1068"/>
        <w:jc w:val="both"/>
        <w:rPr>
          <w:b/>
        </w:rPr>
      </w:pPr>
      <w:r w:rsidRPr="00AE4E29">
        <w:rPr>
          <w:b/>
        </w:rPr>
        <w:t xml:space="preserve">5.4.1. </w:t>
      </w:r>
      <w:r w:rsidR="00A33D86" w:rsidRPr="00AE4E29">
        <w:rPr>
          <w:b/>
          <w:u w:val="single"/>
        </w:rPr>
        <w:t>Stanovy zámeckého</w:t>
      </w:r>
      <w:r w:rsidRPr="00AE4E29">
        <w:rPr>
          <w:b/>
          <w:u w:val="single"/>
        </w:rPr>
        <w:t xml:space="preserve"> parlamentu</w:t>
      </w:r>
    </w:p>
    <w:p w14:paraId="0EA3F18B" w14:textId="77777777" w:rsidR="002A77CD" w:rsidRPr="00AE4E29" w:rsidRDefault="002A77CD" w:rsidP="00100EC9">
      <w:pPr>
        <w:jc w:val="both"/>
      </w:pPr>
    </w:p>
    <w:p w14:paraId="4276224F" w14:textId="77777777" w:rsidR="002A77CD" w:rsidRPr="00AE4E29" w:rsidRDefault="006B5585" w:rsidP="00100EC9">
      <w:pPr>
        <w:jc w:val="both"/>
      </w:pPr>
      <w:r w:rsidRPr="00AE4E29">
        <w:t xml:space="preserve">Byl založen </w:t>
      </w:r>
      <w:r w:rsidR="00CD1614" w:rsidRPr="00AE4E29">
        <w:t xml:space="preserve">22. </w:t>
      </w:r>
      <w:r w:rsidR="002A77CD" w:rsidRPr="00AE4E29">
        <w:t>říjn</w:t>
      </w:r>
      <w:r w:rsidR="00CD1614" w:rsidRPr="00AE4E29">
        <w:t>a</w:t>
      </w:r>
      <w:r w:rsidR="002A77CD" w:rsidRPr="00AE4E29">
        <w:t xml:space="preserve"> 2014. </w:t>
      </w:r>
    </w:p>
    <w:p w14:paraId="490F0F1C" w14:textId="77777777" w:rsidR="002A77CD" w:rsidRPr="00AE4E29" w:rsidRDefault="002A77CD" w:rsidP="00100EC9">
      <w:pPr>
        <w:jc w:val="both"/>
      </w:pPr>
      <w:r w:rsidRPr="00AE4E29">
        <w:t>Skládá se ze zástupců tříd Střední školy obch</w:t>
      </w:r>
      <w:r w:rsidR="0067715D" w:rsidRPr="00AE4E29">
        <w:t xml:space="preserve">odu, řemesel a služeb Žamberk. </w:t>
      </w:r>
    </w:p>
    <w:p w14:paraId="61C379EA" w14:textId="77777777" w:rsidR="002A77CD" w:rsidRPr="00AE4E29" w:rsidRDefault="0067715D" w:rsidP="00100EC9">
      <w:pPr>
        <w:jc w:val="both"/>
      </w:pPr>
      <w:r w:rsidRPr="00AE4E29">
        <w:t xml:space="preserve">Zámecký parlament (ZP) zastává funkci </w:t>
      </w:r>
      <w:r w:rsidR="002A77CD" w:rsidRPr="00AE4E29">
        <w:t xml:space="preserve">prostředníka zajišťujícího komunikaci mezi žáky, učiteli a veřejností. Měl by přispívat ke zkvalitňování vzájemné spolupráce, zlepšování vztahů ve školním prostředí a zároveň sloužit k tomu, aby se žáci mohli aktivně zapojovat do dění ve škole, prosazovat své konstruktivní náměty, názory i připomínky. Rovněž by úkolem parlamentu mělo být prostřednictvím zástupců jednotlivých tříd šířit mezi žáky pozitivní myšlení. </w:t>
      </w:r>
    </w:p>
    <w:p w14:paraId="6D6CC0DE" w14:textId="77777777" w:rsidR="002A77CD" w:rsidRPr="00AE4E29" w:rsidRDefault="002A77CD" w:rsidP="00100EC9">
      <w:pPr>
        <w:spacing w:before="100" w:beforeAutospacing="1" w:after="100" w:afterAutospacing="1"/>
        <w:jc w:val="both"/>
      </w:pPr>
      <w:r w:rsidRPr="00AE4E29">
        <w:rPr>
          <w:b/>
          <w:bCs/>
        </w:rPr>
        <w:t>Obecná ustanovení</w:t>
      </w:r>
    </w:p>
    <w:p w14:paraId="0030000F" w14:textId="77777777" w:rsidR="002A77CD" w:rsidRPr="00AE4E29" w:rsidRDefault="002A77CD" w:rsidP="00100EC9">
      <w:pPr>
        <w:numPr>
          <w:ilvl w:val="0"/>
          <w:numId w:val="32"/>
        </w:numPr>
        <w:spacing w:before="100" w:beforeAutospacing="1" w:after="100" w:afterAutospacing="1"/>
        <w:jc w:val="both"/>
      </w:pPr>
      <w:r w:rsidRPr="00AE4E29">
        <w:t>Zámecký parlament je volen jednou ročně, a to vždy na začátku školního roku. V každé třídě jsou voleni dva zástupci.</w:t>
      </w:r>
    </w:p>
    <w:p w14:paraId="4C7EF938" w14:textId="77777777" w:rsidR="002A77CD" w:rsidRPr="00AE4E29" w:rsidRDefault="002A77CD" w:rsidP="00100EC9">
      <w:pPr>
        <w:numPr>
          <w:ilvl w:val="0"/>
          <w:numId w:val="32"/>
        </w:numPr>
        <w:spacing w:before="100" w:beforeAutospacing="1" w:after="100" w:afterAutospacing="1"/>
        <w:jc w:val="both"/>
      </w:pPr>
      <w:r w:rsidRPr="00AE4E29">
        <w:t>Předsedou a místopředsedou parlamentu se stává člen parlamentu zvolený nadpoloviční většinou členů. Volba předsedy i místopředsedy probíhá tajně. </w:t>
      </w:r>
    </w:p>
    <w:p w14:paraId="3E2BB4E8" w14:textId="77777777" w:rsidR="002A77CD" w:rsidRPr="00AE4E29" w:rsidRDefault="002A77CD" w:rsidP="00100EC9">
      <w:pPr>
        <w:numPr>
          <w:ilvl w:val="0"/>
          <w:numId w:val="32"/>
        </w:numPr>
        <w:spacing w:before="100" w:beforeAutospacing="1" w:after="100" w:afterAutospacing="1"/>
        <w:jc w:val="both"/>
      </w:pPr>
      <w:r w:rsidRPr="00AE4E29">
        <w:t>Pověřený učitel spolupracuje s parlamentem, nemá však právo hlasovat.</w:t>
      </w:r>
    </w:p>
    <w:p w14:paraId="2DC80F29" w14:textId="77777777" w:rsidR="002A77CD" w:rsidRPr="00AE4E29" w:rsidRDefault="002A77CD" w:rsidP="00100EC9">
      <w:pPr>
        <w:numPr>
          <w:ilvl w:val="0"/>
          <w:numId w:val="32"/>
        </w:numPr>
        <w:spacing w:before="100" w:beforeAutospacing="1" w:after="100" w:afterAutospacing="1"/>
        <w:jc w:val="both"/>
      </w:pPr>
      <w:r w:rsidRPr="00AE4E29">
        <w:t>Zámecký parlament se schází dle potřeby, nejméně však jednou za čtvrtletí. Schůzi svolává vždy předseda ve spolupráci s pověřeným učitelem. Ve výjimečných případech lze schůzi svolat na návrh nadpoloviční většiny členů parlamentu. Schůzi parlamentu má právo svolat také ředitelka školy.</w:t>
      </w:r>
    </w:p>
    <w:p w14:paraId="6EFA5A6E" w14:textId="77777777" w:rsidR="002A77CD" w:rsidRPr="00AE4E29" w:rsidRDefault="002A77CD" w:rsidP="00100EC9">
      <w:pPr>
        <w:numPr>
          <w:ilvl w:val="0"/>
          <w:numId w:val="32"/>
        </w:numPr>
        <w:spacing w:before="100" w:beforeAutospacing="1" w:after="100" w:afterAutospacing="1"/>
        <w:jc w:val="both"/>
      </w:pPr>
      <w:r w:rsidRPr="00AE4E29">
        <w:t xml:space="preserve">Předseda a místopředseda si mají právo kdykoliv domluvit konzultaci </w:t>
      </w:r>
      <w:r w:rsidR="008D2D09" w:rsidRPr="00AE4E29">
        <w:t xml:space="preserve">s </w:t>
      </w:r>
      <w:r w:rsidRPr="00AE4E29">
        <w:t>vedení</w:t>
      </w:r>
      <w:r w:rsidR="008D2D09" w:rsidRPr="00AE4E29">
        <w:t>m</w:t>
      </w:r>
      <w:r w:rsidRPr="00AE4E29">
        <w:t xml:space="preserve"> školy.</w:t>
      </w:r>
    </w:p>
    <w:p w14:paraId="156C1331" w14:textId="4D9E39BA" w:rsidR="00AF415C" w:rsidRDefault="002A77CD" w:rsidP="00100EC9">
      <w:pPr>
        <w:numPr>
          <w:ilvl w:val="0"/>
          <w:numId w:val="32"/>
        </w:numPr>
        <w:spacing w:before="100" w:beforeAutospacing="1" w:after="100" w:afterAutospacing="1"/>
        <w:jc w:val="both"/>
      </w:pPr>
      <w:r w:rsidRPr="00AE4E29">
        <w:t>Z každého jednání je pořízen zápis</w:t>
      </w:r>
      <w:r w:rsidR="008D2D09" w:rsidRPr="00AE4E29">
        <w:t>.</w:t>
      </w:r>
    </w:p>
    <w:p w14:paraId="4A197BBF" w14:textId="77777777" w:rsidR="003B62A4" w:rsidRPr="00AE4E29" w:rsidRDefault="003B62A4" w:rsidP="005D5973">
      <w:pPr>
        <w:spacing w:before="100" w:beforeAutospacing="1" w:after="100" w:afterAutospacing="1"/>
        <w:ind w:left="360"/>
        <w:jc w:val="both"/>
      </w:pPr>
    </w:p>
    <w:p w14:paraId="6E29018F" w14:textId="77777777" w:rsidR="002A77CD" w:rsidRPr="00AE4E29" w:rsidRDefault="002A77CD" w:rsidP="00100EC9">
      <w:pPr>
        <w:spacing w:before="100" w:beforeAutospacing="1" w:after="100" w:afterAutospacing="1"/>
        <w:jc w:val="both"/>
      </w:pPr>
      <w:r w:rsidRPr="00AE4E29">
        <w:rPr>
          <w:b/>
          <w:bCs/>
        </w:rPr>
        <w:lastRenderedPageBreak/>
        <w:t>Cíl školního parlamentu</w:t>
      </w:r>
      <w:r w:rsidRPr="00AE4E29">
        <w:t> </w:t>
      </w:r>
    </w:p>
    <w:p w14:paraId="362DC515" w14:textId="77777777" w:rsidR="002A77CD" w:rsidRPr="00AE4E29" w:rsidRDefault="002A77CD" w:rsidP="00100EC9">
      <w:pPr>
        <w:pStyle w:val="Odstavecseseznamem"/>
        <w:numPr>
          <w:ilvl w:val="0"/>
          <w:numId w:val="33"/>
        </w:numPr>
        <w:spacing w:before="100" w:beforeAutospacing="1" w:after="100" w:afterAutospacing="1"/>
        <w:jc w:val="both"/>
      </w:pPr>
      <w:r w:rsidRPr="00AE4E29">
        <w:t>Předcházet jevům jako jsou šikana, fyzické obtěžování, psychické vydírání a podobně, podílet se na dodržování školního řádu.</w:t>
      </w:r>
    </w:p>
    <w:p w14:paraId="14EE9378" w14:textId="77777777" w:rsidR="002A77CD" w:rsidRPr="00AE4E29" w:rsidRDefault="002A77CD" w:rsidP="00100EC9">
      <w:pPr>
        <w:numPr>
          <w:ilvl w:val="0"/>
          <w:numId w:val="33"/>
        </w:numPr>
        <w:spacing w:before="100" w:beforeAutospacing="1" w:after="100" w:afterAutospacing="1"/>
        <w:jc w:val="both"/>
      </w:pPr>
      <w:r w:rsidRPr="00AE4E29">
        <w:t>Spolupracovat při přípravě akcí školy.</w:t>
      </w:r>
    </w:p>
    <w:p w14:paraId="1F9C1818" w14:textId="77777777" w:rsidR="008D2D09" w:rsidRPr="00AE4E29" w:rsidRDefault="008D2D09" w:rsidP="00100EC9">
      <w:pPr>
        <w:numPr>
          <w:ilvl w:val="0"/>
          <w:numId w:val="33"/>
        </w:numPr>
        <w:spacing w:before="100" w:beforeAutospacing="1" w:after="100" w:afterAutospacing="1"/>
        <w:jc w:val="both"/>
      </w:pPr>
      <w:r w:rsidRPr="00AE4E29">
        <w:t>Pomáhat při organizaci chodu školy.</w:t>
      </w:r>
    </w:p>
    <w:p w14:paraId="42551EB8" w14:textId="77777777" w:rsidR="008D2D09" w:rsidRPr="00AE4E29" w:rsidRDefault="008D2D09" w:rsidP="00100EC9">
      <w:pPr>
        <w:numPr>
          <w:ilvl w:val="0"/>
          <w:numId w:val="33"/>
        </w:numPr>
        <w:spacing w:before="100" w:beforeAutospacing="1" w:after="100" w:afterAutospacing="1"/>
        <w:jc w:val="both"/>
      </w:pPr>
      <w:r w:rsidRPr="00AE4E29">
        <w:t>Být prostředníkem mezi žáky, učiteli a vedením školy.</w:t>
      </w:r>
    </w:p>
    <w:p w14:paraId="5688560E" w14:textId="77777777" w:rsidR="00D63B91" w:rsidRPr="00AE4E29" w:rsidRDefault="002A77CD" w:rsidP="00100EC9">
      <w:pPr>
        <w:numPr>
          <w:ilvl w:val="0"/>
          <w:numId w:val="33"/>
        </w:numPr>
        <w:spacing w:before="100" w:beforeAutospacing="1" w:after="100" w:afterAutospacing="1"/>
        <w:jc w:val="both"/>
      </w:pPr>
      <w:r w:rsidRPr="00AE4E29">
        <w:t>Podílet se na vyt</w:t>
      </w:r>
      <w:r w:rsidR="008B474B" w:rsidRPr="00AE4E29">
        <w:t>váření příznivého klimatu školy.</w:t>
      </w:r>
    </w:p>
    <w:p w14:paraId="475A2F6D" w14:textId="77777777" w:rsidR="002A77CD" w:rsidRPr="00AE4E29" w:rsidRDefault="002A77CD" w:rsidP="00100EC9">
      <w:pPr>
        <w:spacing w:before="100" w:beforeAutospacing="1" w:after="100" w:afterAutospacing="1"/>
        <w:jc w:val="both"/>
      </w:pPr>
      <w:r w:rsidRPr="00AE4E29">
        <w:rPr>
          <w:b/>
          <w:bCs/>
        </w:rPr>
        <w:t>Činnost školního parlamentu</w:t>
      </w:r>
      <w:r w:rsidRPr="00AE4E29">
        <w:t> </w:t>
      </w:r>
    </w:p>
    <w:p w14:paraId="69DA485B" w14:textId="77777777" w:rsidR="002A77CD" w:rsidRPr="00AE4E29" w:rsidRDefault="002A77CD" w:rsidP="00100EC9">
      <w:pPr>
        <w:numPr>
          <w:ilvl w:val="0"/>
          <w:numId w:val="34"/>
        </w:numPr>
        <w:spacing w:before="100" w:beforeAutospacing="1" w:after="100" w:afterAutospacing="1"/>
        <w:jc w:val="both"/>
      </w:pPr>
      <w:r w:rsidRPr="00AE4E29">
        <w:t xml:space="preserve">Členové parlamentu mají právo podávat návrhy a náměty na zlepšení práce školy, školního prostředí atd., na případné realizaci </w:t>
      </w:r>
      <w:proofErr w:type="gramStart"/>
      <w:r w:rsidRPr="00AE4E29">
        <w:t>návrhů  a</w:t>
      </w:r>
      <w:proofErr w:type="gramEnd"/>
      <w:r w:rsidRPr="00AE4E29">
        <w:t xml:space="preserve"> změn se budou podle svých možností podílet.</w:t>
      </w:r>
    </w:p>
    <w:p w14:paraId="7616AA24" w14:textId="77777777" w:rsidR="002A77CD" w:rsidRPr="00AE4E29" w:rsidRDefault="002A77CD" w:rsidP="00100EC9">
      <w:pPr>
        <w:numPr>
          <w:ilvl w:val="0"/>
          <w:numId w:val="34"/>
        </w:numPr>
        <w:spacing w:before="100" w:beforeAutospacing="1" w:after="100" w:afterAutospacing="1"/>
        <w:jc w:val="both"/>
      </w:pPr>
      <w:r w:rsidRPr="00AE4E29">
        <w:t xml:space="preserve">Člen parlamentu může být odvolán na návrh člena parlamentu, jestliže jsou pro to důvody (neplnění povinností, vážné přestupky proti statutu školního parlamentu nebo školnímu řádu). Člen parlamentu má také možnost vzdát se svého mandátu z osobních </w:t>
      </w:r>
      <w:proofErr w:type="gramStart"/>
      <w:r w:rsidRPr="00AE4E29">
        <w:t>nebo  jiných</w:t>
      </w:r>
      <w:proofErr w:type="gramEnd"/>
      <w:r w:rsidRPr="00AE4E29">
        <w:t xml:space="preserve"> důvodů. V případě odvolání nebo vzdání se mandátu proběhne doplňková volba do školního parlamentu, kterou organizačně zajistí příslušný třídní učitel.</w:t>
      </w:r>
    </w:p>
    <w:p w14:paraId="5E8A142C" w14:textId="77777777" w:rsidR="002A77CD" w:rsidRPr="00AE4E29" w:rsidRDefault="002A77CD" w:rsidP="00100EC9">
      <w:pPr>
        <w:pStyle w:val="Odstavecseseznamem"/>
        <w:numPr>
          <w:ilvl w:val="0"/>
          <w:numId w:val="34"/>
        </w:numPr>
        <w:spacing w:before="100" w:beforeAutospacing="1" w:after="100" w:afterAutospacing="1"/>
        <w:jc w:val="both"/>
      </w:pPr>
      <w:r w:rsidRPr="00AE4E29">
        <w:t>Zvolený člen je povinen se pravidelně zúčastňovat všech řádných i mimořádných jednání ZP, v případě nutnosti se omluvit a sjednat za sebe náhradu (zvoleného zástupce).</w:t>
      </w:r>
    </w:p>
    <w:p w14:paraId="7234C7CE" w14:textId="77777777" w:rsidR="002A77CD" w:rsidRPr="00AE4E29" w:rsidRDefault="002A77CD" w:rsidP="00100EC9">
      <w:pPr>
        <w:numPr>
          <w:ilvl w:val="0"/>
          <w:numId w:val="34"/>
        </w:numPr>
        <w:spacing w:before="100" w:beforeAutospacing="1" w:after="100" w:afterAutospacing="1"/>
        <w:jc w:val="both"/>
      </w:pPr>
      <w:r w:rsidRPr="00AE4E29">
        <w:t>Členy nelze postihovat za hlasování a projevy učiněné na zasedáních.</w:t>
      </w:r>
    </w:p>
    <w:p w14:paraId="6DE21249" w14:textId="77777777" w:rsidR="002A77CD" w:rsidRPr="00AE4E29" w:rsidRDefault="002A77CD" w:rsidP="00100EC9">
      <w:pPr>
        <w:numPr>
          <w:ilvl w:val="0"/>
          <w:numId w:val="34"/>
        </w:numPr>
        <w:spacing w:before="100" w:beforeAutospacing="1" w:after="100" w:afterAutospacing="1"/>
        <w:jc w:val="both"/>
      </w:pPr>
      <w:r w:rsidRPr="00AE4E29">
        <w:t>ZP je schopný usnášet se za přítomnosti alespoň jedné třetiny svých členů.</w:t>
      </w:r>
    </w:p>
    <w:p w14:paraId="14E45C74" w14:textId="77777777" w:rsidR="002A77CD" w:rsidRPr="00AE4E29" w:rsidRDefault="002A77CD" w:rsidP="00100EC9">
      <w:pPr>
        <w:pStyle w:val="Odstavecseseznamem"/>
        <w:numPr>
          <w:ilvl w:val="0"/>
          <w:numId w:val="34"/>
        </w:numPr>
        <w:spacing w:before="100" w:beforeAutospacing="1" w:after="100" w:afterAutospacing="1"/>
        <w:jc w:val="both"/>
      </w:pPr>
      <w:r w:rsidRPr="00AE4E29">
        <w:t>Všichni členové ZP mají navzájem zcela rovnoprávné postavení, v případě hlasování platí 1 člen = 1 hlas. Přítomní hosté hlasovací právo nemají.</w:t>
      </w:r>
    </w:p>
    <w:p w14:paraId="17BB9134" w14:textId="77777777" w:rsidR="002A77CD" w:rsidRPr="00AE4E29" w:rsidRDefault="002A77CD" w:rsidP="00100EC9">
      <w:pPr>
        <w:pStyle w:val="Odstavecseseznamem"/>
        <w:numPr>
          <w:ilvl w:val="0"/>
          <w:numId w:val="34"/>
        </w:numPr>
        <w:spacing w:before="100" w:beforeAutospacing="1" w:after="100" w:afterAutospacing="1"/>
        <w:jc w:val="both"/>
      </w:pPr>
      <w:r w:rsidRPr="00AE4E29">
        <w:t xml:space="preserve">ZP nebude zasahovat do školních záležitostí, jejichž rozhodování je v pravomoci ředitelky školy. </w:t>
      </w:r>
    </w:p>
    <w:p w14:paraId="11BE412C" w14:textId="77777777" w:rsidR="002A77CD" w:rsidRPr="00AE4E29" w:rsidRDefault="002A77CD" w:rsidP="00100EC9">
      <w:pPr>
        <w:numPr>
          <w:ilvl w:val="0"/>
          <w:numId w:val="34"/>
        </w:numPr>
        <w:spacing w:before="100" w:beforeAutospacing="1" w:after="100" w:afterAutospacing="1"/>
        <w:jc w:val="both"/>
      </w:pPr>
      <w:r w:rsidRPr="00AE4E29">
        <w:t>Zámecký parlament nebude zasahovat do školních záležitostí, které jsou výhradně v kompetenci vedení školy, nebo vydávat taková rozhodnutí, která jsou v rozporu se školním řádem. Rozhodnutí ředitelky školy a vedení školy bude respektovat.</w:t>
      </w:r>
    </w:p>
    <w:p w14:paraId="4AD70130" w14:textId="77777777" w:rsidR="002A77CD" w:rsidRPr="00AE4E29" w:rsidRDefault="002A77CD" w:rsidP="00100EC9">
      <w:pPr>
        <w:pStyle w:val="Odstavecseseznamem"/>
        <w:numPr>
          <w:ilvl w:val="0"/>
          <w:numId w:val="34"/>
        </w:numPr>
        <w:spacing w:before="100" w:beforeAutospacing="1" w:after="100" w:afterAutospacing="1"/>
        <w:jc w:val="both"/>
      </w:pPr>
      <w:r w:rsidRPr="00AE4E29">
        <w:t>Každý člen ZP má za povinnost pravdivě informovat své spolužáky a studenty o průběhu jednání, o projednávaných problémech a rozhodnutích, ke kterým ZP dospěl.</w:t>
      </w:r>
    </w:p>
    <w:p w14:paraId="35555DDD" w14:textId="77777777" w:rsidR="002A77CD" w:rsidRPr="00AE4E29" w:rsidRDefault="002A77CD" w:rsidP="00100EC9">
      <w:pPr>
        <w:pStyle w:val="Odstavecseseznamem"/>
        <w:numPr>
          <w:ilvl w:val="0"/>
          <w:numId w:val="34"/>
        </w:numPr>
        <w:spacing w:before="100" w:beforeAutospacing="1" w:after="100" w:afterAutospacing="1"/>
        <w:jc w:val="both"/>
      </w:pPr>
      <w:r w:rsidRPr="00AE4E29">
        <w:t>Rozhodnutí ZP jsou pro všechny žáky a studenty závazná.</w:t>
      </w:r>
    </w:p>
    <w:p w14:paraId="26FEAF71" w14:textId="77777777" w:rsidR="002A77CD" w:rsidRPr="00AE4E29" w:rsidRDefault="002A77CD" w:rsidP="00100EC9">
      <w:pPr>
        <w:pStyle w:val="Odstavecseseznamem"/>
        <w:numPr>
          <w:ilvl w:val="0"/>
          <w:numId w:val="34"/>
        </w:numPr>
        <w:spacing w:before="100" w:beforeAutospacing="1" w:after="100" w:afterAutospacing="1"/>
        <w:jc w:val="both"/>
      </w:pPr>
      <w:r w:rsidRPr="00AE4E29">
        <w:t>Členové ZP mají právo dotazovat se všech učitelů či vedení školy na nejasnosti spojené s výukou a provozem školy a na jejich případné řešení.</w:t>
      </w:r>
    </w:p>
    <w:p w14:paraId="139D58D2" w14:textId="77777777" w:rsidR="002A77CD" w:rsidRPr="00AE4E29" w:rsidRDefault="002A77CD" w:rsidP="00100EC9">
      <w:pPr>
        <w:pStyle w:val="Odstavecseseznamem"/>
        <w:numPr>
          <w:ilvl w:val="0"/>
          <w:numId w:val="34"/>
        </w:numPr>
        <w:spacing w:before="100" w:beforeAutospacing="1" w:after="100" w:afterAutospacing="1"/>
        <w:jc w:val="both"/>
      </w:pPr>
      <w:r w:rsidRPr="00AE4E29">
        <w:t>ZP se spolupodílí na řešení problémů školy.</w:t>
      </w:r>
    </w:p>
    <w:p w14:paraId="430E115F" w14:textId="51363E85" w:rsidR="006F0B96" w:rsidRPr="00AE4E29" w:rsidRDefault="002A77CD" w:rsidP="00100EC9">
      <w:pPr>
        <w:pStyle w:val="Odstavecseseznamem"/>
        <w:numPr>
          <w:ilvl w:val="0"/>
          <w:numId w:val="34"/>
        </w:numPr>
        <w:spacing w:before="100" w:beforeAutospacing="1" w:after="100" w:afterAutospacing="1"/>
        <w:jc w:val="both"/>
      </w:pPr>
      <w:r w:rsidRPr="00AE4E29">
        <w:t>Žáci, učitelé a veřejnost jsou informováni pomocí nástěnky a</w:t>
      </w:r>
      <w:r w:rsidR="006E6CD0" w:rsidRPr="00AE4E29">
        <w:t xml:space="preserve"> na školních webových stránkách.</w:t>
      </w:r>
    </w:p>
    <w:p w14:paraId="0DBD4EBE" w14:textId="77777777" w:rsidR="002A77CD" w:rsidRPr="00AE4E29" w:rsidRDefault="002A77CD" w:rsidP="00100EC9">
      <w:pPr>
        <w:jc w:val="both"/>
        <w:rPr>
          <w:b/>
          <w:bCs/>
        </w:rPr>
      </w:pPr>
      <w:r w:rsidRPr="00AE4E29">
        <w:rPr>
          <w:b/>
          <w:bCs/>
        </w:rPr>
        <w:t>Povinnosti a práva členů parlamentu</w:t>
      </w:r>
    </w:p>
    <w:p w14:paraId="328291B6" w14:textId="77777777" w:rsidR="002A77CD" w:rsidRPr="00AE4E29" w:rsidRDefault="002A77CD" w:rsidP="00100EC9">
      <w:pPr>
        <w:jc w:val="both"/>
        <w:rPr>
          <w:b/>
        </w:rPr>
      </w:pPr>
    </w:p>
    <w:p w14:paraId="561CBFEB" w14:textId="77777777" w:rsidR="002A77CD" w:rsidRPr="00AE4E29" w:rsidRDefault="002A77CD" w:rsidP="00100EC9">
      <w:pPr>
        <w:jc w:val="both"/>
      </w:pPr>
      <w:r w:rsidRPr="00AE4E29">
        <w:t>Člen ZP:</w:t>
      </w:r>
    </w:p>
    <w:p w14:paraId="27FB7B2E" w14:textId="77777777" w:rsidR="002A77CD" w:rsidRPr="00AE4E29" w:rsidRDefault="002A77CD" w:rsidP="00100EC9">
      <w:pPr>
        <w:pStyle w:val="Odstavecseseznamem"/>
        <w:numPr>
          <w:ilvl w:val="0"/>
          <w:numId w:val="35"/>
        </w:numPr>
        <w:jc w:val="both"/>
      </w:pPr>
      <w:r w:rsidRPr="00AE4E29">
        <w:t>Má právo kultivovanou formou vyjádřit své názory a požadavky.</w:t>
      </w:r>
    </w:p>
    <w:p w14:paraId="75B16142" w14:textId="77777777" w:rsidR="002A77CD" w:rsidRPr="00AE4E29" w:rsidRDefault="002A77CD" w:rsidP="00100EC9">
      <w:pPr>
        <w:pStyle w:val="Odstavecseseznamem"/>
        <w:numPr>
          <w:ilvl w:val="0"/>
          <w:numId w:val="35"/>
        </w:numPr>
        <w:jc w:val="both"/>
      </w:pPr>
      <w:r w:rsidRPr="00AE4E29">
        <w:t>Má právo se dotazovat.</w:t>
      </w:r>
    </w:p>
    <w:p w14:paraId="30ED211B" w14:textId="77777777" w:rsidR="002A77CD" w:rsidRPr="00AE4E29" w:rsidRDefault="002A77CD" w:rsidP="00100EC9">
      <w:pPr>
        <w:pStyle w:val="Odstavecseseznamem"/>
        <w:numPr>
          <w:ilvl w:val="0"/>
          <w:numId w:val="35"/>
        </w:numPr>
        <w:jc w:val="both"/>
      </w:pPr>
      <w:r w:rsidRPr="00AE4E29">
        <w:t>Má právo být seznámen s vyřešením probíraných problémů a připomínek.</w:t>
      </w:r>
    </w:p>
    <w:p w14:paraId="141BD3AA" w14:textId="77777777" w:rsidR="002A77CD" w:rsidRPr="00AE4E29" w:rsidRDefault="002A77CD" w:rsidP="00100EC9">
      <w:pPr>
        <w:pStyle w:val="Odstavecseseznamem"/>
        <w:numPr>
          <w:ilvl w:val="0"/>
          <w:numId w:val="35"/>
        </w:numPr>
        <w:jc w:val="both"/>
      </w:pPr>
      <w:r w:rsidRPr="00AE4E29">
        <w:t>Má právo aktivně se podílet na chodu školy.</w:t>
      </w:r>
    </w:p>
    <w:p w14:paraId="0A93E5D8" w14:textId="77777777" w:rsidR="002A77CD" w:rsidRPr="00AE4E29" w:rsidRDefault="002A77CD" w:rsidP="00100EC9">
      <w:pPr>
        <w:pStyle w:val="Odstavecseseznamem"/>
        <w:numPr>
          <w:ilvl w:val="0"/>
          <w:numId w:val="35"/>
        </w:numPr>
        <w:jc w:val="both"/>
      </w:pPr>
      <w:r w:rsidRPr="00AE4E29">
        <w:t>Má povinnost účastnit se setkání ZP.</w:t>
      </w:r>
    </w:p>
    <w:p w14:paraId="66E55513" w14:textId="29094C6F" w:rsidR="00AF415C" w:rsidRPr="00AE4E29" w:rsidRDefault="002A77CD" w:rsidP="004E6BE0">
      <w:pPr>
        <w:pStyle w:val="Odstavecseseznamem"/>
        <w:numPr>
          <w:ilvl w:val="0"/>
          <w:numId w:val="35"/>
        </w:numPr>
      </w:pPr>
      <w:r w:rsidRPr="00AE4E29">
        <w:t>Má povinnost tlumočit závěry ZP žákům ve své třídě.</w:t>
      </w:r>
      <w:r w:rsidRPr="00AE4E29">
        <w:br/>
      </w:r>
    </w:p>
    <w:p w14:paraId="64C6092D" w14:textId="77777777" w:rsidR="00100EC9" w:rsidRPr="00984F75" w:rsidRDefault="00100EC9" w:rsidP="00100EC9">
      <w:pPr>
        <w:jc w:val="both"/>
        <w:rPr>
          <w:color w:val="FF0000"/>
        </w:rPr>
      </w:pPr>
    </w:p>
    <w:p w14:paraId="06FDB04B" w14:textId="77777777" w:rsidR="002A77CD" w:rsidRPr="00FA2CD5" w:rsidRDefault="002A77CD" w:rsidP="00100EC9">
      <w:pPr>
        <w:jc w:val="both"/>
      </w:pPr>
      <w:r w:rsidRPr="00FA2CD5">
        <w:rPr>
          <w:b/>
        </w:rPr>
        <w:lastRenderedPageBreak/>
        <w:t>V. Zástupci tříd</w:t>
      </w:r>
    </w:p>
    <w:p w14:paraId="4D60E06C" w14:textId="77777777" w:rsidR="002A77CD" w:rsidRPr="00FA2CD5" w:rsidRDefault="002A77CD" w:rsidP="00100EC9">
      <w:pPr>
        <w:jc w:val="both"/>
        <w:rPr>
          <w:b/>
        </w:rPr>
      </w:pPr>
    </w:p>
    <w:tbl>
      <w:tblPr>
        <w:tblStyle w:val="Mkatabulky"/>
        <w:tblW w:w="0" w:type="auto"/>
        <w:tblLook w:val="04A0" w:firstRow="1" w:lastRow="0" w:firstColumn="1" w:lastColumn="0" w:noHBand="0" w:noVBand="1"/>
      </w:tblPr>
      <w:tblGrid>
        <w:gridCol w:w="1809"/>
        <w:gridCol w:w="3402"/>
        <w:gridCol w:w="4001"/>
      </w:tblGrid>
      <w:tr w:rsidR="00FA2CD5" w:rsidRPr="00FA2CD5" w14:paraId="5FEBE667" w14:textId="77777777" w:rsidTr="00090108">
        <w:tc>
          <w:tcPr>
            <w:tcW w:w="1809" w:type="dxa"/>
            <w:tcBorders>
              <w:top w:val="single" w:sz="18" w:space="0" w:color="auto"/>
              <w:left w:val="single" w:sz="18" w:space="0" w:color="auto"/>
              <w:bottom w:val="single" w:sz="18" w:space="0" w:color="auto"/>
            </w:tcBorders>
            <w:shd w:val="clear" w:color="auto" w:fill="8DB3E2" w:themeFill="text2" w:themeFillTint="66"/>
          </w:tcPr>
          <w:p w14:paraId="188E6B66" w14:textId="77777777" w:rsidR="002A77CD" w:rsidRPr="00FA2CD5" w:rsidRDefault="002A77CD" w:rsidP="00100EC9">
            <w:pPr>
              <w:jc w:val="both"/>
              <w:rPr>
                <w:b/>
              </w:rPr>
            </w:pPr>
            <w:r w:rsidRPr="00FA2CD5">
              <w:rPr>
                <w:b/>
              </w:rPr>
              <w:t>Třída</w:t>
            </w:r>
          </w:p>
        </w:tc>
        <w:tc>
          <w:tcPr>
            <w:tcW w:w="7403" w:type="dxa"/>
            <w:gridSpan w:val="2"/>
            <w:tcBorders>
              <w:top w:val="single" w:sz="18" w:space="0" w:color="auto"/>
              <w:bottom w:val="single" w:sz="18" w:space="0" w:color="auto"/>
              <w:right w:val="single" w:sz="18" w:space="0" w:color="auto"/>
            </w:tcBorders>
            <w:shd w:val="clear" w:color="auto" w:fill="8DB3E2" w:themeFill="text2" w:themeFillTint="66"/>
          </w:tcPr>
          <w:p w14:paraId="2ABAEB91" w14:textId="77777777" w:rsidR="002A77CD" w:rsidRPr="00FA2CD5" w:rsidRDefault="002A77CD" w:rsidP="00100EC9">
            <w:pPr>
              <w:jc w:val="both"/>
              <w:rPr>
                <w:b/>
              </w:rPr>
            </w:pPr>
            <w:r w:rsidRPr="00FA2CD5">
              <w:rPr>
                <w:b/>
              </w:rPr>
              <w:t xml:space="preserve">              </w:t>
            </w:r>
            <w:r w:rsidR="00535EB6" w:rsidRPr="00FA2CD5">
              <w:rPr>
                <w:b/>
              </w:rPr>
              <w:t xml:space="preserve">           Jména zástupců třídy </w:t>
            </w:r>
            <w:proofErr w:type="gramStart"/>
            <w:r w:rsidRPr="00FA2CD5">
              <w:rPr>
                <w:b/>
              </w:rPr>
              <w:t xml:space="preserve">v </w:t>
            </w:r>
            <w:r w:rsidR="007D5288" w:rsidRPr="00FA2CD5">
              <w:rPr>
                <w:b/>
              </w:rPr>
              <w:t>,,Zámeckém</w:t>
            </w:r>
            <w:proofErr w:type="gramEnd"/>
            <w:r w:rsidR="007D5288" w:rsidRPr="00FA2CD5">
              <w:rPr>
                <w:b/>
              </w:rPr>
              <w:t xml:space="preserve"> </w:t>
            </w:r>
            <w:r w:rsidRPr="00FA2CD5">
              <w:rPr>
                <w:b/>
              </w:rPr>
              <w:t>parlamentu</w:t>
            </w:r>
            <w:r w:rsidR="007D5288" w:rsidRPr="00FA2CD5">
              <w:rPr>
                <w:b/>
              </w:rPr>
              <w:t>“</w:t>
            </w:r>
          </w:p>
        </w:tc>
      </w:tr>
      <w:tr w:rsidR="00984F75" w:rsidRPr="00984F75" w14:paraId="6982BFA1" w14:textId="77777777" w:rsidTr="00090108">
        <w:tc>
          <w:tcPr>
            <w:tcW w:w="1809" w:type="dxa"/>
            <w:tcBorders>
              <w:top w:val="single" w:sz="18" w:space="0" w:color="auto"/>
              <w:left w:val="single" w:sz="18" w:space="0" w:color="auto"/>
            </w:tcBorders>
          </w:tcPr>
          <w:p w14:paraId="77F2D741" w14:textId="2E49E4A7" w:rsidR="002A77CD" w:rsidRPr="00FA2CD5" w:rsidRDefault="00493FA9" w:rsidP="00100EC9">
            <w:pPr>
              <w:jc w:val="both"/>
            </w:pPr>
            <w:r w:rsidRPr="00FA2CD5">
              <w:t>K1</w:t>
            </w:r>
            <w:r w:rsidR="00FA2CD5" w:rsidRPr="00FA2CD5">
              <w:t>A</w:t>
            </w:r>
          </w:p>
        </w:tc>
        <w:tc>
          <w:tcPr>
            <w:tcW w:w="3402" w:type="dxa"/>
            <w:tcBorders>
              <w:top w:val="single" w:sz="18" w:space="0" w:color="auto"/>
            </w:tcBorders>
          </w:tcPr>
          <w:p w14:paraId="3A38D0A6" w14:textId="1AFFFF7A" w:rsidR="002A77CD" w:rsidRPr="00FA2CD5" w:rsidRDefault="00FA2CD5" w:rsidP="00100EC9">
            <w:pPr>
              <w:jc w:val="both"/>
            </w:pPr>
            <w:proofErr w:type="spellStart"/>
            <w:r w:rsidRPr="00FA2CD5">
              <w:t>Černušák</w:t>
            </w:r>
            <w:proofErr w:type="spellEnd"/>
            <w:r w:rsidRPr="00FA2CD5">
              <w:t xml:space="preserve"> Nicolas Adam</w:t>
            </w:r>
          </w:p>
        </w:tc>
        <w:tc>
          <w:tcPr>
            <w:tcW w:w="4001" w:type="dxa"/>
            <w:tcBorders>
              <w:top w:val="single" w:sz="18" w:space="0" w:color="auto"/>
              <w:right w:val="single" w:sz="18" w:space="0" w:color="auto"/>
            </w:tcBorders>
          </w:tcPr>
          <w:p w14:paraId="30A949D8" w14:textId="0C5F3E14" w:rsidR="002A77CD" w:rsidRPr="00FA2CD5" w:rsidRDefault="00FA2CD5" w:rsidP="00100EC9">
            <w:pPr>
              <w:jc w:val="both"/>
            </w:pPr>
            <w:r w:rsidRPr="00FA2CD5">
              <w:t>Pirklová Lucie</w:t>
            </w:r>
          </w:p>
        </w:tc>
      </w:tr>
      <w:tr w:rsidR="00984F75" w:rsidRPr="00984F75" w14:paraId="6515B9A1" w14:textId="77777777" w:rsidTr="00090108">
        <w:tc>
          <w:tcPr>
            <w:tcW w:w="1809" w:type="dxa"/>
            <w:tcBorders>
              <w:left w:val="single" w:sz="18" w:space="0" w:color="auto"/>
            </w:tcBorders>
          </w:tcPr>
          <w:p w14:paraId="57FE6D5C" w14:textId="21A51046" w:rsidR="002A77CD" w:rsidRPr="00FA2CD5" w:rsidRDefault="00FA2CD5" w:rsidP="00100EC9">
            <w:pPr>
              <w:jc w:val="both"/>
            </w:pPr>
            <w:r w:rsidRPr="00FA2CD5">
              <w:t>K1B</w:t>
            </w:r>
          </w:p>
        </w:tc>
        <w:tc>
          <w:tcPr>
            <w:tcW w:w="3402" w:type="dxa"/>
          </w:tcPr>
          <w:p w14:paraId="56B65583" w14:textId="3E8A68B7" w:rsidR="002A77CD" w:rsidRPr="00FA2CD5" w:rsidRDefault="00FA2CD5" w:rsidP="00100EC9">
            <w:pPr>
              <w:jc w:val="both"/>
            </w:pPr>
            <w:proofErr w:type="spellStart"/>
            <w:r w:rsidRPr="00FA2CD5">
              <w:t>Tinka</w:t>
            </w:r>
            <w:proofErr w:type="spellEnd"/>
            <w:r w:rsidRPr="00FA2CD5">
              <w:t xml:space="preserve"> Michal</w:t>
            </w:r>
          </w:p>
        </w:tc>
        <w:tc>
          <w:tcPr>
            <w:tcW w:w="4001" w:type="dxa"/>
            <w:tcBorders>
              <w:right w:val="single" w:sz="18" w:space="0" w:color="auto"/>
            </w:tcBorders>
          </w:tcPr>
          <w:p w14:paraId="2BFB5C6E" w14:textId="2B51C7FA" w:rsidR="002A77CD" w:rsidRPr="00FA2CD5" w:rsidRDefault="00FA2CD5" w:rsidP="00100EC9">
            <w:pPr>
              <w:jc w:val="both"/>
            </w:pPr>
            <w:proofErr w:type="spellStart"/>
            <w:r w:rsidRPr="00FA2CD5">
              <w:t>Pišlová</w:t>
            </w:r>
            <w:proofErr w:type="spellEnd"/>
            <w:r w:rsidRPr="00FA2CD5">
              <w:t xml:space="preserve"> Lenka</w:t>
            </w:r>
          </w:p>
        </w:tc>
      </w:tr>
      <w:tr w:rsidR="00984F75" w:rsidRPr="00984F75" w14:paraId="6DB54ED7" w14:textId="77777777" w:rsidTr="00090108">
        <w:tc>
          <w:tcPr>
            <w:tcW w:w="1809" w:type="dxa"/>
            <w:tcBorders>
              <w:left w:val="single" w:sz="18" w:space="0" w:color="auto"/>
            </w:tcBorders>
          </w:tcPr>
          <w:p w14:paraId="0D7F553F" w14:textId="39E70F86" w:rsidR="0080637A" w:rsidRPr="00FA2CD5" w:rsidRDefault="00FA2CD5" w:rsidP="00100EC9">
            <w:pPr>
              <w:jc w:val="both"/>
            </w:pPr>
            <w:r w:rsidRPr="00FA2CD5">
              <w:t>K2</w:t>
            </w:r>
          </w:p>
        </w:tc>
        <w:tc>
          <w:tcPr>
            <w:tcW w:w="3402" w:type="dxa"/>
          </w:tcPr>
          <w:p w14:paraId="68F5F9BF" w14:textId="491471CE" w:rsidR="0080637A" w:rsidRPr="00FA2CD5" w:rsidRDefault="00FA2CD5" w:rsidP="00100EC9">
            <w:pPr>
              <w:jc w:val="both"/>
            </w:pPr>
            <w:r w:rsidRPr="00FA2CD5">
              <w:t>Finger David</w:t>
            </w:r>
          </w:p>
        </w:tc>
        <w:tc>
          <w:tcPr>
            <w:tcW w:w="4001" w:type="dxa"/>
            <w:tcBorders>
              <w:right w:val="single" w:sz="18" w:space="0" w:color="auto"/>
            </w:tcBorders>
          </w:tcPr>
          <w:p w14:paraId="3F7B0681" w14:textId="2318AB91" w:rsidR="0080637A" w:rsidRPr="00FA2CD5" w:rsidRDefault="00FA2CD5" w:rsidP="00100EC9">
            <w:pPr>
              <w:jc w:val="both"/>
            </w:pPr>
            <w:r w:rsidRPr="00FA2CD5">
              <w:t>Dolečková Adéla</w:t>
            </w:r>
          </w:p>
        </w:tc>
      </w:tr>
      <w:tr w:rsidR="00984F75" w:rsidRPr="00984F75" w14:paraId="1E3C3048" w14:textId="77777777" w:rsidTr="00493FA9">
        <w:tc>
          <w:tcPr>
            <w:tcW w:w="1809" w:type="dxa"/>
            <w:tcBorders>
              <w:top w:val="single" w:sz="4" w:space="0" w:color="auto"/>
              <w:left w:val="single" w:sz="18" w:space="0" w:color="auto"/>
              <w:bottom w:val="single" w:sz="4" w:space="0" w:color="auto"/>
            </w:tcBorders>
            <w:shd w:val="clear" w:color="auto" w:fill="FFFFFF" w:themeFill="background1"/>
          </w:tcPr>
          <w:p w14:paraId="5F9E6EFC" w14:textId="0E3FC886" w:rsidR="0080637A" w:rsidRPr="00FA2CD5" w:rsidRDefault="00FA2CD5" w:rsidP="00100EC9">
            <w:pPr>
              <w:jc w:val="both"/>
            </w:pPr>
            <w:r w:rsidRPr="00FA2CD5">
              <w:t>K3</w:t>
            </w:r>
          </w:p>
        </w:tc>
        <w:tc>
          <w:tcPr>
            <w:tcW w:w="3402" w:type="dxa"/>
            <w:tcBorders>
              <w:top w:val="single" w:sz="4" w:space="0" w:color="auto"/>
              <w:bottom w:val="single" w:sz="4" w:space="0" w:color="auto"/>
              <w:right w:val="single" w:sz="4" w:space="0" w:color="auto"/>
            </w:tcBorders>
            <w:shd w:val="clear" w:color="auto" w:fill="FFFFFF" w:themeFill="background1"/>
          </w:tcPr>
          <w:p w14:paraId="5C14B481" w14:textId="135194A4" w:rsidR="0080637A" w:rsidRPr="00FA2CD5" w:rsidRDefault="00FA2CD5" w:rsidP="00100EC9">
            <w:pPr>
              <w:jc w:val="both"/>
            </w:pPr>
            <w:r w:rsidRPr="00FA2CD5">
              <w:t>Šusterová Barbora</w:t>
            </w:r>
          </w:p>
        </w:tc>
        <w:tc>
          <w:tcPr>
            <w:tcW w:w="4001" w:type="dxa"/>
            <w:tcBorders>
              <w:top w:val="single" w:sz="4" w:space="0" w:color="auto"/>
              <w:left w:val="single" w:sz="4" w:space="0" w:color="auto"/>
              <w:bottom w:val="single" w:sz="4" w:space="0" w:color="auto"/>
              <w:right w:val="single" w:sz="18" w:space="0" w:color="auto"/>
            </w:tcBorders>
            <w:shd w:val="clear" w:color="auto" w:fill="FFFFFF" w:themeFill="background1"/>
          </w:tcPr>
          <w:p w14:paraId="215D957A" w14:textId="76EFFFCD" w:rsidR="0080637A" w:rsidRPr="00FA2CD5" w:rsidRDefault="00FA2CD5" w:rsidP="00100EC9">
            <w:pPr>
              <w:jc w:val="both"/>
            </w:pPr>
            <w:r w:rsidRPr="00FA2CD5">
              <w:t>Dušek Patrik</w:t>
            </w:r>
          </w:p>
        </w:tc>
      </w:tr>
      <w:tr w:rsidR="00984F75" w:rsidRPr="00984F75" w14:paraId="59D8A12F" w14:textId="77777777" w:rsidTr="00493FA9">
        <w:tc>
          <w:tcPr>
            <w:tcW w:w="1809" w:type="dxa"/>
            <w:tcBorders>
              <w:top w:val="single" w:sz="4" w:space="0" w:color="auto"/>
              <w:left w:val="single" w:sz="18" w:space="0" w:color="auto"/>
            </w:tcBorders>
          </w:tcPr>
          <w:p w14:paraId="0614EE29" w14:textId="77777777" w:rsidR="0080637A" w:rsidRPr="00FA2CD5" w:rsidRDefault="0080637A" w:rsidP="00100EC9">
            <w:pPr>
              <w:jc w:val="both"/>
            </w:pPr>
            <w:r w:rsidRPr="00FA2CD5">
              <w:t>P2O</w:t>
            </w:r>
          </w:p>
        </w:tc>
        <w:tc>
          <w:tcPr>
            <w:tcW w:w="3402" w:type="dxa"/>
            <w:tcBorders>
              <w:top w:val="single" w:sz="4" w:space="0" w:color="auto"/>
            </w:tcBorders>
          </w:tcPr>
          <w:p w14:paraId="6C01509E" w14:textId="665EA740" w:rsidR="0080637A" w:rsidRPr="00FA2CD5" w:rsidRDefault="00FA2CD5" w:rsidP="00100EC9">
            <w:pPr>
              <w:jc w:val="both"/>
            </w:pPr>
            <w:proofErr w:type="spellStart"/>
            <w:r w:rsidRPr="00FA2CD5">
              <w:t>Bednáriková</w:t>
            </w:r>
            <w:proofErr w:type="spellEnd"/>
            <w:r w:rsidRPr="00FA2CD5">
              <w:t xml:space="preserve"> Tereza</w:t>
            </w:r>
          </w:p>
        </w:tc>
        <w:tc>
          <w:tcPr>
            <w:tcW w:w="4001" w:type="dxa"/>
            <w:tcBorders>
              <w:top w:val="single" w:sz="4" w:space="0" w:color="auto"/>
              <w:right w:val="single" w:sz="18" w:space="0" w:color="auto"/>
            </w:tcBorders>
          </w:tcPr>
          <w:p w14:paraId="097EA04F" w14:textId="0EFECA31" w:rsidR="0080637A" w:rsidRPr="00FA2CD5" w:rsidRDefault="00FA2CD5" w:rsidP="00100EC9">
            <w:pPr>
              <w:jc w:val="both"/>
            </w:pPr>
            <w:r w:rsidRPr="00FA2CD5">
              <w:t>Daňková Zita</w:t>
            </w:r>
          </w:p>
        </w:tc>
      </w:tr>
      <w:tr w:rsidR="00984F75" w:rsidRPr="00984F75" w14:paraId="1F6A6429" w14:textId="77777777" w:rsidTr="00090108">
        <w:tc>
          <w:tcPr>
            <w:tcW w:w="1809" w:type="dxa"/>
            <w:tcBorders>
              <w:left w:val="single" w:sz="18" w:space="0" w:color="auto"/>
            </w:tcBorders>
          </w:tcPr>
          <w:p w14:paraId="66AC6189" w14:textId="6CA280B4" w:rsidR="0080637A" w:rsidRPr="00FA2CD5" w:rsidRDefault="00FA2CD5" w:rsidP="00100EC9">
            <w:pPr>
              <w:jc w:val="both"/>
            </w:pPr>
            <w:r w:rsidRPr="00FA2CD5">
              <w:t>S1</w:t>
            </w:r>
          </w:p>
        </w:tc>
        <w:tc>
          <w:tcPr>
            <w:tcW w:w="3402" w:type="dxa"/>
          </w:tcPr>
          <w:p w14:paraId="7E26C053" w14:textId="395758E0" w:rsidR="0080637A" w:rsidRPr="00FA2CD5" w:rsidRDefault="00FA2CD5" w:rsidP="00100EC9">
            <w:pPr>
              <w:jc w:val="both"/>
            </w:pPr>
            <w:proofErr w:type="spellStart"/>
            <w:r w:rsidRPr="00FA2CD5">
              <w:t>Thien</w:t>
            </w:r>
            <w:proofErr w:type="spellEnd"/>
            <w:r w:rsidRPr="00FA2CD5">
              <w:t xml:space="preserve"> Nguyen </w:t>
            </w:r>
            <w:proofErr w:type="spellStart"/>
            <w:r w:rsidRPr="00FA2CD5">
              <w:t>The</w:t>
            </w:r>
            <w:proofErr w:type="spellEnd"/>
          </w:p>
        </w:tc>
        <w:tc>
          <w:tcPr>
            <w:tcW w:w="4001" w:type="dxa"/>
            <w:tcBorders>
              <w:right w:val="single" w:sz="18" w:space="0" w:color="auto"/>
            </w:tcBorders>
          </w:tcPr>
          <w:p w14:paraId="2FAD1E26" w14:textId="79968652" w:rsidR="0080637A" w:rsidRPr="00FA2CD5" w:rsidRDefault="00FA2CD5" w:rsidP="00100EC9">
            <w:pPr>
              <w:jc w:val="both"/>
            </w:pPr>
            <w:r w:rsidRPr="00FA2CD5">
              <w:t>Novotná Karolína</w:t>
            </w:r>
          </w:p>
        </w:tc>
      </w:tr>
      <w:tr w:rsidR="00984F75" w:rsidRPr="00984F75" w14:paraId="6FFD0AFC" w14:textId="77777777" w:rsidTr="008156FA">
        <w:tc>
          <w:tcPr>
            <w:tcW w:w="1809" w:type="dxa"/>
            <w:tcBorders>
              <w:left w:val="single" w:sz="18" w:space="0" w:color="auto"/>
              <w:bottom w:val="single" w:sz="4" w:space="0" w:color="auto"/>
            </w:tcBorders>
          </w:tcPr>
          <w:p w14:paraId="4F912FE4" w14:textId="5E65F661" w:rsidR="000F0D4E" w:rsidRPr="00FA2CD5" w:rsidRDefault="00FA2CD5" w:rsidP="00100EC9">
            <w:pPr>
              <w:jc w:val="both"/>
            </w:pPr>
            <w:r w:rsidRPr="00FA2CD5">
              <w:t>S2A</w:t>
            </w:r>
          </w:p>
        </w:tc>
        <w:tc>
          <w:tcPr>
            <w:tcW w:w="3402" w:type="dxa"/>
            <w:tcBorders>
              <w:bottom w:val="single" w:sz="4" w:space="0" w:color="auto"/>
            </w:tcBorders>
          </w:tcPr>
          <w:p w14:paraId="0FE7241C" w14:textId="44073360" w:rsidR="000F0D4E" w:rsidRPr="00FA2CD5" w:rsidRDefault="00FA2CD5" w:rsidP="00100EC9">
            <w:pPr>
              <w:jc w:val="both"/>
            </w:pPr>
            <w:r w:rsidRPr="00FA2CD5">
              <w:t>Klazarová Klára</w:t>
            </w:r>
          </w:p>
        </w:tc>
        <w:tc>
          <w:tcPr>
            <w:tcW w:w="4001" w:type="dxa"/>
            <w:tcBorders>
              <w:bottom w:val="single" w:sz="4" w:space="0" w:color="auto"/>
              <w:right w:val="single" w:sz="18" w:space="0" w:color="auto"/>
            </w:tcBorders>
          </w:tcPr>
          <w:p w14:paraId="3160F753" w14:textId="436247EB" w:rsidR="000F0D4E" w:rsidRPr="00FA2CD5" w:rsidRDefault="00FA2CD5" w:rsidP="00100EC9">
            <w:pPr>
              <w:jc w:val="both"/>
            </w:pPr>
            <w:r w:rsidRPr="00FA2CD5">
              <w:t>Berkyová Lucie</w:t>
            </w:r>
          </w:p>
        </w:tc>
      </w:tr>
      <w:tr w:rsidR="00984F75" w:rsidRPr="00984F75" w14:paraId="3877B55E" w14:textId="77777777" w:rsidTr="008156FA">
        <w:tc>
          <w:tcPr>
            <w:tcW w:w="1809" w:type="dxa"/>
            <w:tcBorders>
              <w:left w:val="single" w:sz="18" w:space="0" w:color="auto"/>
              <w:bottom w:val="single" w:sz="4" w:space="0" w:color="auto"/>
            </w:tcBorders>
          </w:tcPr>
          <w:p w14:paraId="599B4B99" w14:textId="4CBE8402" w:rsidR="00581090" w:rsidRPr="00FA2CD5" w:rsidRDefault="00FA2CD5" w:rsidP="00100EC9">
            <w:pPr>
              <w:jc w:val="both"/>
            </w:pPr>
            <w:r w:rsidRPr="00FA2CD5">
              <w:t>S2B</w:t>
            </w:r>
          </w:p>
        </w:tc>
        <w:tc>
          <w:tcPr>
            <w:tcW w:w="3402" w:type="dxa"/>
            <w:tcBorders>
              <w:bottom w:val="single" w:sz="4" w:space="0" w:color="auto"/>
            </w:tcBorders>
          </w:tcPr>
          <w:p w14:paraId="35B015B5" w14:textId="333F67D7" w:rsidR="00581090" w:rsidRPr="00FA2CD5" w:rsidRDefault="00FA2CD5" w:rsidP="00100EC9">
            <w:pPr>
              <w:jc w:val="both"/>
            </w:pPr>
            <w:r w:rsidRPr="00FA2CD5">
              <w:t>Janko Radek</w:t>
            </w:r>
          </w:p>
        </w:tc>
        <w:tc>
          <w:tcPr>
            <w:tcW w:w="4001" w:type="dxa"/>
            <w:tcBorders>
              <w:bottom w:val="single" w:sz="4" w:space="0" w:color="auto"/>
              <w:right w:val="single" w:sz="18" w:space="0" w:color="auto"/>
            </w:tcBorders>
          </w:tcPr>
          <w:p w14:paraId="3F3D9486" w14:textId="120238B3" w:rsidR="00581090" w:rsidRPr="00FA2CD5" w:rsidRDefault="00FA2CD5" w:rsidP="00100EC9">
            <w:pPr>
              <w:jc w:val="both"/>
            </w:pPr>
            <w:r w:rsidRPr="00FA2CD5">
              <w:t>Kovář Michal</w:t>
            </w:r>
          </w:p>
        </w:tc>
      </w:tr>
      <w:tr w:rsidR="00581090" w:rsidRPr="00984F75" w14:paraId="69E0884D" w14:textId="77777777" w:rsidTr="008156FA">
        <w:tc>
          <w:tcPr>
            <w:tcW w:w="1809" w:type="dxa"/>
            <w:tcBorders>
              <w:left w:val="single" w:sz="18" w:space="0" w:color="auto"/>
              <w:bottom w:val="single" w:sz="18" w:space="0" w:color="auto"/>
            </w:tcBorders>
          </w:tcPr>
          <w:p w14:paraId="6375A512" w14:textId="77777777" w:rsidR="00581090" w:rsidRPr="00FA2CD5" w:rsidRDefault="00581090" w:rsidP="00100EC9">
            <w:pPr>
              <w:jc w:val="both"/>
            </w:pPr>
            <w:r w:rsidRPr="00FA2CD5">
              <w:t>S3</w:t>
            </w:r>
          </w:p>
        </w:tc>
        <w:tc>
          <w:tcPr>
            <w:tcW w:w="3402" w:type="dxa"/>
            <w:tcBorders>
              <w:bottom w:val="single" w:sz="18" w:space="0" w:color="auto"/>
            </w:tcBorders>
          </w:tcPr>
          <w:p w14:paraId="334AA025" w14:textId="5F9BBD10" w:rsidR="00581090" w:rsidRPr="00FA2CD5" w:rsidRDefault="00FA2CD5" w:rsidP="00100EC9">
            <w:pPr>
              <w:jc w:val="both"/>
            </w:pPr>
            <w:r w:rsidRPr="00FA2CD5">
              <w:t>Peňázová Michaela</w:t>
            </w:r>
          </w:p>
        </w:tc>
        <w:tc>
          <w:tcPr>
            <w:tcW w:w="4001" w:type="dxa"/>
            <w:tcBorders>
              <w:bottom w:val="single" w:sz="18" w:space="0" w:color="auto"/>
              <w:right w:val="single" w:sz="18" w:space="0" w:color="auto"/>
            </w:tcBorders>
          </w:tcPr>
          <w:p w14:paraId="50EE87E7" w14:textId="3C2D8F1F" w:rsidR="00581090" w:rsidRPr="00FA2CD5" w:rsidRDefault="00FA2CD5" w:rsidP="00100EC9">
            <w:pPr>
              <w:jc w:val="both"/>
            </w:pPr>
            <w:proofErr w:type="spellStart"/>
            <w:r w:rsidRPr="00FA2CD5">
              <w:t>Malegová</w:t>
            </w:r>
            <w:proofErr w:type="spellEnd"/>
            <w:r w:rsidRPr="00FA2CD5">
              <w:t xml:space="preserve"> Martina</w:t>
            </w:r>
          </w:p>
        </w:tc>
      </w:tr>
    </w:tbl>
    <w:p w14:paraId="65D9D494" w14:textId="77777777" w:rsidR="00FD1BB8" w:rsidRPr="00984F75" w:rsidRDefault="00FD1BB8" w:rsidP="00100EC9">
      <w:pPr>
        <w:jc w:val="both"/>
        <w:rPr>
          <w:color w:val="FF0000"/>
        </w:rPr>
      </w:pPr>
    </w:p>
    <w:p w14:paraId="70BD0D1A" w14:textId="77777777" w:rsidR="002A77CD" w:rsidRPr="00AE4E29" w:rsidRDefault="002A77CD" w:rsidP="00100EC9">
      <w:pPr>
        <w:jc w:val="both"/>
      </w:pPr>
      <w:r w:rsidRPr="00AE4E29">
        <w:t>Koordinátoři pro spolupráci se Zámeckým parlamentem</w:t>
      </w:r>
      <w:r w:rsidR="00FD1BB8" w:rsidRPr="00AE4E29">
        <w:t>:</w:t>
      </w:r>
    </w:p>
    <w:p w14:paraId="1FAC8865" w14:textId="3FE9437D" w:rsidR="002A77CD" w:rsidRPr="00AE4E29" w:rsidRDefault="009D6D22" w:rsidP="00100EC9">
      <w:pPr>
        <w:pStyle w:val="Odstavecseseznamem"/>
        <w:numPr>
          <w:ilvl w:val="0"/>
          <w:numId w:val="44"/>
        </w:numPr>
        <w:jc w:val="both"/>
      </w:pPr>
      <w:r w:rsidRPr="00AE4E29">
        <w:t>Mgr.</w:t>
      </w:r>
      <w:r w:rsidR="00F877AB" w:rsidRPr="00AE4E29">
        <w:t xml:space="preserve"> </w:t>
      </w:r>
      <w:proofErr w:type="spellStart"/>
      <w:r w:rsidR="00F877AB" w:rsidRPr="00AE4E29">
        <w:t>Tymrová</w:t>
      </w:r>
      <w:proofErr w:type="spellEnd"/>
      <w:r w:rsidR="00F877AB" w:rsidRPr="00AE4E29">
        <w:t xml:space="preserve"> Tereza,</w:t>
      </w:r>
      <w:r w:rsidR="002A77CD" w:rsidRPr="00AE4E29">
        <w:t xml:space="preserve"> třídní učitelé</w:t>
      </w:r>
      <w:r w:rsidR="007027F2" w:rsidRPr="00AE4E29">
        <w:t>.</w:t>
      </w:r>
    </w:p>
    <w:p w14:paraId="38F95E89" w14:textId="77777777" w:rsidR="00FD1BB8" w:rsidRPr="00984F75" w:rsidRDefault="00FD1BB8" w:rsidP="00100EC9">
      <w:pPr>
        <w:jc w:val="both"/>
        <w:rPr>
          <w:color w:val="FF0000"/>
        </w:rPr>
      </w:pPr>
    </w:p>
    <w:p w14:paraId="51AC916C" w14:textId="77777777" w:rsidR="00FB02D7" w:rsidRPr="00C171F2" w:rsidRDefault="007027F2" w:rsidP="00100EC9">
      <w:pPr>
        <w:jc w:val="both"/>
      </w:pPr>
      <w:r w:rsidRPr="00C171F2">
        <w:t xml:space="preserve">Zasedání školního parlamentu: </w:t>
      </w:r>
    </w:p>
    <w:p w14:paraId="6453CC66" w14:textId="5AE1583F" w:rsidR="00C171F2" w:rsidRPr="00C171F2" w:rsidRDefault="00C171F2" w:rsidP="00C171F2">
      <w:pPr>
        <w:pStyle w:val="Odstavecseseznamem"/>
        <w:numPr>
          <w:ilvl w:val="0"/>
          <w:numId w:val="44"/>
        </w:numPr>
        <w:jc w:val="both"/>
      </w:pPr>
      <w:r w:rsidRPr="00C171F2">
        <w:t>2</w:t>
      </w:r>
      <w:r w:rsidR="00F877AB" w:rsidRPr="00C171F2">
        <w:t>.10</w:t>
      </w:r>
      <w:r w:rsidR="002E0828" w:rsidRPr="00C171F2">
        <w:t>.</w:t>
      </w:r>
      <w:r w:rsidRPr="00C171F2">
        <w:t>2020.</w:t>
      </w:r>
    </w:p>
    <w:p w14:paraId="33E1EE87" w14:textId="67B850B4" w:rsidR="00C171F2" w:rsidRPr="00C171F2" w:rsidRDefault="00C171F2" w:rsidP="00C171F2">
      <w:pPr>
        <w:ind w:left="360"/>
        <w:jc w:val="both"/>
      </w:pPr>
      <w:r w:rsidRPr="00C171F2">
        <w:t xml:space="preserve">V důsledku mimořádných opatření, souvisejících s epidemií onemocnění COVID-19, další zasedání školního parlamentu </w:t>
      </w:r>
      <w:r w:rsidR="00805280">
        <w:t xml:space="preserve">ve školním roce 2020/2021 </w:t>
      </w:r>
      <w:r w:rsidRPr="00C171F2">
        <w:t>neproběhlo.</w:t>
      </w:r>
    </w:p>
    <w:p w14:paraId="7E8CFE78" w14:textId="6CD80248" w:rsidR="00F90670" w:rsidRPr="00C171F2" w:rsidRDefault="00F90670" w:rsidP="00100EC9">
      <w:pPr>
        <w:spacing w:before="100" w:beforeAutospacing="1" w:after="100" w:afterAutospacing="1"/>
        <w:jc w:val="both"/>
        <w:rPr>
          <w:b/>
        </w:rPr>
      </w:pPr>
      <w:r w:rsidRPr="00C171F2">
        <w:rPr>
          <w:b/>
        </w:rPr>
        <w:t xml:space="preserve">6. </w:t>
      </w:r>
      <w:r w:rsidRPr="00C171F2">
        <w:rPr>
          <w:b/>
          <w:u w:val="single"/>
        </w:rPr>
        <w:t>Soutěže</w:t>
      </w:r>
      <w:r w:rsidRPr="00C171F2">
        <w:rPr>
          <w:b/>
        </w:rPr>
        <w:t xml:space="preserve"> </w:t>
      </w:r>
    </w:p>
    <w:p w14:paraId="63846DFD" w14:textId="6D6A271B" w:rsidR="00C50C51" w:rsidRPr="00F6327E" w:rsidRDefault="00DE4511" w:rsidP="00C171F2">
      <w:pPr>
        <w:pStyle w:val="Odstavecseseznamem"/>
        <w:numPr>
          <w:ilvl w:val="0"/>
          <w:numId w:val="23"/>
        </w:numPr>
        <w:jc w:val="both"/>
        <w:rPr>
          <w:color w:val="FF0000"/>
        </w:rPr>
      </w:pPr>
      <w:proofErr w:type="spellStart"/>
      <w:proofErr w:type="gramStart"/>
      <w:r>
        <w:t>T</w:t>
      </w:r>
      <w:r w:rsidR="00C50C51">
        <w:t>ECHNOhrátky</w:t>
      </w:r>
      <w:proofErr w:type="spellEnd"/>
      <w:r w:rsidR="00C50C51">
        <w:t xml:space="preserve"> - Řemeslo</w:t>
      </w:r>
      <w:proofErr w:type="gramEnd"/>
      <w:r w:rsidR="00C50C51">
        <w:t xml:space="preserve"> doma - Jiří </w:t>
      </w:r>
      <w:proofErr w:type="spellStart"/>
      <w:r w:rsidR="00C50C51">
        <w:t>Dohalský</w:t>
      </w:r>
      <w:proofErr w:type="spellEnd"/>
      <w:r w:rsidR="00C50C51">
        <w:t xml:space="preserve">, Michal Žampach (3. ročník) - </w:t>
      </w:r>
      <w:r w:rsidR="00456516">
        <w:t xml:space="preserve">        </w:t>
      </w:r>
      <w:r w:rsidR="00C50C51">
        <w:t>3. místo</w:t>
      </w:r>
      <w:r>
        <w:t xml:space="preserve"> - slavnostní vyhlášení v září 2020</w:t>
      </w:r>
      <w:r w:rsidR="00C50C51">
        <w:t>.</w:t>
      </w:r>
    </w:p>
    <w:p w14:paraId="0888D23C" w14:textId="4A0D1341" w:rsidR="00F6327E" w:rsidRPr="00C50C51" w:rsidRDefault="00F6327E" w:rsidP="00C171F2">
      <w:pPr>
        <w:pStyle w:val="Odstavecseseznamem"/>
        <w:numPr>
          <w:ilvl w:val="0"/>
          <w:numId w:val="23"/>
        </w:numPr>
        <w:jc w:val="both"/>
        <w:rPr>
          <w:color w:val="FF0000"/>
        </w:rPr>
      </w:pPr>
      <w:r>
        <w:t>Vítáme jaro na zámku</w:t>
      </w:r>
    </w:p>
    <w:p w14:paraId="1F30F877" w14:textId="2EFEBBFF" w:rsidR="00100EC9" w:rsidRPr="003B62A4" w:rsidRDefault="00C171F2" w:rsidP="00100EC9">
      <w:pPr>
        <w:pStyle w:val="Odstavecseseznamem"/>
        <w:numPr>
          <w:ilvl w:val="0"/>
          <w:numId w:val="23"/>
        </w:numPr>
        <w:jc w:val="both"/>
        <w:rPr>
          <w:color w:val="FF0000"/>
        </w:rPr>
      </w:pPr>
      <w:r w:rsidRPr="00C171F2">
        <w:t xml:space="preserve">V důsledku mimořádných opatření, souvisejících s epidemií onemocnění COVID-19, </w:t>
      </w:r>
      <w:r>
        <w:t xml:space="preserve">byly veškeré </w:t>
      </w:r>
      <w:r w:rsidR="00C50C51">
        <w:t xml:space="preserve">další </w:t>
      </w:r>
      <w:r>
        <w:t>soutěže na školní rok 2020/2021 zrušeny.</w:t>
      </w:r>
    </w:p>
    <w:p w14:paraId="29929615" w14:textId="77777777" w:rsidR="00100EC9" w:rsidRPr="00984F75" w:rsidRDefault="00100EC9" w:rsidP="00100EC9">
      <w:pPr>
        <w:jc w:val="both"/>
        <w:rPr>
          <w:b/>
          <w:color w:val="FF0000"/>
        </w:rPr>
      </w:pPr>
    </w:p>
    <w:p w14:paraId="53C61C28" w14:textId="50FBD747" w:rsidR="005A1D23" w:rsidRPr="00805280" w:rsidRDefault="005828CC" w:rsidP="005828CC">
      <w:pPr>
        <w:jc w:val="both"/>
      </w:pPr>
      <w:r w:rsidRPr="005828CC">
        <w:rPr>
          <w:b/>
        </w:rPr>
        <w:t xml:space="preserve">7. </w:t>
      </w:r>
      <w:r w:rsidR="00F90670" w:rsidRPr="005828CC">
        <w:rPr>
          <w:b/>
          <w:u w:val="single"/>
        </w:rPr>
        <w:t xml:space="preserve">Besedy a ostatní aktivity  </w:t>
      </w:r>
    </w:p>
    <w:p w14:paraId="72330CC2" w14:textId="77777777" w:rsidR="005A1D23" w:rsidRPr="00805280" w:rsidRDefault="005A1D23" w:rsidP="00100EC9">
      <w:pPr>
        <w:jc w:val="both"/>
      </w:pPr>
    </w:p>
    <w:p w14:paraId="2B7D73B3" w14:textId="04996198" w:rsidR="00F90670" w:rsidRPr="00805280" w:rsidRDefault="00F90670" w:rsidP="00C171F2">
      <w:pPr>
        <w:pStyle w:val="Odstavecseseznamem"/>
        <w:numPr>
          <w:ilvl w:val="0"/>
          <w:numId w:val="43"/>
        </w:numPr>
        <w:jc w:val="both"/>
        <w:rPr>
          <w:b/>
          <w:u w:val="single"/>
        </w:rPr>
      </w:pPr>
      <w:r w:rsidRPr="00805280">
        <w:rPr>
          <w:b/>
        </w:rPr>
        <w:t xml:space="preserve">7.1 </w:t>
      </w:r>
      <w:r w:rsidRPr="00805280">
        <w:rPr>
          <w:b/>
          <w:u w:val="single"/>
        </w:rPr>
        <w:t>Besedy, přednášky, exkurze, školení, semináře</w:t>
      </w:r>
    </w:p>
    <w:p w14:paraId="0B41C1F7" w14:textId="77777777" w:rsidR="00395F08" w:rsidRPr="00984F75" w:rsidRDefault="00395F08" w:rsidP="00100EC9">
      <w:pPr>
        <w:ind w:firstLine="708"/>
        <w:jc w:val="both"/>
        <w:rPr>
          <w:b/>
          <w:color w:val="FF0000"/>
          <w:u w:val="single"/>
        </w:rPr>
      </w:pPr>
    </w:p>
    <w:p w14:paraId="20579745" w14:textId="04F9DD2F" w:rsidR="00381950" w:rsidRPr="00381950" w:rsidRDefault="00381950" w:rsidP="00381950">
      <w:pPr>
        <w:pStyle w:val="Odstavecseseznamem"/>
        <w:numPr>
          <w:ilvl w:val="0"/>
          <w:numId w:val="27"/>
        </w:numPr>
        <w:jc w:val="both"/>
      </w:pPr>
      <w:r>
        <w:t>21.12.2020: Školení BOZP (všichni zaměstnanci)</w:t>
      </w:r>
    </w:p>
    <w:p w14:paraId="06CC725F" w14:textId="63E2C853" w:rsidR="009A7CA4" w:rsidRDefault="00005ADB" w:rsidP="00100EC9">
      <w:pPr>
        <w:pStyle w:val="Odstavecseseznamem"/>
        <w:numPr>
          <w:ilvl w:val="0"/>
          <w:numId w:val="27"/>
        </w:numPr>
        <w:jc w:val="both"/>
        <w:rPr>
          <w:color w:val="FF0000"/>
        </w:rPr>
      </w:pPr>
      <w:r w:rsidRPr="00836192">
        <w:t>25.08.2021</w:t>
      </w:r>
      <w:r w:rsidR="00381950">
        <w:t>:</w:t>
      </w:r>
      <w:r>
        <w:t xml:space="preserve"> Mgr. Tomešová J. - Zásady efektivní komunikace a komunikace s osobami se zdravotním postižením (pedagogové)</w:t>
      </w:r>
      <w:r w:rsidR="00C171F2">
        <w:rPr>
          <w:color w:val="FF0000"/>
        </w:rPr>
        <w:t>.</w:t>
      </w:r>
    </w:p>
    <w:p w14:paraId="0E2BF8BD" w14:textId="290077D3" w:rsidR="00C171F2" w:rsidRDefault="00C171F2" w:rsidP="00C171F2">
      <w:pPr>
        <w:ind w:left="360"/>
        <w:jc w:val="both"/>
        <w:rPr>
          <w:color w:val="FF0000"/>
        </w:rPr>
      </w:pPr>
    </w:p>
    <w:p w14:paraId="34A1337A" w14:textId="0C10F9AE" w:rsidR="00C171F2" w:rsidRPr="00C171F2" w:rsidRDefault="00C171F2" w:rsidP="00C171F2">
      <w:pPr>
        <w:ind w:left="360"/>
        <w:jc w:val="both"/>
        <w:rPr>
          <w:color w:val="FF0000"/>
        </w:rPr>
      </w:pPr>
      <w:r w:rsidRPr="00C171F2">
        <w:t xml:space="preserve">V důsledku mimořádných opatření, souvisejících s epidemií onemocnění COVID-19, </w:t>
      </w:r>
      <w:r>
        <w:t>byly veškeré ostatní besedy, přednášky, exkurze, školení i semináře na školní rok 2020/2021 zrušeny.</w:t>
      </w:r>
    </w:p>
    <w:p w14:paraId="40A82714" w14:textId="77777777" w:rsidR="00AA5AC2" w:rsidRPr="00984F75" w:rsidRDefault="00AA5AC2" w:rsidP="00100EC9">
      <w:pPr>
        <w:jc w:val="both"/>
        <w:rPr>
          <w:b/>
          <w:color w:val="FF0000"/>
        </w:rPr>
      </w:pPr>
    </w:p>
    <w:p w14:paraId="1B337433" w14:textId="77777777" w:rsidR="00F90670" w:rsidRPr="00C171F2" w:rsidRDefault="00360257" w:rsidP="00100EC9">
      <w:pPr>
        <w:jc w:val="both"/>
        <w:rPr>
          <w:b/>
          <w:u w:val="single"/>
        </w:rPr>
      </w:pPr>
      <w:r w:rsidRPr="00C171F2">
        <w:rPr>
          <w:b/>
        </w:rPr>
        <w:t xml:space="preserve">8. </w:t>
      </w:r>
      <w:r w:rsidRPr="00C171F2">
        <w:rPr>
          <w:b/>
          <w:u w:val="single"/>
        </w:rPr>
        <w:t>Mimoškolní aktivity</w:t>
      </w:r>
    </w:p>
    <w:p w14:paraId="5A0F6998" w14:textId="77777777" w:rsidR="00CE642C" w:rsidRPr="00C171F2" w:rsidRDefault="00CE642C" w:rsidP="00100EC9">
      <w:pPr>
        <w:jc w:val="both"/>
        <w:rPr>
          <w:b/>
          <w:u w:val="single"/>
        </w:rPr>
      </w:pPr>
    </w:p>
    <w:p w14:paraId="1C52DD5D" w14:textId="77777777" w:rsidR="00F90670" w:rsidRPr="00C171F2" w:rsidRDefault="006B5585" w:rsidP="00100EC9">
      <w:pPr>
        <w:jc w:val="both"/>
        <w:rPr>
          <w:b/>
          <w:u w:val="single"/>
        </w:rPr>
      </w:pPr>
      <w:r w:rsidRPr="00C171F2">
        <w:t xml:space="preserve">            </w:t>
      </w:r>
      <w:r w:rsidR="00360257" w:rsidRPr="00C171F2">
        <w:rPr>
          <w:b/>
        </w:rPr>
        <w:t>8.1</w:t>
      </w:r>
      <w:r w:rsidR="00360257" w:rsidRPr="00C171F2">
        <w:rPr>
          <w:b/>
          <w:u w:val="single"/>
        </w:rPr>
        <w:t xml:space="preserve"> </w:t>
      </w:r>
      <w:r w:rsidR="00F90670" w:rsidRPr="00C171F2">
        <w:rPr>
          <w:b/>
          <w:u w:val="single"/>
        </w:rPr>
        <w:t>Spolupráce mezi školami v České republice</w:t>
      </w:r>
    </w:p>
    <w:p w14:paraId="3202F6E7" w14:textId="77777777" w:rsidR="00F90670" w:rsidRPr="00C171F2" w:rsidRDefault="00F90670" w:rsidP="00100EC9">
      <w:pPr>
        <w:pStyle w:val="Odstavecseseznamem"/>
        <w:ind w:left="1080"/>
        <w:jc w:val="both"/>
      </w:pPr>
    </w:p>
    <w:p w14:paraId="36C6C5A6" w14:textId="25E38025" w:rsidR="00F90670" w:rsidRPr="00C171F2" w:rsidRDefault="00DF796C" w:rsidP="00100EC9">
      <w:pPr>
        <w:pStyle w:val="Odstavecseseznamem"/>
        <w:numPr>
          <w:ilvl w:val="0"/>
          <w:numId w:val="28"/>
        </w:numPr>
        <w:jc w:val="both"/>
      </w:pPr>
      <w:r w:rsidRPr="00C171F2">
        <w:t>Naše š</w:t>
      </w:r>
      <w:r w:rsidR="00DD295D" w:rsidRPr="00C171F2">
        <w:t>kola j</w:t>
      </w:r>
      <w:r w:rsidR="00F90670" w:rsidRPr="00C171F2">
        <w:t xml:space="preserve">e </w:t>
      </w:r>
      <w:r w:rsidR="004E6BE0">
        <w:t>R</w:t>
      </w:r>
      <w:r w:rsidR="00F90670" w:rsidRPr="00C171F2">
        <w:t>egionálním centrem CTI</w:t>
      </w:r>
      <w:r w:rsidR="00CD1614" w:rsidRPr="00C171F2">
        <w:t xml:space="preserve"> ČR</w:t>
      </w:r>
      <w:r w:rsidR="00F90670" w:rsidRPr="00C171F2">
        <w:t xml:space="preserve"> – garant oboru Instalatér pro celý Pardubický kraj a Regionálním centrem C</w:t>
      </w:r>
      <w:r w:rsidR="00DD295D" w:rsidRPr="00C171F2">
        <w:t>T</w:t>
      </w:r>
      <w:r w:rsidR="00F90670" w:rsidRPr="00C171F2">
        <w:t xml:space="preserve">I Praha pro </w:t>
      </w:r>
      <w:r w:rsidR="00F25AB6" w:rsidRPr="00C171F2">
        <w:t>Pardubický kraj (střední školy: SOU Svitavy, SOU plynárenské Pardubice, VOŠ a SŠ stavební Vysoké Mýto).</w:t>
      </w:r>
    </w:p>
    <w:p w14:paraId="029940F5" w14:textId="77777777" w:rsidR="00D63B91" w:rsidRPr="00C171F2" w:rsidRDefault="00F90670" w:rsidP="00100EC9">
      <w:pPr>
        <w:pStyle w:val="Odstavecseseznamem"/>
        <w:numPr>
          <w:ilvl w:val="0"/>
          <w:numId w:val="28"/>
        </w:numPr>
        <w:jc w:val="both"/>
      </w:pPr>
      <w:r w:rsidRPr="00C171F2">
        <w:t>Spolupracujeme se ZŠ z okresů Ústí nad Orlicí a Rychnov nad Kněžnou.</w:t>
      </w:r>
    </w:p>
    <w:p w14:paraId="074A947A" w14:textId="77777777" w:rsidR="003B62A4" w:rsidRPr="00984F75" w:rsidRDefault="003B62A4" w:rsidP="00100EC9">
      <w:pPr>
        <w:jc w:val="both"/>
        <w:rPr>
          <w:color w:val="FF0000"/>
        </w:rPr>
      </w:pPr>
    </w:p>
    <w:p w14:paraId="10D516C1" w14:textId="77777777" w:rsidR="00F90670" w:rsidRPr="000F1CD9" w:rsidRDefault="00F90670" w:rsidP="00100EC9">
      <w:pPr>
        <w:pStyle w:val="Odstavecseseznamem"/>
        <w:numPr>
          <w:ilvl w:val="1"/>
          <w:numId w:val="24"/>
        </w:numPr>
        <w:jc w:val="both"/>
        <w:rPr>
          <w:b/>
          <w:u w:val="single"/>
        </w:rPr>
      </w:pPr>
      <w:r w:rsidRPr="000F1CD9">
        <w:rPr>
          <w:b/>
          <w:u w:val="single"/>
        </w:rPr>
        <w:lastRenderedPageBreak/>
        <w:t xml:space="preserve">Mezinárodní spolupráce </w:t>
      </w:r>
    </w:p>
    <w:p w14:paraId="59D69904" w14:textId="77777777" w:rsidR="00F90670" w:rsidRPr="000F1CD9" w:rsidRDefault="00F90670" w:rsidP="00100EC9">
      <w:pPr>
        <w:pStyle w:val="Odstavecseseznamem"/>
        <w:ind w:left="1080"/>
        <w:jc w:val="both"/>
      </w:pPr>
    </w:p>
    <w:p w14:paraId="70C22B2E" w14:textId="52AACD41" w:rsidR="00E0459D" w:rsidRPr="000F1CD9" w:rsidRDefault="00F90670" w:rsidP="00100EC9">
      <w:pPr>
        <w:tabs>
          <w:tab w:val="left" w:pos="0"/>
        </w:tabs>
        <w:jc w:val="both"/>
      </w:pPr>
      <w:r w:rsidRPr="000F1CD9">
        <w:t xml:space="preserve">Spolupracujeme se zahraniční střední školou </w:t>
      </w:r>
      <w:proofErr w:type="spellStart"/>
      <w:r w:rsidRPr="000F1CD9">
        <w:t>Zespó</w:t>
      </w:r>
      <w:r w:rsidR="000F1CD9">
        <w:t>ł</w:t>
      </w:r>
      <w:proofErr w:type="spellEnd"/>
      <w:r w:rsidRPr="000F1CD9">
        <w:t xml:space="preserve"> </w:t>
      </w:r>
      <w:proofErr w:type="spellStart"/>
      <w:r w:rsidRPr="000F1CD9">
        <w:t>S</w:t>
      </w:r>
      <w:r w:rsidR="00B26624" w:rsidRPr="000F1CD9">
        <w:t>zkó</w:t>
      </w:r>
      <w:r w:rsidR="000F1CD9">
        <w:t>ł</w:t>
      </w:r>
      <w:proofErr w:type="spellEnd"/>
      <w:r w:rsidR="00B26624" w:rsidRPr="000F1CD9">
        <w:t xml:space="preserve"> </w:t>
      </w:r>
      <w:proofErr w:type="spellStart"/>
      <w:r w:rsidR="00B26624" w:rsidRPr="000F1CD9">
        <w:t>Nr</w:t>
      </w:r>
      <w:proofErr w:type="spellEnd"/>
      <w:r w:rsidR="000F1CD9">
        <w:t xml:space="preserve"> </w:t>
      </w:r>
      <w:r w:rsidR="00B26624" w:rsidRPr="000F1CD9">
        <w:t xml:space="preserve">2, </w:t>
      </w:r>
      <w:r w:rsidR="000F1CD9">
        <w:t xml:space="preserve">ul. </w:t>
      </w:r>
      <w:proofErr w:type="spellStart"/>
      <w:r w:rsidR="000F1CD9">
        <w:t>Piłsudskiego</w:t>
      </w:r>
      <w:proofErr w:type="spellEnd"/>
      <w:r w:rsidR="000F1CD9">
        <w:t xml:space="preserve"> 24, 58-200 </w:t>
      </w:r>
      <w:proofErr w:type="spellStart"/>
      <w:r w:rsidR="00B26624" w:rsidRPr="000F1CD9">
        <w:t>Dzier</w:t>
      </w:r>
      <w:r w:rsidR="000F1CD9">
        <w:t>ż</w:t>
      </w:r>
      <w:r w:rsidR="00B26624" w:rsidRPr="000F1CD9">
        <w:t>oni</w:t>
      </w:r>
      <w:r w:rsidR="000F1CD9">
        <w:t>ó</w:t>
      </w:r>
      <w:r w:rsidR="00B26624" w:rsidRPr="000F1CD9">
        <w:t>w</w:t>
      </w:r>
      <w:proofErr w:type="spellEnd"/>
      <w:r w:rsidR="00B26624" w:rsidRPr="000F1CD9">
        <w:t xml:space="preserve"> z </w:t>
      </w:r>
      <w:proofErr w:type="gramStart"/>
      <w:r w:rsidR="00B26624" w:rsidRPr="000F1CD9">
        <w:t xml:space="preserve">Polska, </w:t>
      </w:r>
      <w:r w:rsidR="0004796D" w:rsidRPr="000F1CD9">
        <w:t xml:space="preserve"> projekt</w:t>
      </w:r>
      <w:proofErr w:type="gramEnd"/>
      <w:r w:rsidR="0004796D" w:rsidRPr="000F1CD9">
        <w:t xml:space="preserve"> E</w:t>
      </w:r>
      <w:r w:rsidR="000F1CD9">
        <w:t>RASMUS</w:t>
      </w:r>
      <w:r w:rsidR="000F1CD9">
        <w:rPr>
          <w:vertAlign w:val="subscript"/>
        </w:rPr>
        <w:t>+</w:t>
      </w:r>
      <w:r w:rsidR="0004796D" w:rsidRPr="000F1CD9">
        <w:t>.</w:t>
      </w:r>
    </w:p>
    <w:p w14:paraId="580ACCA7" w14:textId="77777777" w:rsidR="00CE642C" w:rsidRPr="00984F75" w:rsidRDefault="00CE642C" w:rsidP="00100EC9">
      <w:pPr>
        <w:tabs>
          <w:tab w:val="left" w:pos="0"/>
        </w:tabs>
        <w:jc w:val="both"/>
        <w:rPr>
          <w:color w:val="FF0000"/>
        </w:rPr>
      </w:pPr>
    </w:p>
    <w:p w14:paraId="315A1250" w14:textId="77777777" w:rsidR="00CD1614" w:rsidRPr="00C171F2" w:rsidRDefault="00CD1614" w:rsidP="00100EC9">
      <w:pPr>
        <w:pStyle w:val="Odstavecseseznamem"/>
        <w:numPr>
          <w:ilvl w:val="1"/>
          <w:numId w:val="24"/>
        </w:numPr>
        <w:tabs>
          <w:tab w:val="left" w:pos="0"/>
        </w:tabs>
        <w:jc w:val="both"/>
        <w:rPr>
          <w:b/>
          <w:u w:val="single"/>
        </w:rPr>
      </w:pPr>
      <w:r w:rsidRPr="00C171F2">
        <w:rPr>
          <w:b/>
          <w:u w:val="single"/>
        </w:rPr>
        <w:t>Spolupráce s</w:t>
      </w:r>
      <w:r w:rsidR="008F58CE" w:rsidRPr="00C171F2">
        <w:rPr>
          <w:b/>
          <w:u w:val="single"/>
        </w:rPr>
        <w:t> </w:t>
      </w:r>
      <w:r w:rsidRPr="00C171F2">
        <w:rPr>
          <w:b/>
          <w:u w:val="single"/>
        </w:rPr>
        <w:t>organizacemi</w:t>
      </w:r>
    </w:p>
    <w:p w14:paraId="677D5343" w14:textId="77777777" w:rsidR="008F58CE" w:rsidRPr="00C171F2" w:rsidRDefault="008F58CE" w:rsidP="00100EC9">
      <w:pPr>
        <w:pStyle w:val="Odstavecseseznamem"/>
        <w:tabs>
          <w:tab w:val="left" w:pos="0"/>
        </w:tabs>
        <w:ind w:left="1080"/>
        <w:jc w:val="both"/>
        <w:rPr>
          <w:b/>
          <w:u w:val="single"/>
        </w:rPr>
      </w:pPr>
    </w:p>
    <w:p w14:paraId="11B43F22" w14:textId="12928813" w:rsidR="00CE642C" w:rsidRPr="00C171F2" w:rsidRDefault="00BF64DC" w:rsidP="00100EC9">
      <w:pPr>
        <w:tabs>
          <w:tab w:val="left" w:pos="0"/>
        </w:tabs>
        <w:jc w:val="both"/>
      </w:pPr>
      <w:r w:rsidRPr="00C171F2">
        <w:t>Naše škola spolupracuje s AKC ČR (Asociace kuchařů a cukrářů), Asociac</w:t>
      </w:r>
      <w:r w:rsidR="00C3444E" w:rsidRPr="00C171F2">
        <w:t>í</w:t>
      </w:r>
      <w:r w:rsidRPr="00C171F2">
        <w:t xml:space="preserve"> středních průmyslových škol ČR, CTI ČR (Cech topenářů a instalatérů), </w:t>
      </w:r>
      <w:r w:rsidR="00D1669F" w:rsidRPr="00C171F2">
        <w:t>SUZ (</w:t>
      </w:r>
      <w:r w:rsidRPr="00C171F2">
        <w:t>S</w:t>
      </w:r>
      <w:r w:rsidR="00B03D9C" w:rsidRPr="00C171F2">
        <w:t>vazem</w:t>
      </w:r>
      <w:r w:rsidRPr="00C171F2">
        <w:t xml:space="preserve"> učňovských zařízení</w:t>
      </w:r>
      <w:r w:rsidR="00B03D9C" w:rsidRPr="00C171F2">
        <w:t xml:space="preserve"> ČR</w:t>
      </w:r>
      <w:r w:rsidR="00D1669F" w:rsidRPr="00C171F2">
        <w:t>)</w:t>
      </w:r>
      <w:r w:rsidRPr="00C171F2">
        <w:t xml:space="preserve">, </w:t>
      </w:r>
      <w:r w:rsidR="00290CE8" w:rsidRPr="00C171F2">
        <w:t>AMAVET (</w:t>
      </w:r>
      <w:r w:rsidR="00D30529" w:rsidRPr="00C171F2">
        <w:t xml:space="preserve">Asociace pro mládež, vědu a techniku, </w:t>
      </w:r>
      <w:proofErr w:type="spellStart"/>
      <w:r w:rsidR="00D30529" w:rsidRPr="00C171F2">
        <w:t>z.s</w:t>
      </w:r>
      <w:proofErr w:type="spellEnd"/>
      <w:r w:rsidR="00D30529" w:rsidRPr="00C171F2">
        <w:t>.)</w:t>
      </w:r>
      <w:r w:rsidR="00FD13E3" w:rsidRPr="00C171F2">
        <w:t xml:space="preserve">, CBA </w:t>
      </w:r>
      <w:r w:rsidR="00F47954" w:rsidRPr="00C171F2">
        <w:t>(Česká barmanská asociace), AČN (Asociace českých nábytkářů)</w:t>
      </w:r>
      <w:r w:rsidR="00B03D9C" w:rsidRPr="00C171F2">
        <w:t xml:space="preserve"> a</w:t>
      </w:r>
      <w:r w:rsidR="00D1669F" w:rsidRPr="00C171F2">
        <w:t xml:space="preserve"> </w:t>
      </w:r>
      <w:r w:rsidR="00F47954" w:rsidRPr="00C171F2">
        <w:t>Konsorci</w:t>
      </w:r>
      <w:r w:rsidR="00C3444E" w:rsidRPr="00C171F2">
        <w:t>e</w:t>
      </w:r>
      <w:r w:rsidR="00F47954" w:rsidRPr="00C171F2">
        <w:t xml:space="preserve">m zaměstnavatelů </w:t>
      </w:r>
      <w:proofErr w:type="spellStart"/>
      <w:r w:rsidR="00F47954" w:rsidRPr="00C171F2">
        <w:t>Orlicka</w:t>
      </w:r>
      <w:proofErr w:type="spellEnd"/>
      <w:r w:rsidR="00B03D9C" w:rsidRPr="00C171F2">
        <w:t>.</w:t>
      </w:r>
    </w:p>
    <w:p w14:paraId="1A7B0A7C" w14:textId="77777777" w:rsidR="00B87ABA" w:rsidRPr="00984F75" w:rsidRDefault="00B87ABA" w:rsidP="00100EC9">
      <w:pPr>
        <w:tabs>
          <w:tab w:val="left" w:pos="0"/>
        </w:tabs>
        <w:jc w:val="both"/>
        <w:rPr>
          <w:color w:val="FF0000"/>
        </w:rPr>
      </w:pPr>
    </w:p>
    <w:p w14:paraId="4AE6BDE3" w14:textId="77777777" w:rsidR="006B5585" w:rsidRPr="00C171F2" w:rsidRDefault="006B5585" w:rsidP="00100EC9">
      <w:pPr>
        <w:pStyle w:val="Odstavecseseznamem"/>
        <w:numPr>
          <w:ilvl w:val="1"/>
          <w:numId w:val="24"/>
        </w:numPr>
        <w:tabs>
          <w:tab w:val="left" w:pos="0"/>
        </w:tabs>
        <w:jc w:val="both"/>
        <w:rPr>
          <w:b/>
          <w:u w:val="single"/>
        </w:rPr>
      </w:pPr>
      <w:r w:rsidRPr="00C171F2">
        <w:rPr>
          <w:b/>
          <w:u w:val="single"/>
        </w:rPr>
        <w:t>Spolupráce s</w:t>
      </w:r>
      <w:r w:rsidR="008F58CE" w:rsidRPr="00C171F2">
        <w:rPr>
          <w:b/>
          <w:u w:val="single"/>
        </w:rPr>
        <w:t> </w:t>
      </w:r>
      <w:r w:rsidRPr="00C171F2">
        <w:rPr>
          <w:b/>
          <w:u w:val="single"/>
        </w:rPr>
        <w:t>firmami</w:t>
      </w:r>
    </w:p>
    <w:p w14:paraId="110F92B2" w14:textId="77777777" w:rsidR="008F58CE" w:rsidRPr="00C171F2" w:rsidRDefault="008F58CE" w:rsidP="00100EC9">
      <w:pPr>
        <w:pStyle w:val="Odstavecseseznamem"/>
        <w:tabs>
          <w:tab w:val="left" w:pos="0"/>
        </w:tabs>
        <w:ind w:left="1080"/>
        <w:jc w:val="both"/>
        <w:rPr>
          <w:b/>
          <w:u w:val="single"/>
        </w:rPr>
      </w:pPr>
    </w:p>
    <w:p w14:paraId="1D7B795A" w14:textId="782B64D1" w:rsidR="00246ED7" w:rsidRPr="00C171F2" w:rsidRDefault="00246ED7" w:rsidP="00100EC9">
      <w:pPr>
        <w:pStyle w:val="Odstavecseseznamem"/>
        <w:numPr>
          <w:ilvl w:val="0"/>
          <w:numId w:val="36"/>
        </w:numPr>
        <w:tabs>
          <w:tab w:val="left" w:pos="0"/>
        </w:tabs>
        <w:jc w:val="both"/>
      </w:pPr>
      <w:r w:rsidRPr="00C171F2">
        <w:t xml:space="preserve">Vista </w:t>
      </w:r>
      <w:r w:rsidR="00B87ABA" w:rsidRPr="00C171F2">
        <w:t xml:space="preserve">wellness hotel </w:t>
      </w:r>
      <w:r w:rsidRPr="00C171F2">
        <w:t>Dolní Morava – kuchař, číšník, cukrář</w:t>
      </w:r>
    </w:p>
    <w:p w14:paraId="24EB3E80" w14:textId="1EAAC82F" w:rsidR="00246ED7" w:rsidRPr="00C171F2" w:rsidRDefault="00122830" w:rsidP="00100EC9">
      <w:pPr>
        <w:pStyle w:val="Odstavecseseznamem"/>
        <w:numPr>
          <w:ilvl w:val="0"/>
          <w:numId w:val="36"/>
        </w:numPr>
        <w:tabs>
          <w:tab w:val="left" w:pos="0"/>
        </w:tabs>
        <w:jc w:val="both"/>
      </w:pPr>
      <w:r w:rsidRPr="00C171F2">
        <w:rPr>
          <w:bCs/>
        </w:rPr>
        <w:t>OD</w:t>
      </w:r>
      <w:r w:rsidRPr="00C171F2">
        <w:t xml:space="preserve"> Konzum Ústí nad Orlicí – prodavač</w:t>
      </w:r>
      <w:r w:rsidR="00ED4E82" w:rsidRPr="00C171F2">
        <w:t>, obchodník</w:t>
      </w:r>
    </w:p>
    <w:p w14:paraId="6FC96EF1" w14:textId="20E992D7" w:rsidR="00C84B28" w:rsidRPr="00C171F2" w:rsidRDefault="00C84B28" w:rsidP="00100EC9">
      <w:pPr>
        <w:pStyle w:val="Odstavecseseznamem"/>
        <w:numPr>
          <w:ilvl w:val="0"/>
          <w:numId w:val="36"/>
        </w:numPr>
        <w:tabs>
          <w:tab w:val="left" w:pos="0"/>
        </w:tabs>
        <w:jc w:val="both"/>
      </w:pPr>
      <w:proofErr w:type="spellStart"/>
      <w:r w:rsidRPr="00C171F2">
        <w:t>Bühler</w:t>
      </w:r>
      <w:proofErr w:type="spellEnd"/>
      <w:r w:rsidRPr="00C171F2">
        <w:t xml:space="preserve"> s.r.o. Žamberk – obráběč kovů</w:t>
      </w:r>
    </w:p>
    <w:p w14:paraId="1DB20778" w14:textId="5C7E3B8C" w:rsidR="00246ED7" w:rsidRPr="00C171F2" w:rsidRDefault="00B01530" w:rsidP="00100EC9">
      <w:pPr>
        <w:pStyle w:val="Odstavecseseznamem"/>
        <w:numPr>
          <w:ilvl w:val="0"/>
          <w:numId w:val="36"/>
        </w:numPr>
        <w:tabs>
          <w:tab w:val="left" w:pos="0"/>
        </w:tabs>
        <w:jc w:val="both"/>
      </w:pPr>
      <w:r w:rsidRPr="00C171F2">
        <w:t>Dřevotvar družstvo Jablonné nad Orlicí – truhlář</w:t>
      </w:r>
    </w:p>
    <w:p w14:paraId="51D53A12" w14:textId="076CAE80" w:rsidR="00362B06" w:rsidRPr="00C171F2" w:rsidRDefault="00362B06" w:rsidP="00100EC9">
      <w:pPr>
        <w:pStyle w:val="Odstavecseseznamem"/>
        <w:numPr>
          <w:ilvl w:val="0"/>
          <w:numId w:val="36"/>
        </w:numPr>
        <w:tabs>
          <w:tab w:val="left" w:pos="0"/>
        </w:tabs>
        <w:jc w:val="both"/>
      </w:pPr>
      <w:r w:rsidRPr="00C171F2">
        <w:t>Petr Nosál, Žamberk – truhlář</w:t>
      </w:r>
    </w:p>
    <w:p w14:paraId="6F6F0F22" w14:textId="7815D484" w:rsidR="00B57DE1" w:rsidRPr="00C171F2" w:rsidRDefault="00B57DE1" w:rsidP="00100EC9">
      <w:pPr>
        <w:pStyle w:val="Odstavecseseznamem"/>
        <w:numPr>
          <w:ilvl w:val="0"/>
          <w:numId w:val="36"/>
        </w:numPr>
        <w:tabs>
          <w:tab w:val="left" w:pos="0"/>
        </w:tabs>
        <w:jc w:val="both"/>
      </w:pPr>
      <w:r w:rsidRPr="00C171F2">
        <w:t>Pekařství a cukrářství Sázava s.r.o. - cukrář</w:t>
      </w:r>
    </w:p>
    <w:p w14:paraId="7886BF7D" w14:textId="4596BDBB" w:rsidR="00B57DE1" w:rsidRPr="00C171F2" w:rsidRDefault="00B57DE1" w:rsidP="00100EC9">
      <w:pPr>
        <w:pStyle w:val="Odstavecseseznamem"/>
        <w:numPr>
          <w:ilvl w:val="0"/>
          <w:numId w:val="36"/>
        </w:numPr>
        <w:tabs>
          <w:tab w:val="left" w:pos="0"/>
        </w:tabs>
        <w:jc w:val="both"/>
      </w:pPr>
      <w:r w:rsidRPr="00C171F2">
        <w:t>VASPO Vamberk s.r.o. - instalatér</w:t>
      </w:r>
    </w:p>
    <w:p w14:paraId="7C219635" w14:textId="42F9840D" w:rsidR="00246ED7" w:rsidRPr="00C171F2" w:rsidRDefault="00AF7898" w:rsidP="00100EC9">
      <w:pPr>
        <w:pStyle w:val="Odstavecseseznamem"/>
        <w:numPr>
          <w:ilvl w:val="0"/>
          <w:numId w:val="36"/>
        </w:numPr>
        <w:tabs>
          <w:tab w:val="left" w:pos="0"/>
        </w:tabs>
        <w:jc w:val="both"/>
      </w:pPr>
      <w:r w:rsidRPr="00C171F2">
        <w:t>Nová Lo</w:t>
      </w:r>
      <w:r w:rsidR="0085770F" w:rsidRPr="00C171F2">
        <w:t xml:space="preserve">uže, Ústí nad </w:t>
      </w:r>
      <w:proofErr w:type="gramStart"/>
      <w:r w:rsidR="0085770F" w:rsidRPr="00C171F2">
        <w:t>Orlicí - kuchař</w:t>
      </w:r>
      <w:proofErr w:type="gramEnd"/>
      <w:r w:rsidR="0085770F" w:rsidRPr="00C171F2">
        <w:t>, číšník</w:t>
      </w:r>
      <w:r w:rsidR="00B01530" w:rsidRPr="00C171F2">
        <w:t xml:space="preserve"> </w:t>
      </w:r>
    </w:p>
    <w:p w14:paraId="653D4908" w14:textId="1E4561EB" w:rsidR="00CE56A6" w:rsidRPr="00C171F2" w:rsidRDefault="00CE56A6" w:rsidP="00100EC9">
      <w:pPr>
        <w:pStyle w:val="Odstavecseseznamem"/>
        <w:numPr>
          <w:ilvl w:val="0"/>
          <w:numId w:val="36"/>
        </w:numPr>
        <w:tabs>
          <w:tab w:val="left" w:pos="0"/>
        </w:tabs>
        <w:jc w:val="both"/>
      </w:pPr>
      <w:r w:rsidRPr="00C171F2">
        <w:t xml:space="preserve">Hotel Studánka, Rychnov nad </w:t>
      </w:r>
      <w:proofErr w:type="gramStart"/>
      <w:r w:rsidRPr="00C171F2">
        <w:t>Kněžnou - kuchař</w:t>
      </w:r>
      <w:proofErr w:type="gramEnd"/>
      <w:r w:rsidRPr="00C171F2">
        <w:t>, číšník, cukrář</w:t>
      </w:r>
    </w:p>
    <w:p w14:paraId="4F98FD30" w14:textId="1E53ED08" w:rsidR="00935815" w:rsidRPr="00C171F2" w:rsidRDefault="00935815" w:rsidP="00100EC9">
      <w:pPr>
        <w:pStyle w:val="Odstavecseseznamem"/>
        <w:numPr>
          <w:ilvl w:val="0"/>
          <w:numId w:val="36"/>
        </w:numPr>
        <w:tabs>
          <w:tab w:val="left" w:pos="0"/>
        </w:tabs>
        <w:jc w:val="both"/>
      </w:pPr>
      <w:r w:rsidRPr="00C171F2">
        <w:t xml:space="preserve">Konsorcium zaměstnavatelů </w:t>
      </w:r>
      <w:proofErr w:type="spellStart"/>
      <w:proofErr w:type="gramStart"/>
      <w:r w:rsidRPr="00C171F2">
        <w:t>Orlicka</w:t>
      </w:r>
      <w:proofErr w:type="spellEnd"/>
      <w:r w:rsidR="00B87ABA" w:rsidRPr="00C171F2">
        <w:t xml:space="preserve"> - obráběč</w:t>
      </w:r>
      <w:proofErr w:type="gramEnd"/>
      <w:r w:rsidR="00B87ABA" w:rsidRPr="00C171F2">
        <w:t xml:space="preserve"> kovů</w:t>
      </w:r>
    </w:p>
    <w:p w14:paraId="0ABC0E81" w14:textId="72987633" w:rsidR="00B87ABA" w:rsidRDefault="00A84A24" w:rsidP="00100EC9">
      <w:pPr>
        <w:pStyle w:val="Odstavecseseznamem"/>
        <w:numPr>
          <w:ilvl w:val="0"/>
          <w:numId w:val="36"/>
        </w:numPr>
        <w:tabs>
          <w:tab w:val="left" w:pos="0"/>
        </w:tabs>
        <w:jc w:val="both"/>
      </w:pPr>
      <w:proofErr w:type="spellStart"/>
      <w:r w:rsidRPr="00C171F2">
        <w:t>Teramont</w:t>
      </w:r>
      <w:proofErr w:type="spellEnd"/>
      <w:r w:rsidRPr="00C171F2">
        <w:t xml:space="preserve"> </w:t>
      </w:r>
      <w:proofErr w:type="gramStart"/>
      <w:r w:rsidRPr="00C171F2">
        <w:t>Litomyšl - instalatér</w:t>
      </w:r>
      <w:proofErr w:type="gramEnd"/>
    </w:p>
    <w:p w14:paraId="5DFB7DEF" w14:textId="1C132E58" w:rsidR="000017DC" w:rsidRPr="00C171F2" w:rsidRDefault="000017DC" w:rsidP="00100EC9">
      <w:pPr>
        <w:pStyle w:val="Odstavecseseznamem"/>
        <w:numPr>
          <w:ilvl w:val="0"/>
          <w:numId w:val="36"/>
        </w:numPr>
        <w:tabs>
          <w:tab w:val="left" w:pos="0"/>
        </w:tabs>
        <w:jc w:val="both"/>
      </w:pPr>
      <w:r>
        <w:t>a další</w:t>
      </w:r>
    </w:p>
    <w:p w14:paraId="28F07A4C" w14:textId="77777777" w:rsidR="006F0B96" w:rsidRPr="00984F75" w:rsidRDefault="006F0B96" w:rsidP="00100EC9">
      <w:pPr>
        <w:pStyle w:val="Odstavecseseznamem"/>
        <w:tabs>
          <w:tab w:val="left" w:pos="0"/>
        </w:tabs>
        <w:jc w:val="both"/>
        <w:rPr>
          <w:color w:val="FF0000"/>
        </w:rPr>
      </w:pPr>
    </w:p>
    <w:p w14:paraId="2C907693" w14:textId="77777777" w:rsidR="00F90670" w:rsidRPr="00787BF7" w:rsidRDefault="003B7561" w:rsidP="00100EC9">
      <w:pPr>
        <w:jc w:val="both"/>
        <w:rPr>
          <w:b/>
          <w:u w:val="single"/>
        </w:rPr>
      </w:pPr>
      <w:r w:rsidRPr="00984F75">
        <w:rPr>
          <w:b/>
          <w:color w:val="FF0000"/>
        </w:rPr>
        <w:t xml:space="preserve">            </w:t>
      </w:r>
      <w:r w:rsidR="006B5585" w:rsidRPr="00787BF7">
        <w:rPr>
          <w:b/>
        </w:rPr>
        <w:t>8.5</w:t>
      </w:r>
      <w:r w:rsidR="006B5585" w:rsidRPr="00787BF7">
        <w:rPr>
          <w:b/>
          <w:u w:val="single"/>
        </w:rPr>
        <w:t xml:space="preserve"> </w:t>
      </w:r>
      <w:r w:rsidR="00F90670" w:rsidRPr="00787BF7">
        <w:rPr>
          <w:b/>
          <w:u w:val="single"/>
        </w:rPr>
        <w:t>Kulturní a společenské akce, prezentace školy na veřejnosti</w:t>
      </w:r>
    </w:p>
    <w:p w14:paraId="3D21AB63" w14:textId="77777777" w:rsidR="00F90670" w:rsidRPr="00787BF7" w:rsidRDefault="00F90670" w:rsidP="00100EC9">
      <w:pPr>
        <w:pStyle w:val="Odstavecseseznamem"/>
        <w:ind w:left="0"/>
        <w:jc w:val="both"/>
      </w:pPr>
    </w:p>
    <w:p w14:paraId="4FB8C177" w14:textId="77777777" w:rsidR="00F90670" w:rsidRPr="00787BF7" w:rsidRDefault="00F90670" w:rsidP="00100EC9">
      <w:pPr>
        <w:pStyle w:val="Odstavecseseznamem"/>
        <w:ind w:left="0"/>
        <w:jc w:val="both"/>
      </w:pPr>
      <w:r w:rsidRPr="00787BF7">
        <w:t xml:space="preserve">Propagace školy formou letáků, v tisku, v odborné literatuře, rozhlase, na webových stránkách školy </w:t>
      </w:r>
      <w:hyperlink r:id="rId14" w:history="1">
        <w:r w:rsidR="008F2561" w:rsidRPr="00787BF7">
          <w:rPr>
            <w:rStyle w:val="Hypertextovodkaz"/>
            <w:color w:val="auto"/>
          </w:rPr>
          <w:t>www.ssorszamberk.cz</w:t>
        </w:r>
      </w:hyperlink>
      <w:r w:rsidRPr="00787BF7">
        <w:t>, spolupráce s městem, muzeem a partnerskými školami.</w:t>
      </w:r>
    </w:p>
    <w:p w14:paraId="7DE2DD86" w14:textId="77777777" w:rsidR="00F90670" w:rsidRPr="00787BF7" w:rsidRDefault="00810948" w:rsidP="00100EC9">
      <w:pPr>
        <w:jc w:val="both"/>
      </w:pPr>
      <w:r w:rsidRPr="00787BF7">
        <w:t xml:space="preserve">Škola je </w:t>
      </w:r>
      <w:r w:rsidR="00F90670" w:rsidRPr="00787BF7">
        <w:t>zapojen</w:t>
      </w:r>
      <w:r w:rsidRPr="00787BF7">
        <w:t>a</w:t>
      </w:r>
      <w:r w:rsidR="00F90670" w:rsidRPr="00787BF7">
        <w:t xml:space="preserve"> do celonárodní sbírkové akce „Srdíčkový den“.</w:t>
      </w:r>
    </w:p>
    <w:p w14:paraId="1714719C" w14:textId="572AEB09" w:rsidR="00EB1BD4" w:rsidRPr="00787BF7" w:rsidRDefault="00F90670" w:rsidP="00787BF7">
      <w:pPr>
        <w:jc w:val="both"/>
      </w:pPr>
      <w:r w:rsidRPr="00787BF7">
        <w:t>Žáci pomáhají s </w:t>
      </w:r>
      <w:r w:rsidR="00787BF7" w:rsidRPr="00787BF7">
        <w:t>veřejnou</w:t>
      </w:r>
      <w:r w:rsidRPr="00787BF7">
        <w:t xml:space="preserve"> sbírkou na pomoc </w:t>
      </w:r>
      <w:r w:rsidR="00787BF7" w:rsidRPr="00787BF7">
        <w:t xml:space="preserve">Centru J. J. </w:t>
      </w:r>
      <w:proofErr w:type="spellStart"/>
      <w:r w:rsidR="00787BF7" w:rsidRPr="00787BF7">
        <w:t>Pestalozziho</w:t>
      </w:r>
      <w:proofErr w:type="spellEnd"/>
      <w:r w:rsidR="00787BF7" w:rsidRPr="00787BF7">
        <w:t>, o.p.s. nazvanou „Knoflíkový týden 2020“.</w:t>
      </w:r>
    </w:p>
    <w:p w14:paraId="06572712" w14:textId="77777777" w:rsidR="00A86A3E" w:rsidRPr="00984F75" w:rsidRDefault="00A86A3E" w:rsidP="00100EC9">
      <w:pPr>
        <w:jc w:val="both"/>
        <w:rPr>
          <w:color w:val="FF0000"/>
        </w:rPr>
      </w:pPr>
    </w:p>
    <w:p w14:paraId="1F1427D6" w14:textId="44F4727D" w:rsidR="00746570" w:rsidRDefault="00746570" w:rsidP="00100EC9">
      <w:pPr>
        <w:pStyle w:val="Odstavecseseznamem"/>
        <w:numPr>
          <w:ilvl w:val="0"/>
          <w:numId w:val="25"/>
        </w:numPr>
        <w:jc w:val="both"/>
      </w:pPr>
      <w:r>
        <w:t>13. - 18.9.2020</w:t>
      </w:r>
      <w:r w:rsidR="00276C86">
        <w:t>: Letní robotický kemp</w:t>
      </w:r>
    </w:p>
    <w:p w14:paraId="26A5515D" w14:textId="5FD4B81C" w:rsidR="00DD1109" w:rsidRDefault="00746570" w:rsidP="00100EC9">
      <w:pPr>
        <w:pStyle w:val="Odstavecseseznamem"/>
        <w:numPr>
          <w:ilvl w:val="0"/>
          <w:numId w:val="25"/>
        </w:numPr>
        <w:jc w:val="both"/>
      </w:pPr>
      <w:r>
        <w:t>16.9.2020: Slavnostní otevření jazykové učebny</w:t>
      </w:r>
    </w:p>
    <w:p w14:paraId="7EA8068D" w14:textId="7C75DF2A" w:rsidR="00276C86" w:rsidRDefault="00276C86" w:rsidP="00100EC9">
      <w:pPr>
        <w:pStyle w:val="Odstavecseseznamem"/>
        <w:numPr>
          <w:ilvl w:val="0"/>
          <w:numId w:val="25"/>
        </w:numPr>
        <w:jc w:val="both"/>
      </w:pPr>
      <w:r>
        <w:t xml:space="preserve">říjen 2020: </w:t>
      </w:r>
      <w:r w:rsidR="0000047B">
        <w:t>v</w:t>
      </w:r>
      <w:r>
        <w:t>eřejná sbírka Knoflíkový týden 2020</w:t>
      </w:r>
      <w:r w:rsidR="000C4E43">
        <w:t xml:space="preserve"> (SŠ OŘS Žamberk uvedena mezi dobrovolníky ve Výroční zprávě 2020 Centra J. J. </w:t>
      </w:r>
      <w:proofErr w:type="spellStart"/>
      <w:r w:rsidR="000C4E43">
        <w:t>Pestalozziho</w:t>
      </w:r>
      <w:proofErr w:type="spellEnd"/>
      <w:r w:rsidR="000C4E43">
        <w:t>, o.p.s.)</w:t>
      </w:r>
    </w:p>
    <w:p w14:paraId="7A69A365" w14:textId="5FA602B0" w:rsidR="00F6327E" w:rsidRDefault="00F6327E" w:rsidP="00100EC9">
      <w:pPr>
        <w:pStyle w:val="Odstavecseseznamem"/>
        <w:numPr>
          <w:ilvl w:val="0"/>
          <w:numId w:val="25"/>
        </w:numPr>
        <w:jc w:val="both"/>
      </w:pPr>
      <w:r>
        <w:t xml:space="preserve">říjen 2020: </w:t>
      </w:r>
      <w:r w:rsidR="00456516">
        <w:t xml:space="preserve">převzetí </w:t>
      </w:r>
      <w:r>
        <w:t xml:space="preserve">ocenění </w:t>
      </w:r>
      <w:proofErr w:type="spellStart"/>
      <w:r>
        <w:t>Gastrohvězda</w:t>
      </w:r>
      <w:proofErr w:type="spellEnd"/>
      <w:r>
        <w:t xml:space="preserve"> školních jídelen 2020</w:t>
      </w:r>
    </w:p>
    <w:p w14:paraId="4F5AB0B5" w14:textId="36190F38" w:rsidR="00276C86" w:rsidRDefault="00276C86" w:rsidP="00100EC9">
      <w:pPr>
        <w:pStyle w:val="Odstavecseseznamem"/>
        <w:numPr>
          <w:ilvl w:val="0"/>
          <w:numId w:val="25"/>
        </w:numPr>
        <w:jc w:val="both"/>
      </w:pPr>
      <w:r>
        <w:t>15. a 16.1.2021: Dny otevřených dveří SŠ OŘS</w:t>
      </w:r>
    </w:p>
    <w:p w14:paraId="2CB3464A" w14:textId="6C944C63" w:rsidR="00276C86" w:rsidRDefault="00276C86" w:rsidP="00100EC9">
      <w:pPr>
        <w:pStyle w:val="Odstavecseseznamem"/>
        <w:numPr>
          <w:ilvl w:val="0"/>
          <w:numId w:val="25"/>
        </w:numPr>
        <w:jc w:val="both"/>
      </w:pPr>
      <w:r>
        <w:t>23.3. - 30.4.2021: fotografická soutěž Vítáme jaro na zámku</w:t>
      </w:r>
    </w:p>
    <w:p w14:paraId="104375FE" w14:textId="56151FBD" w:rsidR="00321536" w:rsidRDefault="00321536" w:rsidP="00100EC9">
      <w:pPr>
        <w:pStyle w:val="Odstavecseseznamem"/>
        <w:numPr>
          <w:ilvl w:val="0"/>
          <w:numId w:val="25"/>
        </w:numPr>
        <w:jc w:val="both"/>
      </w:pPr>
      <w:r>
        <w:t>7.4.2021: Den učitelů</w:t>
      </w:r>
    </w:p>
    <w:p w14:paraId="6CC091D1" w14:textId="05C7ECF9" w:rsidR="00276C86" w:rsidRDefault="00276C86" w:rsidP="00100EC9">
      <w:pPr>
        <w:pStyle w:val="Odstavecseseznamem"/>
        <w:numPr>
          <w:ilvl w:val="0"/>
          <w:numId w:val="25"/>
        </w:numPr>
        <w:jc w:val="both"/>
      </w:pPr>
      <w:r>
        <w:t>12.5.2021: Slavnostní otevření nových dílen OP OV</w:t>
      </w:r>
    </w:p>
    <w:p w14:paraId="61DAB0DF" w14:textId="07AA6FEE" w:rsidR="0000047B" w:rsidRDefault="0000047B" w:rsidP="00100EC9">
      <w:pPr>
        <w:pStyle w:val="Odstavecseseznamem"/>
        <w:numPr>
          <w:ilvl w:val="0"/>
          <w:numId w:val="25"/>
        </w:numPr>
        <w:jc w:val="both"/>
      </w:pPr>
      <w:r>
        <w:t>8.6.2021: Porada ředitelů příspěvkových organizacích v domově mládeže SŠ OŘS</w:t>
      </w:r>
    </w:p>
    <w:p w14:paraId="6596755F" w14:textId="53A7EF4D" w:rsidR="00276C86" w:rsidRPr="00746570" w:rsidRDefault="00321536" w:rsidP="00100EC9">
      <w:pPr>
        <w:pStyle w:val="Odstavecseseznamem"/>
        <w:numPr>
          <w:ilvl w:val="0"/>
          <w:numId w:val="25"/>
        </w:numPr>
        <w:jc w:val="both"/>
      </w:pPr>
      <w:r>
        <w:t>b</w:t>
      </w:r>
      <w:r w:rsidR="00276C86">
        <w:t>ěhem roku 2021: 9. ročník akce Sněhuláci pro Afriku</w:t>
      </w:r>
    </w:p>
    <w:p w14:paraId="5436424D" w14:textId="77777777" w:rsidR="00787BF7" w:rsidRDefault="00787BF7" w:rsidP="00100EC9">
      <w:pPr>
        <w:jc w:val="both"/>
        <w:rPr>
          <w:color w:val="FF0000"/>
        </w:rPr>
      </w:pPr>
    </w:p>
    <w:p w14:paraId="43EE01DE" w14:textId="3F744F6D" w:rsidR="003B62A4" w:rsidRPr="00984F75" w:rsidRDefault="00787BF7" w:rsidP="00040A96">
      <w:pPr>
        <w:ind w:left="360"/>
        <w:jc w:val="both"/>
        <w:rPr>
          <w:color w:val="FF0000"/>
        </w:rPr>
      </w:pPr>
      <w:r w:rsidRPr="00C171F2">
        <w:t xml:space="preserve">V důsledku mimořádných opatření, souvisejících s epidemií onemocnění COVID-19, </w:t>
      </w:r>
      <w:r>
        <w:t>byly veškeré ostatní kulturní a společenské akce na školní rok 2020/2021 zrušeny.</w:t>
      </w:r>
    </w:p>
    <w:p w14:paraId="57B27184" w14:textId="77777777" w:rsidR="0070517B" w:rsidRPr="00984F75" w:rsidRDefault="0070517B" w:rsidP="00100EC9">
      <w:pPr>
        <w:jc w:val="both"/>
        <w:rPr>
          <w:color w:val="FF0000"/>
        </w:rPr>
      </w:pPr>
    </w:p>
    <w:p w14:paraId="481A3BFD" w14:textId="222D5DE3" w:rsidR="00F90670" w:rsidRPr="00030BC7" w:rsidRDefault="00360257" w:rsidP="00183D4B">
      <w:pPr>
        <w:pStyle w:val="Odstavecseseznamem"/>
        <w:jc w:val="both"/>
      </w:pPr>
      <w:r w:rsidRPr="00030BC7">
        <w:rPr>
          <w:b/>
        </w:rPr>
        <w:lastRenderedPageBreak/>
        <w:t xml:space="preserve">9. </w:t>
      </w:r>
      <w:r w:rsidR="00C74D3F" w:rsidRPr="00030BC7">
        <w:rPr>
          <w:b/>
          <w:u w:val="single"/>
        </w:rPr>
        <w:t>P</w:t>
      </w:r>
      <w:r w:rsidR="00F90670" w:rsidRPr="00030BC7">
        <w:rPr>
          <w:b/>
          <w:u w:val="single"/>
        </w:rPr>
        <w:t>rojekty realizované v roce 20</w:t>
      </w:r>
      <w:r w:rsidR="00030BC7" w:rsidRPr="00030BC7">
        <w:rPr>
          <w:b/>
          <w:u w:val="single"/>
        </w:rPr>
        <w:t>20</w:t>
      </w:r>
      <w:r w:rsidR="00F90670" w:rsidRPr="00030BC7">
        <w:rPr>
          <w:b/>
          <w:u w:val="single"/>
        </w:rPr>
        <w:t>/20</w:t>
      </w:r>
      <w:r w:rsidR="00BA465F" w:rsidRPr="00030BC7">
        <w:rPr>
          <w:b/>
          <w:u w:val="single"/>
        </w:rPr>
        <w:t>2</w:t>
      </w:r>
      <w:r w:rsidR="00030BC7" w:rsidRPr="00030BC7">
        <w:rPr>
          <w:b/>
          <w:u w:val="single"/>
        </w:rPr>
        <w:t>1</w:t>
      </w:r>
    </w:p>
    <w:p w14:paraId="7CF193BC" w14:textId="15103719" w:rsidR="0006105B" w:rsidRDefault="0006105B" w:rsidP="0006105B">
      <w:pPr>
        <w:jc w:val="both"/>
        <w:rPr>
          <w:b/>
          <w:bCs/>
        </w:rPr>
      </w:pPr>
    </w:p>
    <w:p w14:paraId="0B8F72EA" w14:textId="40811359" w:rsidR="001F39FE" w:rsidRDefault="001F39FE" w:rsidP="001F39FE">
      <w:pPr>
        <w:pStyle w:val="Odstavecseseznamem"/>
        <w:numPr>
          <w:ilvl w:val="0"/>
          <w:numId w:val="53"/>
        </w:numPr>
        <w:jc w:val="both"/>
        <w:rPr>
          <w:bCs/>
        </w:rPr>
      </w:pPr>
      <w:r>
        <w:rPr>
          <w:bCs/>
        </w:rPr>
        <w:t xml:space="preserve">CZ.06.4.59/0.0/0.0/16_075/0010214 Nová počítačová učebna, MAS </w:t>
      </w:r>
      <w:proofErr w:type="spellStart"/>
      <w:r>
        <w:rPr>
          <w:bCs/>
        </w:rPr>
        <w:t>Orlicko</w:t>
      </w:r>
      <w:proofErr w:type="spellEnd"/>
      <w:r>
        <w:rPr>
          <w:bCs/>
        </w:rPr>
        <w:t xml:space="preserve"> poskytlo </w:t>
      </w:r>
      <w:proofErr w:type="gramStart"/>
      <w:r>
        <w:rPr>
          <w:bCs/>
        </w:rPr>
        <w:t>1,460.777,-</w:t>
      </w:r>
      <w:proofErr w:type="gramEnd"/>
      <w:r>
        <w:rPr>
          <w:bCs/>
        </w:rPr>
        <w:t xml:space="preserve"> Kč, projekt byl realizován v období od 1.9.2018 do 31.8.2019.</w:t>
      </w:r>
    </w:p>
    <w:p w14:paraId="2A1E659E" w14:textId="4F5F06A9" w:rsidR="001F39FE" w:rsidRPr="001F39FE" w:rsidRDefault="001F39FE" w:rsidP="001F39FE">
      <w:pPr>
        <w:pStyle w:val="Odstavecseseznamem"/>
        <w:numPr>
          <w:ilvl w:val="0"/>
          <w:numId w:val="53"/>
        </w:numPr>
        <w:jc w:val="both"/>
        <w:rPr>
          <w:bCs/>
        </w:rPr>
      </w:pPr>
      <w:r w:rsidRPr="001F39FE">
        <w:rPr>
          <w:bCs/>
        </w:rPr>
        <w:t xml:space="preserve">CZ.06.4.59/0.0/0.0/16_075/0010213 Modernizace jazykové </w:t>
      </w:r>
      <w:proofErr w:type="gramStart"/>
      <w:r w:rsidRPr="001F39FE">
        <w:rPr>
          <w:bCs/>
        </w:rPr>
        <w:t>učebny - Ministerstvo</w:t>
      </w:r>
      <w:proofErr w:type="gramEnd"/>
      <w:r w:rsidRPr="001F39FE">
        <w:rPr>
          <w:bCs/>
        </w:rPr>
        <w:t xml:space="preserve"> pro místní rozvoj poskytlo 930.694,10 Kč, projekt byl realizován v období     </w:t>
      </w:r>
      <w:r>
        <w:rPr>
          <w:bCs/>
        </w:rPr>
        <w:t xml:space="preserve">              </w:t>
      </w:r>
      <w:r w:rsidRPr="001F39FE">
        <w:rPr>
          <w:bCs/>
        </w:rPr>
        <w:t xml:space="preserve">     od 1.9.2018 do 31.8.2020.</w:t>
      </w:r>
    </w:p>
    <w:p w14:paraId="5F88BDB4" w14:textId="5417CC42" w:rsidR="0006105B" w:rsidRPr="0006105B" w:rsidRDefault="0006105B" w:rsidP="0006105B">
      <w:pPr>
        <w:pStyle w:val="Odstavecseseznamem"/>
        <w:numPr>
          <w:ilvl w:val="0"/>
          <w:numId w:val="52"/>
        </w:numPr>
        <w:jc w:val="both"/>
        <w:rPr>
          <w:sz w:val="28"/>
          <w:szCs w:val="28"/>
        </w:rPr>
      </w:pPr>
      <w:r w:rsidRPr="0006105B">
        <w:t xml:space="preserve">Projekt Realizace úspor </w:t>
      </w:r>
      <w:proofErr w:type="gramStart"/>
      <w:r w:rsidRPr="0006105B">
        <w:t>energie - SŠ</w:t>
      </w:r>
      <w:proofErr w:type="gramEnd"/>
      <w:r w:rsidRPr="0006105B">
        <w:t xml:space="preserve"> OSŘ Žamberk - budova dílen - Pardubický kraj poskytl celkem 17,516.506,97 Kč, projekt byl realizován v období od 1.4.2020</w:t>
      </w:r>
      <w:r>
        <w:t xml:space="preserve">         do</w:t>
      </w:r>
      <w:r w:rsidRPr="0006105B">
        <w:t xml:space="preserve"> 31.10.2020.</w:t>
      </w:r>
    </w:p>
    <w:p w14:paraId="4B0E3FDE" w14:textId="77F03B03" w:rsidR="00030BC7" w:rsidRPr="0006105B" w:rsidRDefault="00030BC7" w:rsidP="0006105B">
      <w:pPr>
        <w:pStyle w:val="Odstavecseseznamem"/>
        <w:numPr>
          <w:ilvl w:val="0"/>
          <w:numId w:val="43"/>
        </w:numPr>
        <w:jc w:val="both"/>
      </w:pPr>
      <w:r w:rsidRPr="0006105B">
        <w:t>Poskytnutí investičních a neinvestičních finančních prostředků na stavební úpravy školní jídelny od zřizovatele ve výši 700 tis. Kč v měsíci 7/2021.</w:t>
      </w:r>
    </w:p>
    <w:p w14:paraId="2D489E1A" w14:textId="6C365DB7" w:rsidR="00183D4B" w:rsidRPr="0006105B" w:rsidRDefault="00030BC7" w:rsidP="0006105B">
      <w:pPr>
        <w:pStyle w:val="Odstavecseseznamem"/>
        <w:numPr>
          <w:ilvl w:val="0"/>
          <w:numId w:val="43"/>
        </w:numPr>
        <w:jc w:val="both"/>
      </w:pPr>
      <w:r w:rsidRPr="0006105B">
        <w:t xml:space="preserve">Program regenerace městských památkových rezervací a městských památkových </w:t>
      </w:r>
      <w:proofErr w:type="gramStart"/>
      <w:r w:rsidRPr="0006105B">
        <w:t>zón - restaurování</w:t>
      </w:r>
      <w:proofErr w:type="gramEnd"/>
      <w:r w:rsidRPr="0006105B">
        <w:t xml:space="preserve"> kamenných ostění v budově zámku od Ministerstva kultury bude poskytnuto 239 tis. Kč v roce 2021.</w:t>
      </w:r>
    </w:p>
    <w:p w14:paraId="7CB62A97" w14:textId="61957665" w:rsidR="0006105B" w:rsidRPr="0006105B" w:rsidRDefault="0006105B" w:rsidP="0006105B">
      <w:pPr>
        <w:pStyle w:val="Odstavecseseznamem"/>
        <w:numPr>
          <w:ilvl w:val="0"/>
          <w:numId w:val="43"/>
        </w:numPr>
        <w:jc w:val="both"/>
        <w:rPr>
          <w:bCs/>
        </w:rPr>
      </w:pPr>
      <w:r w:rsidRPr="0006105B">
        <w:t>CZ.02.3.X/0.0/0.0/18_065/0016218 Rovný přístup ke kvalitnímu předškolnímu, primárnímu a sekundárnímu vzdělávání (Šablony II.) - poskytnuty finanční</w:t>
      </w:r>
      <w:r w:rsidRPr="0006105B">
        <w:rPr>
          <w:b/>
        </w:rPr>
        <w:t xml:space="preserve"> </w:t>
      </w:r>
      <w:r w:rsidRPr="0006105B">
        <w:rPr>
          <w:bCs/>
        </w:rPr>
        <w:t xml:space="preserve">prostředky ve výši </w:t>
      </w:r>
      <w:proofErr w:type="gramStart"/>
      <w:r w:rsidRPr="0006105B">
        <w:rPr>
          <w:bCs/>
        </w:rPr>
        <w:t>991.845,-</w:t>
      </w:r>
      <w:proofErr w:type="gramEnd"/>
      <w:r w:rsidRPr="0006105B">
        <w:rPr>
          <w:bCs/>
        </w:rPr>
        <w:t xml:space="preserve"> Kč na období od 1.9.2019 </w:t>
      </w:r>
      <w:r>
        <w:rPr>
          <w:bCs/>
        </w:rPr>
        <w:t xml:space="preserve">do </w:t>
      </w:r>
      <w:r w:rsidRPr="0006105B">
        <w:rPr>
          <w:bCs/>
        </w:rPr>
        <w:t>21.12.2021.</w:t>
      </w:r>
    </w:p>
    <w:p w14:paraId="1F1DC2C6" w14:textId="77777777" w:rsidR="00AF415C" w:rsidRPr="00984F75" w:rsidRDefault="00AF415C" w:rsidP="00100EC9">
      <w:pPr>
        <w:jc w:val="both"/>
        <w:rPr>
          <w:rFonts w:ascii="Arial" w:hAnsi="Arial" w:cs="Arial"/>
          <w:color w:val="FF0000"/>
          <w:sz w:val="18"/>
          <w:szCs w:val="18"/>
        </w:rPr>
      </w:pPr>
    </w:p>
    <w:p w14:paraId="53C5D68F" w14:textId="77777777" w:rsidR="00F90670" w:rsidRPr="00AE4E29" w:rsidRDefault="00360257" w:rsidP="00100EC9">
      <w:pPr>
        <w:jc w:val="both"/>
        <w:rPr>
          <w:b/>
          <w:u w:val="single"/>
        </w:rPr>
      </w:pPr>
      <w:r w:rsidRPr="00AE4E29">
        <w:rPr>
          <w:b/>
        </w:rPr>
        <w:t>10</w:t>
      </w:r>
      <w:r w:rsidR="00F90670" w:rsidRPr="00AE4E29">
        <w:rPr>
          <w:b/>
        </w:rPr>
        <w:t xml:space="preserve">.  </w:t>
      </w:r>
      <w:r w:rsidR="003E7464" w:rsidRPr="00AE4E29">
        <w:rPr>
          <w:b/>
          <w:u w:val="single"/>
        </w:rPr>
        <w:t>Výchovné poradenství a úd</w:t>
      </w:r>
      <w:r w:rsidR="00F90670" w:rsidRPr="00AE4E29">
        <w:rPr>
          <w:b/>
          <w:u w:val="single"/>
        </w:rPr>
        <w:t xml:space="preserve">aje o prevenci negativních jevů </w:t>
      </w:r>
    </w:p>
    <w:p w14:paraId="67C5015E" w14:textId="77777777" w:rsidR="00F90670" w:rsidRPr="00AE4E29" w:rsidRDefault="00F90670" w:rsidP="00100EC9">
      <w:pPr>
        <w:jc w:val="both"/>
      </w:pPr>
    </w:p>
    <w:p w14:paraId="0BD24FB0" w14:textId="77777777" w:rsidR="00F90670" w:rsidRPr="00AE4E29" w:rsidRDefault="00F90670" w:rsidP="00100EC9">
      <w:pPr>
        <w:jc w:val="both"/>
      </w:pPr>
      <w:r w:rsidRPr="00AE4E29">
        <w:t xml:space="preserve">V důsledku společenských změn a změny životního stylu velké části populace dospělí i mládež musí řešit nové negativní zkušenosti a zátěžové situace. Současná společnost se tak potýká s existencí společensky nežádoucích jevů. To je důvod, proč pedagogové naší školy společně s rodiči a dalšími subjekty vyvíjí preventivní aktivity. Předpokládáme, že žáci budou schopni čelit negativním vlivům a budou vybaveni obrannými mechanismy. </w:t>
      </w:r>
      <w:r w:rsidR="004E644C" w:rsidRPr="00AE4E29">
        <w:t>P</w:t>
      </w:r>
      <w:r w:rsidRPr="00AE4E29">
        <w:t xml:space="preserve">reventivní program naší školy je zaměřen na výchovu žáků ke zdravému životnímu stylu, na jejich osobnostní a sociální rozvoj a rozvoj jejich sociálně komunikativních dovedností. </w:t>
      </w:r>
    </w:p>
    <w:p w14:paraId="1E47D2EE" w14:textId="77777777" w:rsidR="00F90670" w:rsidRPr="00AE4E29" w:rsidRDefault="00F90670" w:rsidP="00100EC9">
      <w:pPr>
        <w:jc w:val="both"/>
      </w:pPr>
      <w:r w:rsidRPr="00AE4E29">
        <w:t>Důležitým cílem je vést žáky ke zdravému sebevědomí, správnému sebepoznávání a sebehodnocení, ke schopnosti stanovovat si reálné životní cíl e a zvládat zátěžové situace bez použití návykové látky.</w:t>
      </w:r>
    </w:p>
    <w:p w14:paraId="4473AC95" w14:textId="77777777" w:rsidR="00F90670" w:rsidRPr="00AE4E29" w:rsidRDefault="004E644C" w:rsidP="00100EC9">
      <w:pPr>
        <w:jc w:val="both"/>
      </w:pPr>
      <w:r w:rsidRPr="00AE4E29">
        <w:t>K</w:t>
      </w:r>
      <w:r w:rsidR="00F90670" w:rsidRPr="00AE4E29">
        <w:t xml:space="preserve">laden důraz na proměnu školy, komunikaci, kooperaci a zdravý životní styl. </w:t>
      </w:r>
      <w:r w:rsidRPr="00AE4E29">
        <w:t>U</w:t>
      </w:r>
      <w:r w:rsidR="00F90670" w:rsidRPr="00AE4E29">
        <w:t xml:space="preserve">rčen </w:t>
      </w:r>
      <w:r w:rsidRPr="00AE4E29">
        <w:t xml:space="preserve">je </w:t>
      </w:r>
      <w:r w:rsidR="00F90670" w:rsidRPr="00AE4E29">
        <w:t>jak pro žáky, tak i pro pedagogické pracovníky školy. Ve svých důsledcích může vést k pozitivní změně klimatu školy s minimem kázeňských problémů ve škole i mimo školu.</w:t>
      </w:r>
    </w:p>
    <w:p w14:paraId="24B0ABD8" w14:textId="77777777" w:rsidR="00F90670" w:rsidRPr="00AE4E29" w:rsidRDefault="00F90670" w:rsidP="00100EC9">
      <w:pPr>
        <w:jc w:val="both"/>
      </w:pPr>
      <w:r w:rsidRPr="00AE4E29">
        <w:t xml:space="preserve">Naše škola připravila a realizuje komplexní, dlouhodobý program primární prevence sociálně </w:t>
      </w:r>
    </w:p>
    <w:p w14:paraId="28BD3D89" w14:textId="77777777" w:rsidR="00F90670" w:rsidRPr="00AE4E29" w:rsidRDefault="00F90670" w:rsidP="00100EC9">
      <w:pPr>
        <w:jc w:val="both"/>
      </w:pPr>
      <w:r w:rsidRPr="00AE4E29">
        <w:t>patologických jevů</w:t>
      </w:r>
      <w:r w:rsidR="003665CF" w:rsidRPr="00AE4E29">
        <w:t>. Program je zaměřen na žáky všech ročníků</w:t>
      </w:r>
      <w:r w:rsidR="00053155" w:rsidRPr="00AE4E29">
        <w:t xml:space="preserve"> a oborů</w:t>
      </w:r>
      <w:r w:rsidR="003665CF" w:rsidRPr="00AE4E29">
        <w:t>.</w:t>
      </w:r>
    </w:p>
    <w:p w14:paraId="7EEE6FDB" w14:textId="77777777" w:rsidR="00F90670" w:rsidRPr="00AE4E29" w:rsidRDefault="00F90670" w:rsidP="00100EC9">
      <w:pPr>
        <w:jc w:val="both"/>
      </w:pPr>
      <w:r w:rsidRPr="00AE4E29">
        <w:t>Koordinace tvorby preventivního p</w:t>
      </w:r>
      <w:r w:rsidR="008007EC" w:rsidRPr="00AE4E29">
        <w:t>rogramu vychází z vyhlášky č. 27/2016</w:t>
      </w:r>
      <w:r w:rsidR="00053155" w:rsidRPr="00AE4E29">
        <w:t xml:space="preserve"> </w:t>
      </w:r>
      <w:r w:rsidRPr="00AE4E29">
        <w:t xml:space="preserve">Sb., o poskytování </w:t>
      </w:r>
    </w:p>
    <w:p w14:paraId="1C462284" w14:textId="77777777" w:rsidR="00F90670" w:rsidRPr="00AE4E29" w:rsidRDefault="00F90670" w:rsidP="00100EC9">
      <w:pPr>
        <w:jc w:val="both"/>
      </w:pPr>
      <w:r w:rsidRPr="00AE4E29">
        <w:t>poradenských služeb ve školách a ško</w:t>
      </w:r>
      <w:r w:rsidR="00117941" w:rsidRPr="00AE4E29">
        <w:t>lských poradenských zařízeních a ve znění pozdějších předpisů.</w:t>
      </w:r>
    </w:p>
    <w:p w14:paraId="49A6E277" w14:textId="77777777" w:rsidR="003E4C2C" w:rsidRPr="00AE4E29" w:rsidRDefault="003E4C2C" w:rsidP="00100EC9">
      <w:pPr>
        <w:jc w:val="both"/>
      </w:pPr>
    </w:p>
    <w:p w14:paraId="2C524F38" w14:textId="77777777" w:rsidR="00F90670" w:rsidRPr="00AE4E29" w:rsidRDefault="00F90670" w:rsidP="00100EC9">
      <w:pPr>
        <w:jc w:val="both"/>
        <w:rPr>
          <w:b/>
        </w:rPr>
      </w:pPr>
      <w:r w:rsidRPr="00AE4E29">
        <w:rPr>
          <w:b/>
        </w:rPr>
        <w:t>Pro vypracování byly využity další závazné podklady:</w:t>
      </w:r>
    </w:p>
    <w:p w14:paraId="6CB5DA07" w14:textId="04BD6BF4" w:rsidR="00FA3060" w:rsidRPr="00AE4E29" w:rsidRDefault="00FA3060" w:rsidP="00100EC9">
      <w:pPr>
        <w:pStyle w:val="Zhlav"/>
        <w:jc w:val="both"/>
        <w:rPr>
          <w:i/>
        </w:rPr>
      </w:pPr>
      <w:r w:rsidRPr="00AE4E29">
        <w:sym w:font="Wingdings" w:char="F09F"/>
      </w:r>
      <w:r w:rsidRPr="00AE4E29">
        <w:rPr>
          <w:i/>
        </w:rPr>
        <w:t xml:space="preserve"> </w:t>
      </w:r>
      <w:r w:rsidRPr="00AE4E29">
        <w:rPr>
          <w:bCs/>
        </w:rPr>
        <w:t>§ 29 odst. 1 a § 30 odst. 3 zákona č. 561/2004 Sb</w:t>
      </w:r>
      <w:r w:rsidRPr="00AE4E29">
        <w:t xml:space="preserve">., </w:t>
      </w:r>
      <w:r w:rsidRPr="00AE4E29">
        <w:rPr>
          <w:bCs/>
        </w:rPr>
        <w:t>školský zákon</w:t>
      </w:r>
      <w:r w:rsidR="000E3217" w:rsidRPr="00AE4E29">
        <w:rPr>
          <w:bCs/>
        </w:rPr>
        <w:t>, ve znění pozdějších předpisů</w:t>
      </w:r>
      <w:r w:rsidR="00294178">
        <w:rPr>
          <w:bCs/>
        </w:rPr>
        <w:t>,</w:t>
      </w:r>
    </w:p>
    <w:p w14:paraId="177A31B6" w14:textId="71E316C0" w:rsidR="00FA3060" w:rsidRPr="00AE4E29" w:rsidRDefault="00FA3060" w:rsidP="00100EC9">
      <w:pPr>
        <w:pStyle w:val="Bezmezer"/>
        <w:jc w:val="both"/>
      </w:pPr>
      <w:r w:rsidRPr="00AE4E29">
        <w:sym w:font="Wingdings" w:char="F09F"/>
      </w:r>
      <w:r w:rsidRPr="00AE4E29">
        <w:t xml:space="preserve"> § 8 a § 9, § 17 a § 18, § 30 zákona č. 65/2017 Sb., o ochraně zdraví před škodlivými účinky návykových látek</w:t>
      </w:r>
      <w:r w:rsidR="00294178">
        <w:t>,</w:t>
      </w:r>
    </w:p>
    <w:p w14:paraId="45D1CDA3" w14:textId="2FECBCE9" w:rsidR="00FA3060" w:rsidRPr="00AE4E29" w:rsidRDefault="00FA3060" w:rsidP="00100EC9">
      <w:pPr>
        <w:jc w:val="both"/>
      </w:pPr>
      <w:r w:rsidRPr="00AE4E29">
        <w:sym w:font="Wingdings" w:char="F09F"/>
      </w:r>
      <w:r w:rsidRPr="00AE4E29">
        <w:t xml:space="preserve"> Metodické doporučení k primární prevenci rizikového c</w:t>
      </w:r>
      <w:r w:rsidR="007C3607" w:rsidRPr="00AE4E29">
        <w:t>hování u dětí, č.j.21291/2010-28</w:t>
      </w:r>
      <w:r w:rsidR="00294178">
        <w:t>,</w:t>
      </w:r>
    </w:p>
    <w:p w14:paraId="1CCABABD" w14:textId="2818058C" w:rsidR="00FA3060" w:rsidRPr="00AE4E29" w:rsidRDefault="00FA3060" w:rsidP="00100EC9">
      <w:pPr>
        <w:jc w:val="both"/>
      </w:pPr>
      <w:r w:rsidRPr="00AE4E29">
        <w:t>• Metodický pokyn k zajištění bezpečnosti a ochrany zdraví dětí, žáků a studentů ve školách a školských zařízeních zřizovaných Ministerstvem školství, mládeže a tělovýchovy. Č.j.: 37 014/2005-25</w:t>
      </w:r>
      <w:r w:rsidR="00294178">
        <w:t>,</w:t>
      </w:r>
      <w:r w:rsidRPr="00AE4E29">
        <w:t xml:space="preserve"> </w:t>
      </w:r>
    </w:p>
    <w:p w14:paraId="286A93F1" w14:textId="3C99899A" w:rsidR="00FA3060" w:rsidRPr="00AE4E29" w:rsidRDefault="00FA3060" w:rsidP="00100EC9">
      <w:pPr>
        <w:jc w:val="both"/>
      </w:pPr>
      <w:r w:rsidRPr="00AE4E29">
        <w:t xml:space="preserve">• Pokyn MŠMT </w:t>
      </w:r>
      <w:proofErr w:type="spellStart"/>
      <w:r w:rsidRPr="00AE4E29">
        <w:t>č.j</w:t>
      </w:r>
      <w:proofErr w:type="spellEnd"/>
      <w:r w:rsidRPr="00AE4E29">
        <w:t xml:space="preserve"> 14 423/99-22 k výchově proti projevům rasismu</w:t>
      </w:r>
      <w:r w:rsidR="00294178">
        <w:t>,</w:t>
      </w:r>
    </w:p>
    <w:p w14:paraId="1BBA4FA2" w14:textId="6940A632" w:rsidR="00FA3060" w:rsidRPr="00AE4E29" w:rsidRDefault="00FA3060" w:rsidP="00100EC9">
      <w:pPr>
        <w:jc w:val="both"/>
      </w:pPr>
      <w:r w:rsidRPr="00AE4E29">
        <w:lastRenderedPageBreak/>
        <w:t>• Metodický pokyn k jednotnému postupu při uvolňování a omlouvání žáků z vyučování, prevenci a postihu záškoláctví Čj.: 10 194/2002-14</w:t>
      </w:r>
      <w:r w:rsidR="00294178">
        <w:t>,</w:t>
      </w:r>
    </w:p>
    <w:p w14:paraId="558DAD7A" w14:textId="7034B06A" w:rsidR="00FA3060" w:rsidRPr="00AE4E29" w:rsidRDefault="00FA3060" w:rsidP="00100EC9">
      <w:pPr>
        <w:jc w:val="both"/>
      </w:pPr>
      <w:r w:rsidRPr="00AE4E29">
        <w:sym w:font="Wingdings" w:char="F09F"/>
      </w:r>
      <w:r w:rsidRPr="00AE4E29">
        <w:t xml:space="preserve"> Metodický pokyn MŠMT k řešení šikanování ve školách, č.j. 22294/2013-1</w:t>
      </w:r>
      <w:r w:rsidR="00294178">
        <w:t>,</w:t>
      </w:r>
    </w:p>
    <w:p w14:paraId="374500EE" w14:textId="3060D40F" w:rsidR="00FA3060" w:rsidRPr="00AE4E29" w:rsidRDefault="00FA3060" w:rsidP="00100EC9">
      <w:pPr>
        <w:jc w:val="both"/>
      </w:pPr>
      <w:r w:rsidRPr="00AE4E29">
        <w:sym w:font="Wingdings" w:char="F09F"/>
      </w:r>
      <w:r w:rsidRPr="00AE4E29">
        <w:t xml:space="preserve"> Národní strategie primární prevence rizikového chování dětí na období 201</w:t>
      </w:r>
      <w:r w:rsidR="007C3607" w:rsidRPr="00AE4E29">
        <w:t>9-2027</w:t>
      </w:r>
      <w:r w:rsidR="00294178">
        <w:t>,</w:t>
      </w:r>
    </w:p>
    <w:p w14:paraId="6D417B9B" w14:textId="0DB41F8A" w:rsidR="00FA3060" w:rsidRPr="00AE4E29" w:rsidRDefault="00FA3060" w:rsidP="00100EC9">
      <w:pPr>
        <w:jc w:val="both"/>
      </w:pPr>
      <w:r w:rsidRPr="00AE4E29">
        <w:sym w:font="Wingdings" w:char="F09F"/>
      </w:r>
      <w:r w:rsidRPr="00AE4E29">
        <w:t xml:space="preserve"> Metodický pokyn ministryně školství, mládeže a tělovýchovy k prevenci a řešení šikany ve školách a školských zařízeních č.j. MSMT-21149/2016</w:t>
      </w:r>
      <w:r w:rsidR="00294178">
        <w:t>,</w:t>
      </w:r>
    </w:p>
    <w:p w14:paraId="042FDEA6" w14:textId="77777777" w:rsidR="00FA3060" w:rsidRPr="00AE4E29" w:rsidRDefault="00FA3060" w:rsidP="00100EC9">
      <w:pPr>
        <w:autoSpaceDE w:val="0"/>
        <w:autoSpaceDN w:val="0"/>
        <w:adjustRightInd w:val="0"/>
        <w:jc w:val="both"/>
        <w:rPr>
          <w:bCs/>
        </w:rPr>
      </w:pPr>
      <w:r w:rsidRPr="00AE4E29">
        <w:sym w:font="Wingdings" w:char="F09F"/>
      </w:r>
      <w:r w:rsidRPr="00AE4E29">
        <w:t xml:space="preserve"> </w:t>
      </w:r>
      <w:r w:rsidRPr="00AE4E29">
        <w:rPr>
          <w:bCs/>
        </w:rPr>
        <w:t>Dodržování pravidel prevence vzniku problémových situací týkajících se žáků s PAS ve</w:t>
      </w:r>
    </w:p>
    <w:p w14:paraId="3B7D4B2A" w14:textId="522AADAD" w:rsidR="00FA3060" w:rsidRPr="00AE4E29" w:rsidRDefault="00FA3060" w:rsidP="00100EC9">
      <w:pPr>
        <w:pStyle w:val="Odstavecseseznamem"/>
        <w:ind w:left="142"/>
        <w:jc w:val="both"/>
      </w:pPr>
      <w:r w:rsidRPr="00AE4E29">
        <w:rPr>
          <w:bCs/>
        </w:rPr>
        <w:t xml:space="preserve">školách a školských zařízeních, </w:t>
      </w:r>
      <w:r w:rsidRPr="00AE4E29">
        <w:t>Č. j. MSMT-5217/2017-1</w:t>
      </w:r>
      <w:r w:rsidR="00294178">
        <w:t>,</w:t>
      </w:r>
    </w:p>
    <w:p w14:paraId="014D2D03" w14:textId="4A5596B2" w:rsidR="00A71363" w:rsidRPr="00AE4E29" w:rsidRDefault="00FA3060" w:rsidP="00100EC9">
      <w:pPr>
        <w:pStyle w:val="Odstavecseseznamem"/>
        <w:ind w:left="142" w:hanging="142"/>
        <w:jc w:val="both"/>
      </w:pPr>
      <w:r w:rsidRPr="00AE4E29">
        <w:sym w:font="Wingdings" w:char="F09F"/>
      </w:r>
      <w:r w:rsidRPr="00AE4E29">
        <w:t xml:space="preserve"> Vyhláška č. 72/2005 Sb., o poskytování poradenských služeb a školských poradenských zařízeních</w:t>
      </w:r>
      <w:r w:rsidR="00294178">
        <w:t>,</w:t>
      </w:r>
    </w:p>
    <w:p w14:paraId="72D78989" w14:textId="50830421" w:rsidR="00FA3060" w:rsidRPr="00AE4E29" w:rsidRDefault="00FA3060" w:rsidP="00100EC9">
      <w:pPr>
        <w:pStyle w:val="Odstavecseseznamem"/>
        <w:ind w:left="142" w:hanging="142"/>
        <w:jc w:val="both"/>
      </w:pPr>
      <w:r w:rsidRPr="00AE4E29">
        <w:sym w:font="Wingdings" w:char="F09F"/>
      </w:r>
      <w:r w:rsidRPr="00AE4E29">
        <w:t xml:space="preserve"> Vyhláška č.27/2016 Sb., o vzdělávání žáků se speciálními vzdělávacími potřebami a žáků nadan</w:t>
      </w:r>
      <w:r w:rsidR="00A71363" w:rsidRPr="00AE4E29">
        <w:t>ých</w:t>
      </w:r>
      <w:r w:rsidR="00294178">
        <w:t>,</w:t>
      </w:r>
    </w:p>
    <w:p w14:paraId="3ED3C069" w14:textId="4DF08E84" w:rsidR="00A71363" w:rsidRPr="00AE4E29" w:rsidRDefault="00A71363" w:rsidP="00100EC9">
      <w:pPr>
        <w:pStyle w:val="Odstavecseseznamem"/>
        <w:ind w:left="142" w:hanging="142"/>
        <w:jc w:val="both"/>
      </w:pPr>
      <w:r w:rsidRPr="00AE4E29">
        <w:sym w:font="Wingdings" w:char="F09F"/>
      </w:r>
      <w:r w:rsidRPr="00AE4E29">
        <w:t xml:space="preserve"> Organizační směrnice ředitelky školy č. 21/2018, vydaná dne 17. 5. 2018 za účelem konkretizace povinností vyplývajících SŠ OŘS z předpisů na ochranu osobních údajů - zejm. nařízení Evropského parlamentu a Rady (EU) 2016/679 ze dne 27. 4. 2016 o ochraně </w:t>
      </w:r>
      <w:proofErr w:type="spellStart"/>
      <w:r w:rsidRPr="00AE4E29">
        <w:t>fyz</w:t>
      </w:r>
      <w:proofErr w:type="spellEnd"/>
      <w:r w:rsidRPr="00AE4E29">
        <w:t xml:space="preserve">. osob v souvislosti se </w:t>
      </w:r>
      <w:proofErr w:type="spellStart"/>
      <w:proofErr w:type="gramStart"/>
      <w:r w:rsidRPr="00AE4E29">
        <w:t>zprac</w:t>
      </w:r>
      <w:proofErr w:type="spellEnd"/>
      <w:r w:rsidRPr="00AE4E29">
        <w:t>,.</w:t>
      </w:r>
      <w:proofErr w:type="gramEnd"/>
      <w:r w:rsidRPr="00AE4E29">
        <w:t xml:space="preserve"> os. údajů a o volném pohybu těchto údajů a o zrušení směrnice 95/46/ES (obecné </w:t>
      </w:r>
      <w:proofErr w:type="spellStart"/>
      <w:r w:rsidRPr="00AE4E29">
        <w:t>naříz</w:t>
      </w:r>
      <w:proofErr w:type="spellEnd"/>
      <w:r w:rsidRPr="00AE4E29">
        <w:t>. o ochraně os. údajů) a navazující legislativy k GDPR.</w:t>
      </w:r>
    </w:p>
    <w:p w14:paraId="417D8BDF" w14:textId="77777777" w:rsidR="00183D4B" w:rsidRPr="00AE4E29" w:rsidRDefault="00183D4B" w:rsidP="00100EC9">
      <w:pPr>
        <w:jc w:val="both"/>
        <w:rPr>
          <w:b/>
        </w:rPr>
      </w:pPr>
    </w:p>
    <w:p w14:paraId="72932095" w14:textId="77777777" w:rsidR="00F90670" w:rsidRPr="00AE4E29" w:rsidRDefault="000870C7" w:rsidP="00100EC9">
      <w:pPr>
        <w:ind w:firstLine="708"/>
        <w:jc w:val="both"/>
        <w:rPr>
          <w:b/>
        </w:rPr>
      </w:pPr>
      <w:r w:rsidRPr="00AE4E29">
        <w:rPr>
          <w:b/>
        </w:rPr>
        <w:t>10</w:t>
      </w:r>
      <w:r w:rsidR="003E7464" w:rsidRPr="00AE4E29">
        <w:rPr>
          <w:b/>
        </w:rPr>
        <w:t xml:space="preserve">.1 </w:t>
      </w:r>
      <w:r w:rsidR="00F90670" w:rsidRPr="00AE4E29">
        <w:rPr>
          <w:b/>
          <w:u w:val="single"/>
        </w:rPr>
        <w:t>Organizace života a režimu školy</w:t>
      </w:r>
    </w:p>
    <w:p w14:paraId="1155F575" w14:textId="77777777" w:rsidR="003E7464" w:rsidRPr="00AE4E29" w:rsidRDefault="003E7464" w:rsidP="00100EC9">
      <w:pPr>
        <w:jc w:val="both"/>
        <w:rPr>
          <w:b/>
        </w:rPr>
      </w:pPr>
    </w:p>
    <w:p w14:paraId="29B650C3" w14:textId="77777777" w:rsidR="00F90670" w:rsidRPr="00AE4E29" w:rsidRDefault="00F90670" w:rsidP="00100EC9">
      <w:pPr>
        <w:jc w:val="both"/>
      </w:pPr>
      <w:r w:rsidRPr="00AE4E29">
        <w:t>Koncepce rozvoje školy je založena</w:t>
      </w:r>
      <w:r w:rsidR="007E0153" w:rsidRPr="00AE4E29">
        <w:t xml:space="preserve"> na </w:t>
      </w:r>
      <w:r w:rsidRPr="00AE4E29">
        <w:t xml:space="preserve">aktivní spolupráci mezi žáky </w:t>
      </w:r>
      <w:r w:rsidR="007E0153" w:rsidRPr="00AE4E29">
        <w:t xml:space="preserve">a učiteli, mezi žáky navzájem. Do aktivního života školy je </w:t>
      </w:r>
      <w:r w:rsidRPr="00AE4E29">
        <w:t>snaha zapojit rodiče žáků. Cílem je ovlivnění pozitivního sociálního klimatu školy.</w:t>
      </w:r>
    </w:p>
    <w:p w14:paraId="524518B6" w14:textId="77777777" w:rsidR="00F90670" w:rsidRPr="00AE4E29" w:rsidRDefault="007E0153" w:rsidP="00100EC9">
      <w:pPr>
        <w:jc w:val="both"/>
      </w:pPr>
      <w:r w:rsidRPr="00AE4E29">
        <w:t>P</w:t>
      </w:r>
      <w:r w:rsidR="00F90670" w:rsidRPr="00AE4E29">
        <w:t>robíhají pravidelné schůzky zástupců jednotlivých tříd s vedením š</w:t>
      </w:r>
      <w:r w:rsidRPr="00AE4E29">
        <w:t>koly – ředitelka školy, zástupkyně</w:t>
      </w:r>
      <w:r w:rsidR="00F90670" w:rsidRPr="00AE4E29">
        <w:t xml:space="preserve"> ředitelky školy, vedoucí </w:t>
      </w:r>
      <w:r w:rsidRPr="00AE4E29">
        <w:t>učitel</w:t>
      </w:r>
      <w:r w:rsidR="004E644C" w:rsidRPr="00AE4E29">
        <w:t xml:space="preserve"> </w:t>
      </w:r>
      <w:r w:rsidR="00F90670" w:rsidRPr="00AE4E29">
        <w:t>odborné</w:t>
      </w:r>
      <w:r w:rsidR="004E644C" w:rsidRPr="00AE4E29">
        <w:t>ho</w:t>
      </w:r>
      <w:r w:rsidR="00F90670" w:rsidRPr="00AE4E29">
        <w:t xml:space="preserve"> </w:t>
      </w:r>
      <w:r w:rsidR="004E644C" w:rsidRPr="00AE4E29">
        <w:t>výcviku</w:t>
      </w:r>
      <w:r w:rsidRPr="00AE4E29">
        <w:t>, výchovná poradkyně a metodička prevence</w:t>
      </w:r>
      <w:r w:rsidR="00F90670" w:rsidRPr="00AE4E29">
        <w:t xml:space="preserve">. Obě strany se tak mohou v neformálním prostředí vzájemně informovat i řešit konkrétní problémy, které se týkají teoretického i praktického vyučování, života ve škole a popřípadě i problémů v domově mládeže. </w:t>
      </w:r>
      <w:bookmarkStart w:id="1" w:name="29"/>
      <w:bookmarkEnd w:id="1"/>
    </w:p>
    <w:p w14:paraId="3FD1F015" w14:textId="77777777" w:rsidR="00F90670" w:rsidRPr="00AE4E29" w:rsidRDefault="00B01534" w:rsidP="00100EC9">
      <w:pPr>
        <w:jc w:val="both"/>
      </w:pPr>
      <w:r w:rsidRPr="00AE4E29">
        <w:t>H</w:t>
      </w:r>
      <w:r w:rsidR="00F90670" w:rsidRPr="00AE4E29">
        <w:t xml:space="preserve">lavním cílem </w:t>
      </w:r>
      <w:r w:rsidRPr="00AE4E29">
        <w:t xml:space="preserve">MPP </w:t>
      </w:r>
      <w:r w:rsidR="007E0153" w:rsidRPr="00AE4E29">
        <w:t xml:space="preserve">je </w:t>
      </w:r>
      <w:r w:rsidR="00F90670" w:rsidRPr="00AE4E29">
        <w:t xml:space="preserve">naučit studenty konstruktivně řešit konflikty a problémy – a to bez </w:t>
      </w:r>
    </w:p>
    <w:p w14:paraId="73F43A08" w14:textId="77777777" w:rsidR="00F90670" w:rsidRPr="00AE4E29" w:rsidRDefault="00F90670" w:rsidP="00100EC9">
      <w:pPr>
        <w:jc w:val="both"/>
      </w:pPr>
      <w:r w:rsidRPr="00AE4E29">
        <w:t xml:space="preserve">použití návykové látky, podpořit vytváření zdravého sebevědomí, sebepoznání, sebehodnocení. </w:t>
      </w:r>
    </w:p>
    <w:p w14:paraId="7B632E07" w14:textId="77777777" w:rsidR="00F90670" w:rsidRPr="00AE4E29" w:rsidRDefault="00427892" w:rsidP="00100EC9">
      <w:pPr>
        <w:jc w:val="both"/>
      </w:pPr>
      <w:r w:rsidRPr="00AE4E29">
        <w:t>V</w:t>
      </w:r>
      <w:r w:rsidR="00F90670" w:rsidRPr="00AE4E29">
        <w:t xml:space="preserve">e škole </w:t>
      </w:r>
      <w:r w:rsidRPr="00AE4E29">
        <w:t xml:space="preserve">probíhají </w:t>
      </w:r>
      <w:r w:rsidR="00F90670" w:rsidRPr="00AE4E29">
        <w:t>aktivity v rámci specifické primární prevence bez</w:t>
      </w:r>
      <w:r w:rsidR="008319C2" w:rsidRPr="00AE4E29">
        <w:t xml:space="preserve"> </w:t>
      </w:r>
      <w:r w:rsidR="00F90670" w:rsidRPr="00AE4E29">
        <w:t xml:space="preserve">poskytnutí finanční dotace </w:t>
      </w:r>
      <w:r w:rsidR="00B01534" w:rsidRPr="00AE4E29">
        <w:t>z Pardubického kraje</w:t>
      </w:r>
      <w:r w:rsidR="00F90670" w:rsidRPr="00AE4E29">
        <w:t xml:space="preserve">. </w:t>
      </w:r>
    </w:p>
    <w:p w14:paraId="26E9BCC1" w14:textId="77777777" w:rsidR="00F90670" w:rsidRPr="00AE4E29" w:rsidRDefault="00F90670" w:rsidP="00100EC9">
      <w:pPr>
        <w:jc w:val="both"/>
      </w:pPr>
      <w:r w:rsidRPr="00AE4E29">
        <w:t xml:space="preserve">Na základě výpovědí žáků při skupinových aktivitách v rámci „seznamovacího programu“ vyplývá, že největším problémem věkové kategorie </w:t>
      </w:r>
      <w:proofErr w:type="gramStart"/>
      <w:r w:rsidRPr="00AE4E29">
        <w:t>15 – 16</w:t>
      </w:r>
      <w:proofErr w:type="gramEnd"/>
      <w:r w:rsidRPr="00AE4E29">
        <w:t xml:space="preserve"> let je časté užívání alkoholu, kouření cigaret a marihuany. </w:t>
      </w:r>
    </w:p>
    <w:p w14:paraId="6FFAF57A" w14:textId="77777777" w:rsidR="00F90670" w:rsidRPr="00AE4E29" w:rsidRDefault="00F90670" w:rsidP="00100EC9">
      <w:pPr>
        <w:jc w:val="both"/>
      </w:pPr>
      <w:r w:rsidRPr="00AE4E29">
        <w:t xml:space="preserve">Přímý kontakt s drogami v prostorách školy zatím dosud nebyl zaznamenán. </w:t>
      </w:r>
    </w:p>
    <w:p w14:paraId="09A84076" w14:textId="77777777" w:rsidR="00DF14AA" w:rsidRPr="00AE4E29" w:rsidRDefault="00B01534" w:rsidP="00100EC9">
      <w:pPr>
        <w:jc w:val="both"/>
      </w:pPr>
      <w:r w:rsidRPr="00AE4E29">
        <w:t>Z</w:t>
      </w:r>
      <w:r w:rsidR="00F90670" w:rsidRPr="00AE4E29">
        <w:t>aměřil</w:t>
      </w:r>
      <w:r w:rsidRPr="00AE4E29">
        <w:t>i jsme se</w:t>
      </w:r>
      <w:r w:rsidR="00F90670" w:rsidRPr="00AE4E29">
        <w:t xml:space="preserve"> i na důležitost školního prostředí jako výchovného prvku. </w:t>
      </w:r>
    </w:p>
    <w:p w14:paraId="16BD9B27" w14:textId="77777777" w:rsidR="00F90670" w:rsidRPr="00AE4E29" w:rsidRDefault="00DF14AA" w:rsidP="00100EC9">
      <w:pPr>
        <w:jc w:val="both"/>
      </w:pPr>
      <w:r w:rsidRPr="00AE4E29">
        <w:t xml:space="preserve">V prostorách školy jsou umístěny kamery (chodby, hlavní vstup). Při vstupu do školy a na DM je umístěn </w:t>
      </w:r>
      <w:proofErr w:type="spellStart"/>
      <w:r w:rsidRPr="00AE4E29">
        <w:t>videovrátník</w:t>
      </w:r>
      <w:proofErr w:type="spellEnd"/>
      <w:r w:rsidRPr="00AE4E29">
        <w:t xml:space="preserve"> (návštěvy) a turniket (žáci). </w:t>
      </w:r>
      <w:r w:rsidR="00F90670" w:rsidRPr="00AE4E29">
        <w:t>Ve společných prostorách školy je prováděna výzdoba. Aktuality školního života přibližují nástěnky ve společných prostorách školy.</w:t>
      </w:r>
    </w:p>
    <w:p w14:paraId="02F5E80F" w14:textId="77777777" w:rsidR="00F90670" w:rsidRPr="00AE4E29" w:rsidRDefault="00F90670" w:rsidP="00100EC9">
      <w:pPr>
        <w:jc w:val="both"/>
      </w:pPr>
      <w:r w:rsidRPr="00AE4E29">
        <w:t xml:space="preserve">Třídní učitelé i ostatní vyučující sledují průběžně individuální potřeby žáků a jejich případné </w:t>
      </w:r>
    </w:p>
    <w:p w14:paraId="2ED44677" w14:textId="77777777" w:rsidR="003E4C2C" w:rsidRPr="00AE4E29" w:rsidRDefault="00F90670" w:rsidP="00100EC9">
      <w:pPr>
        <w:jc w:val="both"/>
      </w:pPr>
      <w:r w:rsidRPr="00AE4E29">
        <w:t>psychosociální potřeby</w:t>
      </w:r>
      <w:r w:rsidR="00B01534" w:rsidRPr="00AE4E29">
        <w:t>.</w:t>
      </w:r>
    </w:p>
    <w:p w14:paraId="20A013DC" w14:textId="70F6048B" w:rsidR="00F1612A" w:rsidRDefault="00427892" w:rsidP="00100EC9">
      <w:pPr>
        <w:jc w:val="both"/>
      </w:pPr>
      <w:r w:rsidRPr="00AE4E29">
        <w:t>V</w:t>
      </w:r>
      <w:r w:rsidR="00DF14AA" w:rsidRPr="00AE4E29">
        <w:t xml:space="preserve">ýchovné komise – </w:t>
      </w:r>
      <w:r w:rsidR="00F1612A" w:rsidRPr="00AE4E29">
        <w:t>s</w:t>
      </w:r>
      <w:r w:rsidR="00DF14AA" w:rsidRPr="00AE4E29">
        <w:t xml:space="preserve">polupráce </w:t>
      </w:r>
      <w:r w:rsidRPr="00AE4E29">
        <w:t xml:space="preserve">pedagogů </w:t>
      </w:r>
      <w:r w:rsidR="00DF14AA" w:rsidRPr="00AE4E29">
        <w:t>s</w:t>
      </w:r>
      <w:r w:rsidR="00F1612A" w:rsidRPr="00AE4E29">
        <w:t> </w:t>
      </w:r>
      <w:r w:rsidR="00DF14AA" w:rsidRPr="00AE4E29">
        <w:t>ro</w:t>
      </w:r>
      <w:r w:rsidR="00F1612A" w:rsidRPr="00AE4E29">
        <w:t>diči a zákonnými zástupci.</w:t>
      </w:r>
    </w:p>
    <w:p w14:paraId="29194388" w14:textId="618D4C85" w:rsidR="0070517B" w:rsidRPr="00AE4E29" w:rsidRDefault="0070517B" w:rsidP="00100EC9">
      <w:pPr>
        <w:jc w:val="both"/>
      </w:pPr>
      <w:r>
        <w:t xml:space="preserve">V návaznosti na celorepublikově platná mimořádná opatření, vyplývající z epidemie </w:t>
      </w:r>
      <w:r w:rsidR="00294178">
        <w:t xml:space="preserve">  </w:t>
      </w:r>
      <w:r>
        <w:t>COVID-19, probíhala ve školním roce 2020-2021 distanční výuka dle aktuálně platných pravidel.</w:t>
      </w:r>
    </w:p>
    <w:p w14:paraId="04262964" w14:textId="32D02183" w:rsidR="00183D4B" w:rsidRDefault="00183D4B" w:rsidP="00100EC9">
      <w:pPr>
        <w:jc w:val="both"/>
        <w:rPr>
          <w:b/>
        </w:rPr>
      </w:pPr>
    </w:p>
    <w:p w14:paraId="75A272CE" w14:textId="741B4F54" w:rsidR="001F39FE" w:rsidRDefault="001F39FE" w:rsidP="00100EC9">
      <w:pPr>
        <w:jc w:val="both"/>
        <w:rPr>
          <w:b/>
        </w:rPr>
      </w:pPr>
    </w:p>
    <w:p w14:paraId="1A571397" w14:textId="77777777" w:rsidR="001F39FE" w:rsidRPr="00AE4E29" w:rsidRDefault="001F39FE" w:rsidP="00100EC9">
      <w:pPr>
        <w:jc w:val="both"/>
        <w:rPr>
          <w:b/>
        </w:rPr>
      </w:pPr>
    </w:p>
    <w:p w14:paraId="4F3AFC41" w14:textId="0E73AAB4" w:rsidR="00F90670" w:rsidRPr="00AE4E29" w:rsidRDefault="000870C7" w:rsidP="00100EC9">
      <w:pPr>
        <w:ind w:firstLine="708"/>
        <w:jc w:val="both"/>
        <w:rPr>
          <w:b/>
        </w:rPr>
      </w:pPr>
      <w:r w:rsidRPr="00AE4E29">
        <w:rPr>
          <w:b/>
        </w:rPr>
        <w:lastRenderedPageBreak/>
        <w:t>10</w:t>
      </w:r>
      <w:r w:rsidR="003E7464" w:rsidRPr="00AE4E29">
        <w:rPr>
          <w:b/>
        </w:rPr>
        <w:t xml:space="preserve">.2 </w:t>
      </w:r>
      <w:r w:rsidR="00F90670" w:rsidRPr="00AE4E29">
        <w:rPr>
          <w:b/>
          <w:u w:val="single"/>
        </w:rPr>
        <w:t>Vzdělávání žáků</w:t>
      </w:r>
    </w:p>
    <w:p w14:paraId="24EC3776" w14:textId="77777777" w:rsidR="00F90670" w:rsidRPr="00AE4E29" w:rsidRDefault="00F90670" w:rsidP="00100EC9">
      <w:pPr>
        <w:jc w:val="both"/>
      </w:pPr>
    </w:p>
    <w:p w14:paraId="15186849" w14:textId="77777777" w:rsidR="00F90670" w:rsidRPr="00AE4E29" w:rsidRDefault="00F90670" w:rsidP="00100EC9">
      <w:pPr>
        <w:jc w:val="both"/>
      </w:pPr>
      <w:r w:rsidRPr="00AE4E29">
        <w:t>Minimální preventivní program je v naší škole nedílnou součástí tematických plánů jednotlivých předmětů a týká se těchto klíčových oblastí:</w:t>
      </w:r>
    </w:p>
    <w:p w14:paraId="646577C2" w14:textId="77777777" w:rsidR="00F90670" w:rsidRPr="00AE4E29" w:rsidRDefault="00F90670" w:rsidP="00100EC9">
      <w:pPr>
        <w:pStyle w:val="Odstavecseseznamem"/>
        <w:numPr>
          <w:ilvl w:val="0"/>
          <w:numId w:val="9"/>
        </w:numPr>
        <w:jc w:val="both"/>
      </w:pPr>
      <w:r w:rsidRPr="00AE4E29">
        <w:t xml:space="preserve">první </w:t>
      </w:r>
      <w:proofErr w:type="gramStart"/>
      <w:r w:rsidRPr="00AE4E29">
        <w:t>pomoc - vědomí</w:t>
      </w:r>
      <w:proofErr w:type="gramEnd"/>
      <w:r w:rsidRPr="00AE4E29">
        <w:t xml:space="preserve"> odpovědnosti za vlastní život i za život spoluobčanů</w:t>
      </w:r>
      <w:r w:rsidR="00B01534" w:rsidRPr="00AE4E29">
        <w:t>,</w:t>
      </w:r>
      <w:r w:rsidRPr="00AE4E29">
        <w:t xml:space="preserve"> </w:t>
      </w:r>
    </w:p>
    <w:p w14:paraId="23B03302" w14:textId="77777777" w:rsidR="00F90670" w:rsidRPr="00AE4E29" w:rsidRDefault="00F90670" w:rsidP="00100EC9">
      <w:pPr>
        <w:pStyle w:val="Odstavecseseznamem"/>
        <w:numPr>
          <w:ilvl w:val="0"/>
          <w:numId w:val="9"/>
        </w:numPr>
        <w:jc w:val="both"/>
      </w:pPr>
      <w:r w:rsidRPr="00AE4E29">
        <w:t xml:space="preserve">psychologie, občanská </w:t>
      </w:r>
      <w:proofErr w:type="gramStart"/>
      <w:r w:rsidRPr="00AE4E29">
        <w:t>nauka - výchova</w:t>
      </w:r>
      <w:proofErr w:type="gramEnd"/>
      <w:r w:rsidRPr="00AE4E29">
        <w:t xml:space="preserve"> ke zdraví, osobní a duševní hygiena, vliv skupiny, význam volby, komunikativní dovednosti, právní povědomí, postoj společnosti k agresivi</w:t>
      </w:r>
      <w:r w:rsidR="00DF796C" w:rsidRPr="00AE4E29">
        <w:t>t</w:t>
      </w:r>
      <w:r w:rsidRPr="00AE4E29">
        <w:t>ě, šikaně a nedovolené reklamě</w:t>
      </w:r>
      <w:r w:rsidR="00B01534" w:rsidRPr="00AE4E29">
        <w:t>,</w:t>
      </w:r>
    </w:p>
    <w:p w14:paraId="39A18BEC" w14:textId="77777777" w:rsidR="00F90670" w:rsidRPr="00AE4E29" w:rsidRDefault="00F90670" w:rsidP="00100EC9">
      <w:pPr>
        <w:pStyle w:val="Odstavecseseznamem"/>
        <w:numPr>
          <w:ilvl w:val="0"/>
          <w:numId w:val="9"/>
        </w:numPr>
        <w:jc w:val="both"/>
      </w:pPr>
      <w:r w:rsidRPr="00AE4E29">
        <w:t>tělesná výchova – zdravý životní způsob, možnosti sportovních aktivit ve volném čase, relaxace.</w:t>
      </w:r>
    </w:p>
    <w:p w14:paraId="50498838" w14:textId="08B11D89" w:rsidR="003B62A4" w:rsidRDefault="00F90670" w:rsidP="00100EC9">
      <w:pPr>
        <w:jc w:val="both"/>
      </w:pPr>
      <w:r w:rsidRPr="00AE4E29">
        <w:t xml:space="preserve">Žáci všech tříd byli </w:t>
      </w:r>
      <w:r w:rsidR="003E7464" w:rsidRPr="00AE4E29">
        <w:t>výchovnou poradkyní</w:t>
      </w:r>
      <w:r w:rsidRPr="00AE4E29">
        <w:t xml:space="preserve"> informováni o možnostech poradenské péče. Konzultace poskytuje jak</w:t>
      </w:r>
      <w:r w:rsidR="007E0153" w:rsidRPr="00AE4E29">
        <w:t xml:space="preserve"> metodička prevence, ta</w:t>
      </w:r>
      <w:r w:rsidRPr="00AE4E29">
        <w:t>k další specialisté. Té</w:t>
      </w:r>
      <w:r w:rsidR="004F2D3C" w:rsidRPr="00AE4E29">
        <w:t>to péče je využíváno ojediněle.</w:t>
      </w:r>
    </w:p>
    <w:p w14:paraId="63377559" w14:textId="77777777" w:rsidR="003B62A4" w:rsidRPr="00AE4E29" w:rsidRDefault="003B62A4" w:rsidP="00100EC9">
      <w:pPr>
        <w:jc w:val="both"/>
      </w:pPr>
    </w:p>
    <w:p w14:paraId="57993C64" w14:textId="1E66424B" w:rsidR="007E0153" w:rsidRPr="00AE4E29" w:rsidRDefault="007E0153" w:rsidP="00100EC9">
      <w:pPr>
        <w:jc w:val="both"/>
      </w:pPr>
      <w:r w:rsidRPr="00AE4E29">
        <w:t>Od 1.9.2018 zřízeno Školní poradenské pracoviště</w:t>
      </w:r>
      <w:r w:rsidR="00053155" w:rsidRPr="00AE4E29">
        <w:t xml:space="preserve"> (ŠPP) ve složení:</w:t>
      </w:r>
    </w:p>
    <w:p w14:paraId="2CAE9C66" w14:textId="77777777" w:rsidR="007E0153" w:rsidRPr="00AE4E29" w:rsidRDefault="007E0153" w:rsidP="00100EC9">
      <w:pPr>
        <w:pStyle w:val="Odstavecseseznamem"/>
        <w:numPr>
          <w:ilvl w:val="0"/>
          <w:numId w:val="45"/>
        </w:numPr>
        <w:jc w:val="both"/>
      </w:pPr>
      <w:r w:rsidRPr="00AE4E29">
        <w:t>PhDr. Zuzana Pecháčková, ředitelka školy,</w:t>
      </w:r>
    </w:p>
    <w:p w14:paraId="41B2C740" w14:textId="77777777" w:rsidR="007E0153" w:rsidRPr="00AE4E29" w:rsidRDefault="007E0153" w:rsidP="00100EC9">
      <w:pPr>
        <w:pStyle w:val="Odstavecseseznamem"/>
        <w:numPr>
          <w:ilvl w:val="0"/>
          <w:numId w:val="45"/>
        </w:numPr>
        <w:jc w:val="both"/>
      </w:pPr>
      <w:r w:rsidRPr="00AE4E29">
        <w:t>Mgr. Radka Gelová, výchovná poradkyně,</w:t>
      </w:r>
    </w:p>
    <w:p w14:paraId="0002A8D7" w14:textId="739E5674" w:rsidR="00183D4B" w:rsidRPr="003B62A4" w:rsidRDefault="000363A2" w:rsidP="003B62A4">
      <w:pPr>
        <w:pStyle w:val="Odstavecseseznamem"/>
        <w:numPr>
          <w:ilvl w:val="0"/>
          <w:numId w:val="45"/>
        </w:numPr>
        <w:jc w:val="both"/>
      </w:pPr>
      <w:r w:rsidRPr="000363A2">
        <w:t xml:space="preserve">Mgr. Zuzana Hrdinová, školní </w:t>
      </w:r>
      <w:r w:rsidR="007E0153" w:rsidRPr="000363A2">
        <w:t>metodička prevence.</w:t>
      </w:r>
    </w:p>
    <w:p w14:paraId="762C6486" w14:textId="77777777" w:rsidR="00183D4B" w:rsidRPr="00984F75" w:rsidRDefault="00183D4B" w:rsidP="00100EC9">
      <w:pPr>
        <w:ind w:firstLine="708"/>
        <w:jc w:val="both"/>
        <w:rPr>
          <w:b/>
          <w:color w:val="FF0000"/>
        </w:rPr>
      </w:pPr>
    </w:p>
    <w:p w14:paraId="1032E09F" w14:textId="6AE9FAEF" w:rsidR="009B0832" w:rsidRPr="00595C35" w:rsidRDefault="000870C7" w:rsidP="00100EC9">
      <w:pPr>
        <w:ind w:firstLine="708"/>
        <w:jc w:val="both"/>
        <w:rPr>
          <w:b/>
        </w:rPr>
      </w:pPr>
      <w:r w:rsidRPr="00595C35">
        <w:rPr>
          <w:b/>
        </w:rPr>
        <w:t>10</w:t>
      </w:r>
      <w:r w:rsidR="003E7464" w:rsidRPr="00595C35">
        <w:rPr>
          <w:b/>
        </w:rPr>
        <w:t>.</w:t>
      </w:r>
      <w:r w:rsidR="006B5585" w:rsidRPr="00595C35">
        <w:rPr>
          <w:b/>
        </w:rPr>
        <w:t>3</w:t>
      </w:r>
      <w:r w:rsidR="003E7464" w:rsidRPr="00595C35">
        <w:rPr>
          <w:b/>
        </w:rPr>
        <w:t xml:space="preserve"> </w:t>
      </w:r>
      <w:r w:rsidR="003E7464" w:rsidRPr="00595C35">
        <w:rPr>
          <w:b/>
          <w:u w:val="single"/>
        </w:rPr>
        <w:t>Hodnocení za školní rok 20</w:t>
      </w:r>
      <w:r w:rsidR="00AE4E29" w:rsidRPr="00595C35">
        <w:rPr>
          <w:b/>
          <w:u w:val="single"/>
        </w:rPr>
        <w:t>20</w:t>
      </w:r>
      <w:r w:rsidR="003E7464" w:rsidRPr="00595C35">
        <w:rPr>
          <w:b/>
          <w:u w:val="single"/>
        </w:rPr>
        <w:t>/20</w:t>
      </w:r>
      <w:r w:rsidR="00E407C9" w:rsidRPr="00595C35">
        <w:rPr>
          <w:b/>
          <w:u w:val="single"/>
        </w:rPr>
        <w:t>2</w:t>
      </w:r>
      <w:r w:rsidR="00AE4E29" w:rsidRPr="00595C35">
        <w:rPr>
          <w:b/>
          <w:u w:val="single"/>
        </w:rPr>
        <w:t>1</w:t>
      </w:r>
    </w:p>
    <w:tbl>
      <w:tblPr>
        <w:tblW w:w="9531" w:type="dxa"/>
        <w:tblLayout w:type="fixed"/>
        <w:tblCellMar>
          <w:left w:w="30" w:type="dxa"/>
          <w:right w:w="30" w:type="dxa"/>
        </w:tblCellMar>
        <w:tblLook w:val="0000" w:firstRow="0" w:lastRow="0" w:firstColumn="0" w:lastColumn="0" w:noHBand="0" w:noVBand="0"/>
      </w:tblPr>
      <w:tblGrid>
        <w:gridCol w:w="29"/>
        <w:gridCol w:w="3116"/>
        <w:gridCol w:w="1841"/>
        <w:gridCol w:w="1274"/>
        <w:gridCol w:w="1076"/>
        <w:gridCol w:w="146"/>
        <w:gridCol w:w="23"/>
        <w:gridCol w:w="8"/>
        <w:gridCol w:w="899"/>
        <w:gridCol w:w="100"/>
        <w:gridCol w:w="9"/>
        <w:gridCol w:w="13"/>
        <w:gridCol w:w="957"/>
        <w:gridCol w:w="40"/>
      </w:tblGrid>
      <w:tr w:rsidR="00595C35" w:rsidRPr="00595C35" w14:paraId="29D559B6" w14:textId="77777777" w:rsidTr="003B62A4">
        <w:trPr>
          <w:trHeight w:val="285"/>
        </w:trPr>
        <w:tc>
          <w:tcPr>
            <w:tcW w:w="7482" w:type="dxa"/>
            <w:gridSpan w:val="6"/>
            <w:vAlign w:val="center"/>
          </w:tcPr>
          <w:p w14:paraId="4BB99531" w14:textId="0F5708C6" w:rsidR="00E0459D" w:rsidRPr="00595C35" w:rsidRDefault="000870C7" w:rsidP="00100EC9">
            <w:pPr>
              <w:pStyle w:val="Nadpis3"/>
              <w:jc w:val="both"/>
              <w:rPr>
                <w:rFonts w:ascii="Times New Roman" w:hAnsi="Times New Roman" w:cs="Times New Roman"/>
                <w:sz w:val="24"/>
                <w:szCs w:val="24"/>
              </w:rPr>
            </w:pPr>
            <w:r w:rsidRPr="00595C35">
              <w:rPr>
                <w:rFonts w:ascii="Times New Roman" w:hAnsi="Times New Roman" w:cs="Times New Roman"/>
                <w:sz w:val="24"/>
                <w:szCs w:val="24"/>
              </w:rPr>
              <w:t>10</w:t>
            </w:r>
            <w:r w:rsidR="003E7464" w:rsidRPr="00595C35">
              <w:rPr>
                <w:rFonts w:ascii="Times New Roman" w:hAnsi="Times New Roman" w:cs="Times New Roman"/>
                <w:sz w:val="24"/>
                <w:szCs w:val="24"/>
              </w:rPr>
              <w:t>.</w:t>
            </w:r>
            <w:r w:rsidR="006B5585" w:rsidRPr="00595C35">
              <w:rPr>
                <w:rFonts w:ascii="Times New Roman" w:hAnsi="Times New Roman" w:cs="Times New Roman"/>
                <w:sz w:val="24"/>
                <w:szCs w:val="24"/>
              </w:rPr>
              <w:t>3</w:t>
            </w:r>
            <w:r w:rsidR="003E7464" w:rsidRPr="00595C35">
              <w:rPr>
                <w:rFonts w:ascii="Times New Roman" w:hAnsi="Times New Roman" w:cs="Times New Roman"/>
                <w:sz w:val="24"/>
                <w:szCs w:val="24"/>
              </w:rPr>
              <w:t xml:space="preserve">.1 </w:t>
            </w:r>
            <w:r w:rsidR="00776AEF" w:rsidRPr="00595C35">
              <w:rPr>
                <w:rFonts w:ascii="Times New Roman" w:hAnsi="Times New Roman" w:cs="Times New Roman"/>
                <w:sz w:val="24"/>
                <w:szCs w:val="24"/>
              </w:rPr>
              <w:t xml:space="preserve">Žáci učebních i maturitních oborů  </w:t>
            </w:r>
          </w:p>
        </w:tc>
        <w:tc>
          <w:tcPr>
            <w:tcW w:w="1052" w:type="dxa"/>
            <w:gridSpan w:val="6"/>
            <w:vAlign w:val="center"/>
          </w:tcPr>
          <w:p w14:paraId="299D5EEE" w14:textId="77777777" w:rsidR="00776AEF" w:rsidRPr="00595C35" w:rsidRDefault="00776AEF" w:rsidP="00100EC9">
            <w:pPr>
              <w:jc w:val="both"/>
              <w:rPr>
                <w:snapToGrid w:val="0"/>
              </w:rPr>
            </w:pPr>
          </w:p>
        </w:tc>
        <w:tc>
          <w:tcPr>
            <w:tcW w:w="997" w:type="dxa"/>
            <w:gridSpan w:val="2"/>
            <w:vAlign w:val="center"/>
          </w:tcPr>
          <w:p w14:paraId="154F9A0B" w14:textId="77777777" w:rsidR="00776AEF" w:rsidRPr="00595C35" w:rsidRDefault="00776AEF" w:rsidP="00100EC9">
            <w:pPr>
              <w:jc w:val="both"/>
              <w:rPr>
                <w:snapToGrid w:val="0"/>
              </w:rPr>
            </w:pPr>
          </w:p>
        </w:tc>
      </w:tr>
      <w:tr w:rsidR="00595C35" w:rsidRPr="00595C35" w14:paraId="07D75377" w14:textId="77777777" w:rsidTr="003B62A4">
        <w:trPr>
          <w:trHeight w:val="285"/>
        </w:trPr>
        <w:tc>
          <w:tcPr>
            <w:tcW w:w="7482" w:type="dxa"/>
            <w:gridSpan w:val="6"/>
            <w:vAlign w:val="center"/>
          </w:tcPr>
          <w:p w14:paraId="78DF5A0E" w14:textId="77777777" w:rsidR="00776AEF" w:rsidRPr="00595C35" w:rsidRDefault="001875C0" w:rsidP="00100EC9">
            <w:pPr>
              <w:pStyle w:val="Nadpis3"/>
              <w:jc w:val="both"/>
              <w:rPr>
                <w:rFonts w:ascii="Times New Roman" w:hAnsi="Times New Roman" w:cs="Times New Roman"/>
                <w:b w:val="0"/>
                <w:sz w:val="24"/>
                <w:szCs w:val="24"/>
              </w:rPr>
            </w:pPr>
            <w:r w:rsidRPr="00595C35">
              <w:rPr>
                <w:rFonts w:ascii="Times New Roman" w:hAnsi="Times New Roman" w:cs="Times New Roman"/>
                <w:b w:val="0"/>
                <w:sz w:val="24"/>
                <w:szCs w:val="24"/>
              </w:rPr>
              <w:t>a)</w:t>
            </w:r>
            <w:r w:rsidR="00776AEF" w:rsidRPr="00595C35">
              <w:rPr>
                <w:rFonts w:ascii="Times New Roman" w:hAnsi="Times New Roman" w:cs="Times New Roman"/>
                <w:b w:val="0"/>
                <w:sz w:val="24"/>
                <w:szCs w:val="24"/>
              </w:rPr>
              <w:t xml:space="preserve"> Aktivity pro žá</w:t>
            </w:r>
            <w:r w:rsidR="004D1397" w:rsidRPr="00595C35">
              <w:rPr>
                <w:rFonts w:ascii="Times New Roman" w:hAnsi="Times New Roman" w:cs="Times New Roman"/>
                <w:b w:val="0"/>
                <w:sz w:val="24"/>
                <w:szCs w:val="24"/>
              </w:rPr>
              <w:t>ky učebních i maturitních oborů</w:t>
            </w:r>
          </w:p>
        </w:tc>
        <w:tc>
          <w:tcPr>
            <w:tcW w:w="1052" w:type="dxa"/>
            <w:gridSpan w:val="6"/>
            <w:vAlign w:val="center"/>
          </w:tcPr>
          <w:p w14:paraId="2B8EBB1B" w14:textId="77777777" w:rsidR="00776AEF" w:rsidRPr="00595C35" w:rsidRDefault="00776AEF" w:rsidP="00100EC9">
            <w:pPr>
              <w:jc w:val="both"/>
              <w:rPr>
                <w:snapToGrid w:val="0"/>
              </w:rPr>
            </w:pPr>
            <w:r w:rsidRPr="00595C35">
              <w:rPr>
                <w:snapToGrid w:val="0"/>
              </w:rPr>
              <w:t>ano</w:t>
            </w:r>
          </w:p>
        </w:tc>
        <w:tc>
          <w:tcPr>
            <w:tcW w:w="997" w:type="dxa"/>
            <w:gridSpan w:val="2"/>
            <w:vAlign w:val="center"/>
          </w:tcPr>
          <w:p w14:paraId="1DACC391" w14:textId="77777777" w:rsidR="00776AEF" w:rsidRPr="00595C35" w:rsidRDefault="00776AEF" w:rsidP="00100EC9">
            <w:pPr>
              <w:jc w:val="both"/>
              <w:rPr>
                <w:snapToGrid w:val="0"/>
              </w:rPr>
            </w:pPr>
            <w:r w:rsidRPr="00595C35">
              <w:rPr>
                <w:snapToGrid w:val="0"/>
              </w:rPr>
              <w:t>ne</w:t>
            </w:r>
          </w:p>
        </w:tc>
      </w:tr>
      <w:tr w:rsidR="00595C35" w:rsidRPr="00595C35" w14:paraId="76472403" w14:textId="77777777" w:rsidTr="003B62A4">
        <w:trPr>
          <w:trHeight w:val="285"/>
        </w:trPr>
        <w:tc>
          <w:tcPr>
            <w:tcW w:w="7482" w:type="dxa"/>
            <w:gridSpan w:val="6"/>
            <w:tcBorders>
              <w:bottom w:val="single" w:sz="18" w:space="0" w:color="auto"/>
            </w:tcBorders>
            <w:vAlign w:val="center"/>
          </w:tcPr>
          <w:p w14:paraId="6AA9C223" w14:textId="77777777" w:rsidR="00776AEF" w:rsidRPr="00595C35" w:rsidRDefault="00776AEF" w:rsidP="00100EC9">
            <w:pPr>
              <w:jc w:val="both"/>
              <w:rPr>
                <w:snapToGrid w:val="0"/>
              </w:rPr>
            </w:pPr>
          </w:p>
        </w:tc>
        <w:tc>
          <w:tcPr>
            <w:tcW w:w="1052" w:type="dxa"/>
            <w:gridSpan w:val="6"/>
            <w:tcBorders>
              <w:bottom w:val="single" w:sz="18" w:space="0" w:color="auto"/>
            </w:tcBorders>
            <w:vAlign w:val="center"/>
          </w:tcPr>
          <w:p w14:paraId="0D89A49D" w14:textId="77777777" w:rsidR="00776AEF" w:rsidRPr="00595C35" w:rsidRDefault="00776AEF" w:rsidP="00100EC9">
            <w:pPr>
              <w:jc w:val="both"/>
              <w:rPr>
                <w:snapToGrid w:val="0"/>
              </w:rPr>
            </w:pPr>
          </w:p>
        </w:tc>
        <w:tc>
          <w:tcPr>
            <w:tcW w:w="997" w:type="dxa"/>
            <w:gridSpan w:val="2"/>
            <w:tcBorders>
              <w:bottom w:val="single" w:sz="18" w:space="0" w:color="auto"/>
            </w:tcBorders>
            <w:vAlign w:val="center"/>
          </w:tcPr>
          <w:p w14:paraId="747CE416" w14:textId="77777777" w:rsidR="00776AEF" w:rsidRPr="00595C35" w:rsidRDefault="00776AEF" w:rsidP="00100EC9">
            <w:pPr>
              <w:jc w:val="both"/>
              <w:rPr>
                <w:snapToGrid w:val="0"/>
              </w:rPr>
            </w:pPr>
          </w:p>
        </w:tc>
      </w:tr>
      <w:tr w:rsidR="00595C35" w:rsidRPr="00595C35" w14:paraId="6483A7A2" w14:textId="77777777" w:rsidTr="003B62A4">
        <w:trPr>
          <w:trHeight w:val="330"/>
        </w:trPr>
        <w:tc>
          <w:tcPr>
            <w:tcW w:w="7482" w:type="dxa"/>
            <w:gridSpan w:val="6"/>
            <w:tcBorders>
              <w:top w:val="single" w:sz="18" w:space="0" w:color="auto"/>
              <w:left w:val="single" w:sz="18" w:space="0" w:color="auto"/>
              <w:right w:val="single" w:sz="2" w:space="0" w:color="auto"/>
            </w:tcBorders>
            <w:vAlign w:val="center"/>
          </w:tcPr>
          <w:p w14:paraId="223D8964" w14:textId="77777777" w:rsidR="00776AEF" w:rsidRPr="00595C35" w:rsidRDefault="00776AEF" w:rsidP="00100EC9">
            <w:pPr>
              <w:jc w:val="both"/>
              <w:rPr>
                <w:snapToGrid w:val="0"/>
              </w:rPr>
            </w:pPr>
            <w:r w:rsidRPr="00595C35">
              <w:rPr>
                <w:snapToGrid w:val="0"/>
              </w:rPr>
              <w:t>1. ve výuce:</w:t>
            </w:r>
          </w:p>
        </w:tc>
        <w:tc>
          <w:tcPr>
            <w:tcW w:w="1052" w:type="dxa"/>
            <w:gridSpan w:val="6"/>
            <w:tcBorders>
              <w:top w:val="single" w:sz="18" w:space="0" w:color="auto"/>
              <w:left w:val="single" w:sz="2" w:space="0" w:color="auto"/>
              <w:right w:val="single" w:sz="2" w:space="0" w:color="auto"/>
            </w:tcBorders>
            <w:vAlign w:val="center"/>
          </w:tcPr>
          <w:p w14:paraId="2DCC9660" w14:textId="77777777" w:rsidR="00776AEF" w:rsidRPr="00595C35" w:rsidRDefault="00776AEF" w:rsidP="00100EC9">
            <w:pPr>
              <w:jc w:val="both"/>
              <w:rPr>
                <w:snapToGrid w:val="0"/>
              </w:rPr>
            </w:pPr>
            <w:r w:rsidRPr="00595C35">
              <w:rPr>
                <w:snapToGrid w:val="0"/>
              </w:rPr>
              <w:t>x</w:t>
            </w:r>
          </w:p>
        </w:tc>
        <w:tc>
          <w:tcPr>
            <w:tcW w:w="997" w:type="dxa"/>
            <w:gridSpan w:val="2"/>
            <w:tcBorders>
              <w:top w:val="single" w:sz="18" w:space="0" w:color="auto"/>
              <w:left w:val="single" w:sz="2" w:space="0" w:color="auto"/>
              <w:right w:val="single" w:sz="18" w:space="0" w:color="auto"/>
            </w:tcBorders>
            <w:vAlign w:val="center"/>
          </w:tcPr>
          <w:p w14:paraId="1CB19A93" w14:textId="77777777" w:rsidR="00776AEF" w:rsidRPr="00595C35" w:rsidRDefault="00776AEF" w:rsidP="00100EC9">
            <w:pPr>
              <w:jc w:val="both"/>
              <w:rPr>
                <w:snapToGrid w:val="0"/>
              </w:rPr>
            </w:pPr>
          </w:p>
        </w:tc>
      </w:tr>
      <w:tr w:rsidR="00595C35" w:rsidRPr="00595C35" w14:paraId="7F08158E" w14:textId="77777777" w:rsidTr="003B62A4">
        <w:trPr>
          <w:trHeight w:val="330"/>
        </w:trPr>
        <w:tc>
          <w:tcPr>
            <w:tcW w:w="7482" w:type="dxa"/>
            <w:gridSpan w:val="6"/>
            <w:tcBorders>
              <w:left w:val="single" w:sz="18" w:space="0" w:color="auto"/>
              <w:right w:val="single" w:sz="2" w:space="0" w:color="auto"/>
            </w:tcBorders>
            <w:vAlign w:val="center"/>
          </w:tcPr>
          <w:p w14:paraId="29C2CE77" w14:textId="77777777" w:rsidR="00776AEF" w:rsidRPr="00595C35" w:rsidRDefault="001C6D62" w:rsidP="00100EC9">
            <w:pPr>
              <w:jc w:val="both"/>
              <w:rPr>
                <w:snapToGrid w:val="0"/>
              </w:rPr>
            </w:pPr>
            <w:r w:rsidRPr="00595C35">
              <w:rPr>
                <w:snapToGrid w:val="0"/>
              </w:rPr>
              <w:t>2. jednorázové te</w:t>
            </w:r>
            <w:r w:rsidR="00776AEF" w:rsidRPr="00595C35">
              <w:rPr>
                <w:snapToGrid w:val="0"/>
              </w:rPr>
              <w:t>matické aktivity (prosíme doplnit téma a garanta):</w:t>
            </w:r>
          </w:p>
        </w:tc>
        <w:tc>
          <w:tcPr>
            <w:tcW w:w="1052" w:type="dxa"/>
            <w:gridSpan w:val="6"/>
            <w:tcBorders>
              <w:left w:val="single" w:sz="2" w:space="0" w:color="auto"/>
              <w:right w:val="single" w:sz="2" w:space="0" w:color="auto"/>
            </w:tcBorders>
            <w:vAlign w:val="center"/>
          </w:tcPr>
          <w:p w14:paraId="31777230" w14:textId="77777777" w:rsidR="00776AEF" w:rsidRPr="00595C35" w:rsidRDefault="00776AEF" w:rsidP="00100EC9">
            <w:pPr>
              <w:jc w:val="both"/>
              <w:rPr>
                <w:snapToGrid w:val="0"/>
              </w:rPr>
            </w:pPr>
            <w:r w:rsidRPr="00595C35">
              <w:rPr>
                <w:snapToGrid w:val="0"/>
              </w:rPr>
              <w:t>x</w:t>
            </w:r>
          </w:p>
        </w:tc>
        <w:tc>
          <w:tcPr>
            <w:tcW w:w="997" w:type="dxa"/>
            <w:gridSpan w:val="2"/>
            <w:tcBorders>
              <w:left w:val="single" w:sz="2" w:space="0" w:color="auto"/>
              <w:right w:val="single" w:sz="18" w:space="0" w:color="auto"/>
            </w:tcBorders>
            <w:vAlign w:val="center"/>
          </w:tcPr>
          <w:p w14:paraId="4E6475CD" w14:textId="77777777" w:rsidR="00776AEF" w:rsidRPr="00595C35" w:rsidRDefault="00776AEF" w:rsidP="00100EC9">
            <w:pPr>
              <w:jc w:val="both"/>
              <w:rPr>
                <w:snapToGrid w:val="0"/>
              </w:rPr>
            </w:pPr>
          </w:p>
        </w:tc>
      </w:tr>
      <w:tr w:rsidR="00595C35" w:rsidRPr="00595C35" w14:paraId="6E8D6006" w14:textId="77777777" w:rsidTr="003B62A4">
        <w:trPr>
          <w:trHeight w:val="330"/>
        </w:trPr>
        <w:tc>
          <w:tcPr>
            <w:tcW w:w="7482" w:type="dxa"/>
            <w:gridSpan w:val="6"/>
            <w:tcBorders>
              <w:left w:val="single" w:sz="18" w:space="0" w:color="auto"/>
              <w:right w:val="single" w:sz="2" w:space="0" w:color="auto"/>
            </w:tcBorders>
            <w:vAlign w:val="center"/>
          </w:tcPr>
          <w:p w14:paraId="742FF1DA" w14:textId="77777777" w:rsidR="00776AEF" w:rsidRPr="00595C35" w:rsidRDefault="00776AEF" w:rsidP="00100EC9">
            <w:pPr>
              <w:jc w:val="both"/>
              <w:rPr>
                <w:snapToGrid w:val="0"/>
              </w:rPr>
            </w:pPr>
            <w:r w:rsidRPr="00595C35">
              <w:rPr>
                <w:snapToGrid w:val="0"/>
              </w:rPr>
              <w:t>● přednášky:</w:t>
            </w:r>
          </w:p>
        </w:tc>
        <w:tc>
          <w:tcPr>
            <w:tcW w:w="1052" w:type="dxa"/>
            <w:gridSpan w:val="6"/>
            <w:tcBorders>
              <w:left w:val="single" w:sz="2" w:space="0" w:color="auto"/>
              <w:right w:val="single" w:sz="2" w:space="0" w:color="auto"/>
            </w:tcBorders>
            <w:vAlign w:val="center"/>
          </w:tcPr>
          <w:p w14:paraId="6E5E2F67" w14:textId="3998B4CD" w:rsidR="00776AEF" w:rsidRPr="00595C35" w:rsidRDefault="00776AEF" w:rsidP="00100EC9">
            <w:pPr>
              <w:jc w:val="both"/>
              <w:rPr>
                <w:snapToGrid w:val="0"/>
              </w:rPr>
            </w:pPr>
          </w:p>
        </w:tc>
        <w:tc>
          <w:tcPr>
            <w:tcW w:w="997" w:type="dxa"/>
            <w:gridSpan w:val="2"/>
            <w:tcBorders>
              <w:left w:val="single" w:sz="2" w:space="0" w:color="auto"/>
              <w:right w:val="single" w:sz="18" w:space="0" w:color="auto"/>
            </w:tcBorders>
            <w:vAlign w:val="center"/>
          </w:tcPr>
          <w:p w14:paraId="2E4D8252" w14:textId="325CE5E7" w:rsidR="00776AEF" w:rsidRPr="00595C35" w:rsidRDefault="00166159" w:rsidP="00100EC9">
            <w:pPr>
              <w:jc w:val="both"/>
              <w:rPr>
                <w:snapToGrid w:val="0"/>
              </w:rPr>
            </w:pPr>
            <w:r w:rsidRPr="00595C35">
              <w:rPr>
                <w:snapToGrid w:val="0"/>
              </w:rPr>
              <w:t>x</w:t>
            </w:r>
          </w:p>
        </w:tc>
      </w:tr>
      <w:tr w:rsidR="00595C35" w:rsidRPr="00595C35" w14:paraId="0FB145BB" w14:textId="77777777" w:rsidTr="003B62A4">
        <w:trPr>
          <w:trHeight w:val="330"/>
        </w:trPr>
        <w:tc>
          <w:tcPr>
            <w:tcW w:w="7482" w:type="dxa"/>
            <w:gridSpan w:val="6"/>
            <w:tcBorders>
              <w:left w:val="single" w:sz="18" w:space="0" w:color="auto"/>
              <w:right w:val="single" w:sz="2" w:space="0" w:color="auto"/>
            </w:tcBorders>
            <w:vAlign w:val="center"/>
          </w:tcPr>
          <w:p w14:paraId="40A9B706" w14:textId="77777777" w:rsidR="00776AEF" w:rsidRPr="00595C35" w:rsidRDefault="00776AEF" w:rsidP="00100EC9">
            <w:pPr>
              <w:jc w:val="both"/>
              <w:rPr>
                <w:snapToGrid w:val="0"/>
              </w:rPr>
            </w:pPr>
            <w:r w:rsidRPr="00595C35">
              <w:rPr>
                <w:snapToGrid w:val="0"/>
              </w:rPr>
              <w:t xml:space="preserve">● besedy: </w:t>
            </w:r>
          </w:p>
        </w:tc>
        <w:tc>
          <w:tcPr>
            <w:tcW w:w="1052" w:type="dxa"/>
            <w:gridSpan w:val="6"/>
            <w:tcBorders>
              <w:left w:val="single" w:sz="2" w:space="0" w:color="auto"/>
              <w:right w:val="single" w:sz="2" w:space="0" w:color="auto"/>
            </w:tcBorders>
            <w:vAlign w:val="center"/>
          </w:tcPr>
          <w:p w14:paraId="49DF29EF" w14:textId="30ECA90F" w:rsidR="00776AEF" w:rsidRPr="00595C35" w:rsidRDefault="00776AEF" w:rsidP="00100EC9">
            <w:pPr>
              <w:jc w:val="both"/>
              <w:rPr>
                <w:snapToGrid w:val="0"/>
              </w:rPr>
            </w:pPr>
          </w:p>
        </w:tc>
        <w:tc>
          <w:tcPr>
            <w:tcW w:w="997" w:type="dxa"/>
            <w:gridSpan w:val="2"/>
            <w:tcBorders>
              <w:left w:val="single" w:sz="2" w:space="0" w:color="auto"/>
              <w:right w:val="single" w:sz="18" w:space="0" w:color="auto"/>
            </w:tcBorders>
            <w:vAlign w:val="center"/>
          </w:tcPr>
          <w:p w14:paraId="11589DFA" w14:textId="021E6BA3" w:rsidR="00776AEF" w:rsidRPr="00595C35" w:rsidRDefault="00166159" w:rsidP="00100EC9">
            <w:pPr>
              <w:jc w:val="both"/>
              <w:rPr>
                <w:snapToGrid w:val="0"/>
              </w:rPr>
            </w:pPr>
            <w:r w:rsidRPr="00595C35">
              <w:rPr>
                <w:snapToGrid w:val="0"/>
              </w:rPr>
              <w:t>x</w:t>
            </w:r>
          </w:p>
        </w:tc>
      </w:tr>
      <w:tr w:rsidR="00595C35" w:rsidRPr="00595C35" w14:paraId="49B1B884" w14:textId="77777777" w:rsidTr="003B62A4">
        <w:trPr>
          <w:trHeight w:val="330"/>
        </w:trPr>
        <w:tc>
          <w:tcPr>
            <w:tcW w:w="7482" w:type="dxa"/>
            <w:gridSpan w:val="6"/>
            <w:tcBorders>
              <w:left w:val="single" w:sz="18" w:space="0" w:color="auto"/>
              <w:right w:val="single" w:sz="2" w:space="0" w:color="auto"/>
            </w:tcBorders>
            <w:vAlign w:val="center"/>
          </w:tcPr>
          <w:p w14:paraId="1ECCDC78" w14:textId="77777777" w:rsidR="00776AEF" w:rsidRPr="00595C35" w:rsidRDefault="00776AEF" w:rsidP="00100EC9">
            <w:pPr>
              <w:jc w:val="both"/>
              <w:rPr>
                <w:snapToGrid w:val="0"/>
              </w:rPr>
            </w:pPr>
            <w:r w:rsidRPr="00595C35">
              <w:rPr>
                <w:snapToGrid w:val="0"/>
              </w:rPr>
              <w:t xml:space="preserve">● komponované pořady: </w:t>
            </w:r>
          </w:p>
        </w:tc>
        <w:tc>
          <w:tcPr>
            <w:tcW w:w="1052" w:type="dxa"/>
            <w:gridSpan w:val="6"/>
            <w:tcBorders>
              <w:left w:val="single" w:sz="2" w:space="0" w:color="auto"/>
              <w:right w:val="single" w:sz="2" w:space="0" w:color="auto"/>
            </w:tcBorders>
            <w:vAlign w:val="center"/>
          </w:tcPr>
          <w:p w14:paraId="3432B0A6" w14:textId="77777777" w:rsidR="00776AEF" w:rsidRPr="00595C35" w:rsidRDefault="00776AEF" w:rsidP="00100EC9">
            <w:pPr>
              <w:jc w:val="both"/>
              <w:rPr>
                <w:snapToGrid w:val="0"/>
              </w:rPr>
            </w:pPr>
          </w:p>
        </w:tc>
        <w:tc>
          <w:tcPr>
            <w:tcW w:w="997" w:type="dxa"/>
            <w:gridSpan w:val="2"/>
            <w:tcBorders>
              <w:left w:val="single" w:sz="2" w:space="0" w:color="auto"/>
              <w:right w:val="single" w:sz="18" w:space="0" w:color="auto"/>
            </w:tcBorders>
            <w:vAlign w:val="center"/>
          </w:tcPr>
          <w:p w14:paraId="17AFADF8" w14:textId="77777777" w:rsidR="00776AEF" w:rsidRPr="00595C35" w:rsidRDefault="00776AEF" w:rsidP="00100EC9">
            <w:pPr>
              <w:jc w:val="both"/>
              <w:rPr>
                <w:snapToGrid w:val="0"/>
              </w:rPr>
            </w:pPr>
            <w:r w:rsidRPr="00595C35">
              <w:rPr>
                <w:snapToGrid w:val="0"/>
              </w:rPr>
              <w:t>x</w:t>
            </w:r>
          </w:p>
        </w:tc>
      </w:tr>
      <w:tr w:rsidR="00595C35" w:rsidRPr="00595C35" w14:paraId="4274F97D" w14:textId="77777777" w:rsidTr="003B62A4">
        <w:trPr>
          <w:trHeight w:val="330"/>
        </w:trPr>
        <w:tc>
          <w:tcPr>
            <w:tcW w:w="7482" w:type="dxa"/>
            <w:gridSpan w:val="6"/>
            <w:tcBorders>
              <w:left w:val="single" w:sz="18" w:space="0" w:color="auto"/>
              <w:right w:val="single" w:sz="2" w:space="0" w:color="auto"/>
            </w:tcBorders>
            <w:vAlign w:val="center"/>
          </w:tcPr>
          <w:p w14:paraId="42008D59" w14:textId="77777777" w:rsidR="00776AEF" w:rsidRPr="00595C35" w:rsidRDefault="00776AEF" w:rsidP="00100EC9">
            <w:pPr>
              <w:jc w:val="both"/>
              <w:rPr>
                <w:snapToGrid w:val="0"/>
              </w:rPr>
            </w:pPr>
            <w:r w:rsidRPr="00595C35">
              <w:rPr>
                <w:snapToGrid w:val="0"/>
              </w:rPr>
              <w:t xml:space="preserve">● jiné kulturní akce k PP: </w:t>
            </w:r>
          </w:p>
        </w:tc>
        <w:tc>
          <w:tcPr>
            <w:tcW w:w="1052" w:type="dxa"/>
            <w:gridSpan w:val="6"/>
            <w:tcBorders>
              <w:left w:val="single" w:sz="2" w:space="0" w:color="auto"/>
              <w:right w:val="single" w:sz="2" w:space="0" w:color="auto"/>
            </w:tcBorders>
            <w:vAlign w:val="center"/>
          </w:tcPr>
          <w:p w14:paraId="2A3B70AA" w14:textId="77777777" w:rsidR="00776AEF" w:rsidRPr="00595C35" w:rsidRDefault="00776AEF" w:rsidP="00100EC9">
            <w:pPr>
              <w:jc w:val="both"/>
              <w:rPr>
                <w:snapToGrid w:val="0"/>
              </w:rPr>
            </w:pPr>
            <w:r w:rsidRPr="00595C35">
              <w:rPr>
                <w:snapToGrid w:val="0"/>
              </w:rPr>
              <w:t>x</w:t>
            </w:r>
          </w:p>
        </w:tc>
        <w:tc>
          <w:tcPr>
            <w:tcW w:w="997" w:type="dxa"/>
            <w:gridSpan w:val="2"/>
            <w:tcBorders>
              <w:left w:val="single" w:sz="2" w:space="0" w:color="auto"/>
              <w:right w:val="single" w:sz="18" w:space="0" w:color="auto"/>
            </w:tcBorders>
            <w:vAlign w:val="center"/>
          </w:tcPr>
          <w:p w14:paraId="455E01B9" w14:textId="77777777" w:rsidR="00776AEF" w:rsidRPr="00595C35" w:rsidRDefault="00776AEF" w:rsidP="00100EC9">
            <w:pPr>
              <w:jc w:val="both"/>
              <w:rPr>
                <w:snapToGrid w:val="0"/>
              </w:rPr>
            </w:pPr>
          </w:p>
        </w:tc>
      </w:tr>
      <w:tr w:rsidR="00595C35" w:rsidRPr="00595C35" w14:paraId="590B1D23" w14:textId="77777777" w:rsidTr="003B62A4">
        <w:trPr>
          <w:trHeight w:val="330"/>
        </w:trPr>
        <w:tc>
          <w:tcPr>
            <w:tcW w:w="7482" w:type="dxa"/>
            <w:gridSpan w:val="6"/>
            <w:tcBorders>
              <w:left w:val="single" w:sz="18" w:space="0" w:color="auto"/>
              <w:right w:val="single" w:sz="2" w:space="0" w:color="auto"/>
            </w:tcBorders>
            <w:vAlign w:val="center"/>
          </w:tcPr>
          <w:p w14:paraId="1C93FDBD" w14:textId="77777777" w:rsidR="00776AEF" w:rsidRPr="00595C35" w:rsidRDefault="00776AEF" w:rsidP="00100EC9">
            <w:pPr>
              <w:jc w:val="both"/>
              <w:rPr>
                <w:snapToGrid w:val="0"/>
              </w:rPr>
            </w:pPr>
            <w:r w:rsidRPr="00595C35">
              <w:rPr>
                <w:snapToGrid w:val="0"/>
              </w:rPr>
              <w:t>3. aktivity specifické primární prevence (prosíme doplnit téma a garanta):</w:t>
            </w:r>
          </w:p>
        </w:tc>
        <w:tc>
          <w:tcPr>
            <w:tcW w:w="1052" w:type="dxa"/>
            <w:gridSpan w:val="6"/>
            <w:tcBorders>
              <w:left w:val="single" w:sz="2" w:space="0" w:color="auto"/>
              <w:right w:val="single" w:sz="2" w:space="0" w:color="auto"/>
            </w:tcBorders>
            <w:vAlign w:val="center"/>
          </w:tcPr>
          <w:p w14:paraId="747A0084" w14:textId="77777777" w:rsidR="00776AEF" w:rsidRPr="00595C35" w:rsidRDefault="00776AEF" w:rsidP="00100EC9">
            <w:pPr>
              <w:jc w:val="both"/>
              <w:rPr>
                <w:snapToGrid w:val="0"/>
              </w:rPr>
            </w:pPr>
            <w:r w:rsidRPr="00595C35">
              <w:rPr>
                <w:snapToGrid w:val="0"/>
              </w:rPr>
              <w:t>x</w:t>
            </w:r>
          </w:p>
        </w:tc>
        <w:tc>
          <w:tcPr>
            <w:tcW w:w="997" w:type="dxa"/>
            <w:gridSpan w:val="2"/>
            <w:tcBorders>
              <w:left w:val="single" w:sz="2" w:space="0" w:color="auto"/>
              <w:right w:val="single" w:sz="18" w:space="0" w:color="auto"/>
            </w:tcBorders>
            <w:vAlign w:val="center"/>
          </w:tcPr>
          <w:p w14:paraId="0772C563" w14:textId="77777777" w:rsidR="00776AEF" w:rsidRPr="00595C35" w:rsidRDefault="00776AEF" w:rsidP="00100EC9">
            <w:pPr>
              <w:jc w:val="both"/>
              <w:rPr>
                <w:snapToGrid w:val="0"/>
              </w:rPr>
            </w:pPr>
          </w:p>
        </w:tc>
      </w:tr>
      <w:tr w:rsidR="00595C35" w:rsidRPr="00595C35" w14:paraId="5746A53C" w14:textId="77777777" w:rsidTr="003B62A4">
        <w:trPr>
          <w:trHeight w:val="330"/>
        </w:trPr>
        <w:tc>
          <w:tcPr>
            <w:tcW w:w="7482" w:type="dxa"/>
            <w:gridSpan w:val="6"/>
            <w:tcBorders>
              <w:left w:val="single" w:sz="18" w:space="0" w:color="auto"/>
              <w:right w:val="single" w:sz="2" w:space="0" w:color="auto"/>
            </w:tcBorders>
            <w:vAlign w:val="center"/>
          </w:tcPr>
          <w:p w14:paraId="1A69AE12" w14:textId="77777777" w:rsidR="00776AEF" w:rsidRPr="00595C35" w:rsidRDefault="00776AEF" w:rsidP="00100EC9">
            <w:pPr>
              <w:jc w:val="both"/>
              <w:rPr>
                <w:snapToGrid w:val="0"/>
              </w:rPr>
            </w:pPr>
            <w:r w:rsidRPr="00595C35">
              <w:rPr>
                <w:snapToGrid w:val="0"/>
              </w:rPr>
              <w:t xml:space="preserve">● v rámci řešení výchovných problémů: </w:t>
            </w:r>
          </w:p>
        </w:tc>
        <w:tc>
          <w:tcPr>
            <w:tcW w:w="1052" w:type="dxa"/>
            <w:gridSpan w:val="6"/>
            <w:tcBorders>
              <w:left w:val="single" w:sz="2" w:space="0" w:color="auto"/>
              <w:right w:val="single" w:sz="2" w:space="0" w:color="auto"/>
            </w:tcBorders>
            <w:vAlign w:val="center"/>
          </w:tcPr>
          <w:p w14:paraId="6347A0A9" w14:textId="77777777" w:rsidR="00776AEF" w:rsidRPr="00595C35" w:rsidRDefault="00776AEF" w:rsidP="00100EC9">
            <w:pPr>
              <w:jc w:val="both"/>
              <w:rPr>
                <w:snapToGrid w:val="0"/>
              </w:rPr>
            </w:pPr>
            <w:r w:rsidRPr="00595C35">
              <w:rPr>
                <w:snapToGrid w:val="0"/>
              </w:rPr>
              <w:t>x</w:t>
            </w:r>
          </w:p>
        </w:tc>
        <w:tc>
          <w:tcPr>
            <w:tcW w:w="997" w:type="dxa"/>
            <w:gridSpan w:val="2"/>
            <w:tcBorders>
              <w:left w:val="single" w:sz="2" w:space="0" w:color="auto"/>
              <w:right w:val="single" w:sz="18" w:space="0" w:color="auto"/>
            </w:tcBorders>
            <w:vAlign w:val="center"/>
          </w:tcPr>
          <w:p w14:paraId="4DEB4F1B" w14:textId="77777777" w:rsidR="00776AEF" w:rsidRPr="00595C35" w:rsidRDefault="00776AEF" w:rsidP="00100EC9">
            <w:pPr>
              <w:jc w:val="both"/>
              <w:rPr>
                <w:snapToGrid w:val="0"/>
              </w:rPr>
            </w:pPr>
          </w:p>
        </w:tc>
      </w:tr>
      <w:tr w:rsidR="00595C35" w:rsidRPr="00595C35" w14:paraId="19AF0E37" w14:textId="77777777" w:rsidTr="003B62A4">
        <w:trPr>
          <w:trHeight w:val="330"/>
        </w:trPr>
        <w:tc>
          <w:tcPr>
            <w:tcW w:w="7482" w:type="dxa"/>
            <w:gridSpan w:val="6"/>
            <w:tcBorders>
              <w:left w:val="single" w:sz="18" w:space="0" w:color="auto"/>
              <w:right w:val="single" w:sz="2" w:space="0" w:color="auto"/>
            </w:tcBorders>
            <w:vAlign w:val="center"/>
          </w:tcPr>
          <w:p w14:paraId="4C3DD440" w14:textId="77777777" w:rsidR="00776AEF" w:rsidRPr="00595C35" w:rsidRDefault="00776AEF" w:rsidP="00100EC9">
            <w:pPr>
              <w:jc w:val="both"/>
              <w:rPr>
                <w:snapToGrid w:val="0"/>
              </w:rPr>
            </w:pPr>
            <w:r w:rsidRPr="00595C35">
              <w:rPr>
                <w:snapToGrid w:val="0"/>
              </w:rPr>
              <w:t xml:space="preserve">● v rámci řešení SPU: </w:t>
            </w:r>
          </w:p>
        </w:tc>
        <w:tc>
          <w:tcPr>
            <w:tcW w:w="1052" w:type="dxa"/>
            <w:gridSpan w:val="6"/>
            <w:tcBorders>
              <w:left w:val="single" w:sz="2" w:space="0" w:color="auto"/>
              <w:right w:val="single" w:sz="2" w:space="0" w:color="auto"/>
            </w:tcBorders>
            <w:vAlign w:val="center"/>
          </w:tcPr>
          <w:p w14:paraId="7B0472D7" w14:textId="77777777" w:rsidR="00776AEF" w:rsidRPr="00595C35" w:rsidRDefault="00776AEF" w:rsidP="00100EC9">
            <w:pPr>
              <w:jc w:val="both"/>
              <w:rPr>
                <w:snapToGrid w:val="0"/>
              </w:rPr>
            </w:pPr>
          </w:p>
        </w:tc>
        <w:tc>
          <w:tcPr>
            <w:tcW w:w="997" w:type="dxa"/>
            <w:gridSpan w:val="2"/>
            <w:tcBorders>
              <w:left w:val="single" w:sz="2" w:space="0" w:color="auto"/>
              <w:right w:val="single" w:sz="18" w:space="0" w:color="auto"/>
            </w:tcBorders>
            <w:vAlign w:val="center"/>
          </w:tcPr>
          <w:p w14:paraId="74B688E7" w14:textId="77777777" w:rsidR="00776AEF" w:rsidRPr="00595C35" w:rsidRDefault="00776AEF" w:rsidP="00100EC9">
            <w:pPr>
              <w:jc w:val="both"/>
              <w:rPr>
                <w:snapToGrid w:val="0"/>
              </w:rPr>
            </w:pPr>
            <w:r w:rsidRPr="00595C35">
              <w:rPr>
                <w:snapToGrid w:val="0"/>
              </w:rPr>
              <w:t>x</w:t>
            </w:r>
          </w:p>
        </w:tc>
      </w:tr>
      <w:tr w:rsidR="00595C35" w:rsidRPr="00595C35" w14:paraId="0E3BB2CE" w14:textId="77777777" w:rsidTr="003B62A4">
        <w:trPr>
          <w:trHeight w:val="330"/>
        </w:trPr>
        <w:tc>
          <w:tcPr>
            <w:tcW w:w="7482" w:type="dxa"/>
            <w:gridSpan w:val="6"/>
            <w:tcBorders>
              <w:left w:val="single" w:sz="18" w:space="0" w:color="auto"/>
              <w:right w:val="single" w:sz="2" w:space="0" w:color="auto"/>
            </w:tcBorders>
            <w:vAlign w:val="center"/>
          </w:tcPr>
          <w:p w14:paraId="6BC1170A" w14:textId="77777777" w:rsidR="00776AEF" w:rsidRPr="00595C35" w:rsidRDefault="00776AEF" w:rsidP="00100EC9">
            <w:pPr>
              <w:jc w:val="both"/>
              <w:rPr>
                <w:snapToGrid w:val="0"/>
              </w:rPr>
            </w:pPr>
            <w:r w:rsidRPr="00595C35">
              <w:rPr>
                <w:snapToGrid w:val="0"/>
              </w:rPr>
              <w:t xml:space="preserve">● téma závislosti (návykové látky): </w:t>
            </w:r>
          </w:p>
        </w:tc>
        <w:tc>
          <w:tcPr>
            <w:tcW w:w="1052" w:type="dxa"/>
            <w:gridSpan w:val="6"/>
            <w:tcBorders>
              <w:left w:val="single" w:sz="2" w:space="0" w:color="auto"/>
              <w:right w:val="single" w:sz="2" w:space="0" w:color="auto"/>
            </w:tcBorders>
            <w:vAlign w:val="center"/>
          </w:tcPr>
          <w:p w14:paraId="699DCA46" w14:textId="6413EEC1" w:rsidR="00776AEF" w:rsidRPr="00595C35" w:rsidRDefault="00776AEF" w:rsidP="00100EC9">
            <w:pPr>
              <w:jc w:val="both"/>
              <w:rPr>
                <w:snapToGrid w:val="0"/>
              </w:rPr>
            </w:pPr>
          </w:p>
        </w:tc>
        <w:tc>
          <w:tcPr>
            <w:tcW w:w="997" w:type="dxa"/>
            <w:gridSpan w:val="2"/>
            <w:tcBorders>
              <w:left w:val="single" w:sz="2" w:space="0" w:color="auto"/>
              <w:right w:val="single" w:sz="18" w:space="0" w:color="auto"/>
            </w:tcBorders>
            <w:vAlign w:val="center"/>
          </w:tcPr>
          <w:p w14:paraId="6565D225" w14:textId="6BBB5833" w:rsidR="00776AEF" w:rsidRPr="00595C35" w:rsidRDefault="00166159" w:rsidP="00100EC9">
            <w:pPr>
              <w:jc w:val="both"/>
              <w:rPr>
                <w:snapToGrid w:val="0"/>
              </w:rPr>
            </w:pPr>
            <w:r w:rsidRPr="00595C35">
              <w:rPr>
                <w:snapToGrid w:val="0"/>
              </w:rPr>
              <w:t>x</w:t>
            </w:r>
          </w:p>
        </w:tc>
      </w:tr>
      <w:tr w:rsidR="00595C35" w:rsidRPr="00595C35" w14:paraId="471BEAD3" w14:textId="77777777" w:rsidTr="003B62A4">
        <w:trPr>
          <w:trHeight w:val="330"/>
        </w:trPr>
        <w:tc>
          <w:tcPr>
            <w:tcW w:w="7482" w:type="dxa"/>
            <w:gridSpan w:val="6"/>
            <w:tcBorders>
              <w:left w:val="single" w:sz="18" w:space="0" w:color="auto"/>
              <w:bottom w:val="single" w:sz="8" w:space="0" w:color="auto"/>
              <w:right w:val="single" w:sz="2" w:space="0" w:color="auto"/>
            </w:tcBorders>
            <w:vAlign w:val="center"/>
          </w:tcPr>
          <w:p w14:paraId="234748C0" w14:textId="77777777" w:rsidR="00776AEF" w:rsidRPr="00595C35" w:rsidRDefault="00776AEF" w:rsidP="00100EC9">
            <w:pPr>
              <w:jc w:val="both"/>
              <w:rPr>
                <w:snapToGrid w:val="0"/>
              </w:rPr>
            </w:pPr>
            <w:r w:rsidRPr="00595C35">
              <w:rPr>
                <w:snapToGrid w:val="0"/>
              </w:rPr>
              <w:t xml:space="preserve">● šikana (sociální klima třídy): </w:t>
            </w:r>
          </w:p>
        </w:tc>
        <w:tc>
          <w:tcPr>
            <w:tcW w:w="1052" w:type="dxa"/>
            <w:gridSpan w:val="6"/>
            <w:tcBorders>
              <w:left w:val="single" w:sz="2" w:space="0" w:color="auto"/>
              <w:bottom w:val="single" w:sz="8" w:space="0" w:color="auto"/>
              <w:right w:val="single" w:sz="2" w:space="0" w:color="auto"/>
            </w:tcBorders>
            <w:vAlign w:val="center"/>
          </w:tcPr>
          <w:p w14:paraId="00BEC545" w14:textId="0D339790" w:rsidR="00776AEF" w:rsidRPr="00595C35" w:rsidRDefault="00776AEF" w:rsidP="00100EC9">
            <w:pPr>
              <w:jc w:val="both"/>
              <w:rPr>
                <w:snapToGrid w:val="0"/>
              </w:rPr>
            </w:pPr>
          </w:p>
        </w:tc>
        <w:tc>
          <w:tcPr>
            <w:tcW w:w="997" w:type="dxa"/>
            <w:gridSpan w:val="2"/>
            <w:tcBorders>
              <w:left w:val="single" w:sz="2" w:space="0" w:color="auto"/>
              <w:bottom w:val="single" w:sz="8" w:space="0" w:color="auto"/>
              <w:right w:val="single" w:sz="18" w:space="0" w:color="auto"/>
            </w:tcBorders>
            <w:vAlign w:val="center"/>
          </w:tcPr>
          <w:p w14:paraId="31A2A18A" w14:textId="0F4A2CAF" w:rsidR="00776AEF" w:rsidRPr="00595C35" w:rsidRDefault="00166159" w:rsidP="00100EC9">
            <w:pPr>
              <w:jc w:val="both"/>
              <w:rPr>
                <w:snapToGrid w:val="0"/>
              </w:rPr>
            </w:pPr>
            <w:r w:rsidRPr="00595C35">
              <w:rPr>
                <w:snapToGrid w:val="0"/>
              </w:rPr>
              <w:t>x</w:t>
            </w:r>
          </w:p>
        </w:tc>
      </w:tr>
      <w:tr w:rsidR="00595C35" w:rsidRPr="00595C35" w14:paraId="4FF43D46" w14:textId="77777777" w:rsidTr="003B62A4">
        <w:trPr>
          <w:trHeight w:val="330"/>
        </w:trPr>
        <w:tc>
          <w:tcPr>
            <w:tcW w:w="7482" w:type="dxa"/>
            <w:gridSpan w:val="6"/>
            <w:tcBorders>
              <w:top w:val="single" w:sz="8" w:space="0" w:color="auto"/>
              <w:left w:val="single" w:sz="18" w:space="0" w:color="auto"/>
              <w:bottom w:val="single" w:sz="4" w:space="0" w:color="auto"/>
              <w:right w:val="single" w:sz="2" w:space="0" w:color="auto"/>
            </w:tcBorders>
            <w:vAlign w:val="center"/>
          </w:tcPr>
          <w:p w14:paraId="150C6EC5" w14:textId="77777777" w:rsidR="00776AEF" w:rsidRPr="00595C35" w:rsidRDefault="00776AEF" w:rsidP="00100EC9">
            <w:pPr>
              <w:jc w:val="both"/>
              <w:rPr>
                <w:snapToGrid w:val="0"/>
              </w:rPr>
            </w:pPr>
            <w:r w:rsidRPr="00595C35">
              <w:rPr>
                <w:snapToGrid w:val="0"/>
              </w:rPr>
              <w:t xml:space="preserve">● PP kriminality: </w:t>
            </w:r>
          </w:p>
        </w:tc>
        <w:tc>
          <w:tcPr>
            <w:tcW w:w="1052" w:type="dxa"/>
            <w:gridSpan w:val="6"/>
            <w:tcBorders>
              <w:top w:val="single" w:sz="8" w:space="0" w:color="auto"/>
              <w:left w:val="single" w:sz="2" w:space="0" w:color="auto"/>
              <w:bottom w:val="single" w:sz="4" w:space="0" w:color="auto"/>
              <w:right w:val="single" w:sz="2" w:space="0" w:color="auto"/>
            </w:tcBorders>
            <w:vAlign w:val="center"/>
          </w:tcPr>
          <w:p w14:paraId="190229BA" w14:textId="77777777" w:rsidR="00776AEF" w:rsidRPr="00595C35" w:rsidRDefault="00776AEF" w:rsidP="00100EC9">
            <w:pPr>
              <w:jc w:val="both"/>
              <w:rPr>
                <w:snapToGrid w:val="0"/>
              </w:rPr>
            </w:pPr>
          </w:p>
        </w:tc>
        <w:tc>
          <w:tcPr>
            <w:tcW w:w="997" w:type="dxa"/>
            <w:gridSpan w:val="2"/>
            <w:tcBorders>
              <w:top w:val="single" w:sz="8" w:space="0" w:color="auto"/>
              <w:left w:val="single" w:sz="2" w:space="0" w:color="auto"/>
              <w:bottom w:val="single" w:sz="4" w:space="0" w:color="auto"/>
              <w:right w:val="single" w:sz="18" w:space="0" w:color="auto"/>
            </w:tcBorders>
            <w:vAlign w:val="center"/>
          </w:tcPr>
          <w:p w14:paraId="030773DB" w14:textId="77777777" w:rsidR="00776AEF" w:rsidRPr="00595C35" w:rsidRDefault="00776AEF" w:rsidP="00100EC9">
            <w:pPr>
              <w:jc w:val="both"/>
              <w:rPr>
                <w:snapToGrid w:val="0"/>
              </w:rPr>
            </w:pPr>
            <w:r w:rsidRPr="00595C35">
              <w:rPr>
                <w:snapToGrid w:val="0"/>
              </w:rPr>
              <w:t>x</w:t>
            </w:r>
          </w:p>
        </w:tc>
      </w:tr>
      <w:tr w:rsidR="00595C35" w:rsidRPr="00595C35" w14:paraId="33A941CA" w14:textId="77777777" w:rsidTr="003B62A4">
        <w:trPr>
          <w:trHeight w:val="330"/>
        </w:trPr>
        <w:tc>
          <w:tcPr>
            <w:tcW w:w="7482" w:type="dxa"/>
            <w:gridSpan w:val="6"/>
            <w:tcBorders>
              <w:top w:val="single" w:sz="4" w:space="0" w:color="auto"/>
              <w:left w:val="single" w:sz="18" w:space="0" w:color="auto"/>
              <w:bottom w:val="single" w:sz="4" w:space="0" w:color="auto"/>
              <w:right w:val="single" w:sz="4" w:space="0" w:color="auto"/>
            </w:tcBorders>
            <w:vAlign w:val="center"/>
          </w:tcPr>
          <w:p w14:paraId="67DF806B" w14:textId="77777777" w:rsidR="00776AEF" w:rsidRPr="00595C35" w:rsidRDefault="00776AEF" w:rsidP="00100EC9">
            <w:pPr>
              <w:jc w:val="both"/>
              <w:rPr>
                <w:snapToGrid w:val="0"/>
              </w:rPr>
            </w:pPr>
            <w:r w:rsidRPr="00595C35">
              <w:rPr>
                <w:snapToGrid w:val="0"/>
              </w:rPr>
              <w:t xml:space="preserve">● téma tolerance: </w:t>
            </w:r>
          </w:p>
        </w:tc>
        <w:tc>
          <w:tcPr>
            <w:tcW w:w="1052" w:type="dxa"/>
            <w:gridSpan w:val="6"/>
            <w:tcBorders>
              <w:top w:val="single" w:sz="4" w:space="0" w:color="auto"/>
              <w:left w:val="single" w:sz="4" w:space="0" w:color="auto"/>
              <w:bottom w:val="single" w:sz="4" w:space="0" w:color="auto"/>
              <w:right w:val="single" w:sz="4" w:space="0" w:color="auto"/>
            </w:tcBorders>
            <w:vAlign w:val="center"/>
          </w:tcPr>
          <w:p w14:paraId="044E7F7D" w14:textId="77777777" w:rsidR="00776AEF" w:rsidRPr="00595C35" w:rsidRDefault="00776AEF" w:rsidP="00100EC9">
            <w:pPr>
              <w:jc w:val="both"/>
              <w:rPr>
                <w:snapToGrid w:val="0"/>
              </w:rPr>
            </w:pPr>
            <w:r w:rsidRPr="00595C35">
              <w:rPr>
                <w:snapToGrid w:val="0"/>
              </w:rPr>
              <w:t>x</w:t>
            </w:r>
          </w:p>
        </w:tc>
        <w:tc>
          <w:tcPr>
            <w:tcW w:w="997" w:type="dxa"/>
            <w:gridSpan w:val="2"/>
            <w:tcBorders>
              <w:top w:val="single" w:sz="4" w:space="0" w:color="auto"/>
              <w:left w:val="single" w:sz="4" w:space="0" w:color="auto"/>
              <w:bottom w:val="single" w:sz="4" w:space="0" w:color="auto"/>
              <w:right w:val="single" w:sz="18" w:space="0" w:color="auto"/>
            </w:tcBorders>
            <w:vAlign w:val="center"/>
          </w:tcPr>
          <w:p w14:paraId="527D8021" w14:textId="77777777" w:rsidR="00776AEF" w:rsidRPr="00595C35" w:rsidRDefault="00776AEF" w:rsidP="00100EC9">
            <w:pPr>
              <w:jc w:val="both"/>
              <w:rPr>
                <w:snapToGrid w:val="0"/>
              </w:rPr>
            </w:pPr>
          </w:p>
        </w:tc>
      </w:tr>
      <w:tr w:rsidR="00595C35" w:rsidRPr="00595C35" w14:paraId="375FA734" w14:textId="77777777" w:rsidTr="003B62A4">
        <w:trPr>
          <w:trHeight w:val="330"/>
        </w:trPr>
        <w:tc>
          <w:tcPr>
            <w:tcW w:w="7482" w:type="dxa"/>
            <w:gridSpan w:val="6"/>
            <w:tcBorders>
              <w:top w:val="single" w:sz="4" w:space="0" w:color="auto"/>
              <w:left w:val="single" w:sz="18" w:space="0" w:color="auto"/>
              <w:bottom w:val="single" w:sz="4" w:space="0" w:color="auto"/>
              <w:right w:val="single" w:sz="4" w:space="0" w:color="auto"/>
            </w:tcBorders>
            <w:vAlign w:val="center"/>
          </w:tcPr>
          <w:p w14:paraId="7F4DA703" w14:textId="77777777" w:rsidR="00776AEF" w:rsidRPr="00595C35" w:rsidRDefault="00776AEF" w:rsidP="00100EC9">
            <w:pPr>
              <w:jc w:val="both"/>
              <w:rPr>
                <w:snapToGrid w:val="0"/>
              </w:rPr>
            </w:pPr>
            <w:r w:rsidRPr="00595C35">
              <w:rPr>
                <w:snapToGrid w:val="0"/>
              </w:rPr>
              <w:t xml:space="preserve">● téma násilí: </w:t>
            </w:r>
          </w:p>
        </w:tc>
        <w:tc>
          <w:tcPr>
            <w:tcW w:w="1052" w:type="dxa"/>
            <w:gridSpan w:val="6"/>
            <w:tcBorders>
              <w:top w:val="single" w:sz="4" w:space="0" w:color="auto"/>
              <w:left w:val="single" w:sz="4" w:space="0" w:color="auto"/>
              <w:bottom w:val="single" w:sz="4" w:space="0" w:color="auto"/>
              <w:right w:val="single" w:sz="4" w:space="0" w:color="auto"/>
            </w:tcBorders>
            <w:vAlign w:val="center"/>
          </w:tcPr>
          <w:p w14:paraId="610D2CFA" w14:textId="77777777" w:rsidR="00776AEF" w:rsidRPr="00595C35" w:rsidRDefault="00776AEF" w:rsidP="00100EC9">
            <w:pPr>
              <w:jc w:val="both"/>
              <w:rPr>
                <w:snapToGrid w:val="0"/>
              </w:rPr>
            </w:pPr>
            <w:r w:rsidRPr="00595C35">
              <w:rPr>
                <w:snapToGrid w:val="0"/>
              </w:rPr>
              <w:t>x</w:t>
            </w:r>
          </w:p>
        </w:tc>
        <w:tc>
          <w:tcPr>
            <w:tcW w:w="997" w:type="dxa"/>
            <w:gridSpan w:val="2"/>
            <w:tcBorders>
              <w:top w:val="single" w:sz="4" w:space="0" w:color="auto"/>
              <w:left w:val="single" w:sz="4" w:space="0" w:color="auto"/>
              <w:bottom w:val="single" w:sz="4" w:space="0" w:color="auto"/>
              <w:right w:val="single" w:sz="18" w:space="0" w:color="auto"/>
            </w:tcBorders>
            <w:vAlign w:val="center"/>
          </w:tcPr>
          <w:p w14:paraId="51835BA5" w14:textId="77777777" w:rsidR="00776AEF" w:rsidRPr="00595C35" w:rsidRDefault="00776AEF" w:rsidP="00100EC9">
            <w:pPr>
              <w:jc w:val="both"/>
              <w:rPr>
                <w:snapToGrid w:val="0"/>
              </w:rPr>
            </w:pPr>
          </w:p>
        </w:tc>
      </w:tr>
      <w:tr w:rsidR="00595C35" w:rsidRPr="00595C35" w14:paraId="53F84EC0" w14:textId="77777777" w:rsidTr="003B62A4">
        <w:trPr>
          <w:trHeight w:val="330"/>
        </w:trPr>
        <w:tc>
          <w:tcPr>
            <w:tcW w:w="7482" w:type="dxa"/>
            <w:gridSpan w:val="6"/>
            <w:tcBorders>
              <w:top w:val="single" w:sz="4" w:space="0" w:color="auto"/>
              <w:left w:val="single" w:sz="18" w:space="0" w:color="auto"/>
              <w:bottom w:val="single" w:sz="4" w:space="0" w:color="auto"/>
              <w:right w:val="single" w:sz="4" w:space="0" w:color="auto"/>
            </w:tcBorders>
            <w:vAlign w:val="center"/>
          </w:tcPr>
          <w:p w14:paraId="6B9E3CB2" w14:textId="77777777" w:rsidR="00776AEF" w:rsidRPr="00595C35" w:rsidRDefault="00776AEF" w:rsidP="00100EC9">
            <w:pPr>
              <w:jc w:val="both"/>
              <w:rPr>
                <w:snapToGrid w:val="0"/>
              </w:rPr>
            </w:pPr>
            <w:r w:rsidRPr="00595C35">
              <w:rPr>
                <w:snapToGrid w:val="0"/>
              </w:rPr>
              <w:t xml:space="preserve">● záškoláctví: </w:t>
            </w:r>
          </w:p>
        </w:tc>
        <w:tc>
          <w:tcPr>
            <w:tcW w:w="1052" w:type="dxa"/>
            <w:gridSpan w:val="6"/>
            <w:tcBorders>
              <w:top w:val="single" w:sz="4" w:space="0" w:color="auto"/>
              <w:left w:val="single" w:sz="4" w:space="0" w:color="auto"/>
              <w:bottom w:val="single" w:sz="4" w:space="0" w:color="auto"/>
              <w:right w:val="single" w:sz="4" w:space="0" w:color="auto"/>
            </w:tcBorders>
            <w:vAlign w:val="center"/>
          </w:tcPr>
          <w:p w14:paraId="308B6B75" w14:textId="77777777" w:rsidR="00776AEF" w:rsidRPr="00595C35" w:rsidRDefault="00776AEF" w:rsidP="00100EC9">
            <w:pPr>
              <w:jc w:val="both"/>
              <w:rPr>
                <w:snapToGrid w:val="0"/>
              </w:rPr>
            </w:pPr>
            <w:r w:rsidRPr="00595C35">
              <w:rPr>
                <w:snapToGrid w:val="0"/>
              </w:rPr>
              <w:t>x</w:t>
            </w:r>
          </w:p>
        </w:tc>
        <w:tc>
          <w:tcPr>
            <w:tcW w:w="997" w:type="dxa"/>
            <w:gridSpan w:val="2"/>
            <w:tcBorders>
              <w:top w:val="single" w:sz="4" w:space="0" w:color="auto"/>
              <w:left w:val="single" w:sz="4" w:space="0" w:color="auto"/>
              <w:bottom w:val="single" w:sz="4" w:space="0" w:color="auto"/>
              <w:right w:val="single" w:sz="18" w:space="0" w:color="auto"/>
            </w:tcBorders>
            <w:vAlign w:val="center"/>
          </w:tcPr>
          <w:p w14:paraId="6FA62578" w14:textId="77777777" w:rsidR="00776AEF" w:rsidRPr="00595C35" w:rsidRDefault="00776AEF" w:rsidP="00100EC9">
            <w:pPr>
              <w:jc w:val="both"/>
              <w:rPr>
                <w:snapToGrid w:val="0"/>
              </w:rPr>
            </w:pPr>
          </w:p>
        </w:tc>
      </w:tr>
      <w:tr w:rsidR="00595C35" w:rsidRPr="00595C35" w14:paraId="66183A6C" w14:textId="77777777" w:rsidTr="003B62A4">
        <w:trPr>
          <w:trHeight w:val="330"/>
        </w:trPr>
        <w:tc>
          <w:tcPr>
            <w:tcW w:w="7482" w:type="dxa"/>
            <w:gridSpan w:val="6"/>
            <w:tcBorders>
              <w:top w:val="single" w:sz="4" w:space="0" w:color="auto"/>
              <w:left w:val="single" w:sz="18" w:space="0" w:color="auto"/>
              <w:bottom w:val="single" w:sz="4" w:space="0" w:color="auto"/>
              <w:right w:val="single" w:sz="4" w:space="0" w:color="auto"/>
            </w:tcBorders>
            <w:vAlign w:val="center"/>
          </w:tcPr>
          <w:p w14:paraId="77F1F3CA" w14:textId="77777777" w:rsidR="00776AEF" w:rsidRPr="00595C35" w:rsidRDefault="00776AEF" w:rsidP="00100EC9">
            <w:pPr>
              <w:jc w:val="both"/>
              <w:rPr>
                <w:snapToGrid w:val="0"/>
              </w:rPr>
            </w:pPr>
            <w:r w:rsidRPr="00595C35">
              <w:rPr>
                <w:snapToGrid w:val="0"/>
              </w:rPr>
              <w:t xml:space="preserve">● sekty: </w:t>
            </w:r>
          </w:p>
        </w:tc>
        <w:tc>
          <w:tcPr>
            <w:tcW w:w="1052" w:type="dxa"/>
            <w:gridSpan w:val="6"/>
            <w:tcBorders>
              <w:top w:val="single" w:sz="4" w:space="0" w:color="auto"/>
              <w:left w:val="single" w:sz="4" w:space="0" w:color="auto"/>
              <w:bottom w:val="single" w:sz="4" w:space="0" w:color="auto"/>
              <w:right w:val="single" w:sz="4" w:space="0" w:color="auto"/>
            </w:tcBorders>
            <w:vAlign w:val="center"/>
          </w:tcPr>
          <w:p w14:paraId="182276A2" w14:textId="77777777" w:rsidR="00776AEF" w:rsidRPr="00595C35" w:rsidRDefault="00776AEF" w:rsidP="00100EC9">
            <w:pPr>
              <w:jc w:val="both"/>
              <w:rPr>
                <w:snapToGrid w:val="0"/>
              </w:rPr>
            </w:pPr>
            <w:r w:rsidRPr="00595C35">
              <w:rPr>
                <w:snapToGrid w:val="0"/>
              </w:rPr>
              <w:t>x</w:t>
            </w:r>
          </w:p>
        </w:tc>
        <w:tc>
          <w:tcPr>
            <w:tcW w:w="997" w:type="dxa"/>
            <w:gridSpan w:val="2"/>
            <w:tcBorders>
              <w:top w:val="single" w:sz="4" w:space="0" w:color="auto"/>
              <w:left w:val="single" w:sz="4" w:space="0" w:color="auto"/>
              <w:bottom w:val="single" w:sz="4" w:space="0" w:color="auto"/>
              <w:right w:val="single" w:sz="18" w:space="0" w:color="auto"/>
            </w:tcBorders>
            <w:vAlign w:val="center"/>
          </w:tcPr>
          <w:p w14:paraId="7D2DEE34" w14:textId="77777777" w:rsidR="00776AEF" w:rsidRPr="00595C35" w:rsidRDefault="00776AEF" w:rsidP="00100EC9">
            <w:pPr>
              <w:jc w:val="both"/>
              <w:rPr>
                <w:snapToGrid w:val="0"/>
              </w:rPr>
            </w:pPr>
          </w:p>
        </w:tc>
      </w:tr>
      <w:tr w:rsidR="00595C35" w:rsidRPr="00595C35" w14:paraId="63FFDBDB" w14:textId="77777777" w:rsidTr="003B62A4">
        <w:trPr>
          <w:trHeight w:val="330"/>
        </w:trPr>
        <w:tc>
          <w:tcPr>
            <w:tcW w:w="7482" w:type="dxa"/>
            <w:gridSpan w:val="6"/>
            <w:tcBorders>
              <w:top w:val="single" w:sz="4" w:space="0" w:color="auto"/>
              <w:left w:val="single" w:sz="18" w:space="0" w:color="auto"/>
              <w:bottom w:val="single" w:sz="4" w:space="0" w:color="auto"/>
              <w:right w:val="single" w:sz="4" w:space="0" w:color="auto"/>
            </w:tcBorders>
            <w:vAlign w:val="center"/>
          </w:tcPr>
          <w:p w14:paraId="4A86330D" w14:textId="77777777" w:rsidR="00776AEF" w:rsidRPr="00595C35" w:rsidRDefault="00776AEF" w:rsidP="00100EC9">
            <w:pPr>
              <w:jc w:val="both"/>
              <w:rPr>
                <w:snapToGrid w:val="0"/>
              </w:rPr>
            </w:pPr>
            <w:r w:rsidRPr="00595C35">
              <w:rPr>
                <w:snapToGrid w:val="0"/>
              </w:rPr>
              <w:t xml:space="preserve">● extrémismus: </w:t>
            </w:r>
          </w:p>
        </w:tc>
        <w:tc>
          <w:tcPr>
            <w:tcW w:w="1052" w:type="dxa"/>
            <w:gridSpan w:val="6"/>
            <w:tcBorders>
              <w:top w:val="single" w:sz="4" w:space="0" w:color="auto"/>
              <w:left w:val="single" w:sz="4" w:space="0" w:color="auto"/>
              <w:bottom w:val="single" w:sz="4" w:space="0" w:color="auto"/>
              <w:right w:val="single" w:sz="4" w:space="0" w:color="auto"/>
            </w:tcBorders>
            <w:vAlign w:val="center"/>
          </w:tcPr>
          <w:p w14:paraId="19615031" w14:textId="77777777" w:rsidR="00776AEF" w:rsidRPr="00595C35" w:rsidRDefault="00776AEF" w:rsidP="00100EC9">
            <w:pPr>
              <w:jc w:val="both"/>
              <w:rPr>
                <w:snapToGrid w:val="0"/>
              </w:rPr>
            </w:pPr>
            <w:r w:rsidRPr="00595C35">
              <w:rPr>
                <w:snapToGrid w:val="0"/>
              </w:rPr>
              <w:t>x</w:t>
            </w:r>
          </w:p>
        </w:tc>
        <w:tc>
          <w:tcPr>
            <w:tcW w:w="997" w:type="dxa"/>
            <w:gridSpan w:val="2"/>
            <w:tcBorders>
              <w:top w:val="single" w:sz="4" w:space="0" w:color="auto"/>
              <w:left w:val="single" w:sz="4" w:space="0" w:color="auto"/>
              <w:bottom w:val="single" w:sz="4" w:space="0" w:color="auto"/>
              <w:right w:val="single" w:sz="18" w:space="0" w:color="auto"/>
            </w:tcBorders>
            <w:vAlign w:val="center"/>
          </w:tcPr>
          <w:p w14:paraId="454E32CE" w14:textId="77777777" w:rsidR="00776AEF" w:rsidRPr="00595C35" w:rsidRDefault="00776AEF" w:rsidP="00100EC9">
            <w:pPr>
              <w:jc w:val="both"/>
              <w:rPr>
                <w:snapToGrid w:val="0"/>
              </w:rPr>
            </w:pPr>
          </w:p>
        </w:tc>
      </w:tr>
      <w:tr w:rsidR="00595C35" w:rsidRPr="00595C35" w14:paraId="41636A5C" w14:textId="77777777" w:rsidTr="003B62A4">
        <w:trPr>
          <w:trHeight w:val="330"/>
        </w:trPr>
        <w:tc>
          <w:tcPr>
            <w:tcW w:w="7482" w:type="dxa"/>
            <w:gridSpan w:val="6"/>
            <w:tcBorders>
              <w:top w:val="single" w:sz="4" w:space="0" w:color="auto"/>
              <w:left w:val="single" w:sz="18" w:space="0" w:color="auto"/>
              <w:bottom w:val="single" w:sz="4" w:space="0" w:color="auto"/>
              <w:right w:val="single" w:sz="4" w:space="0" w:color="auto"/>
            </w:tcBorders>
            <w:vAlign w:val="center"/>
          </w:tcPr>
          <w:p w14:paraId="69A24449" w14:textId="77777777" w:rsidR="00776AEF" w:rsidRPr="00595C35" w:rsidRDefault="00776AEF" w:rsidP="00100EC9">
            <w:pPr>
              <w:jc w:val="both"/>
              <w:rPr>
                <w:snapToGrid w:val="0"/>
              </w:rPr>
            </w:pPr>
            <w:r w:rsidRPr="00595C35">
              <w:rPr>
                <w:snapToGrid w:val="0"/>
              </w:rPr>
              <w:t xml:space="preserve">● rasismus: </w:t>
            </w:r>
          </w:p>
        </w:tc>
        <w:tc>
          <w:tcPr>
            <w:tcW w:w="1052" w:type="dxa"/>
            <w:gridSpan w:val="6"/>
            <w:tcBorders>
              <w:top w:val="single" w:sz="4" w:space="0" w:color="auto"/>
              <w:left w:val="single" w:sz="4" w:space="0" w:color="auto"/>
              <w:bottom w:val="single" w:sz="4" w:space="0" w:color="auto"/>
              <w:right w:val="single" w:sz="4" w:space="0" w:color="auto"/>
            </w:tcBorders>
            <w:vAlign w:val="center"/>
          </w:tcPr>
          <w:p w14:paraId="11229BA9" w14:textId="77777777" w:rsidR="00776AEF" w:rsidRPr="00595C35" w:rsidRDefault="00776AEF" w:rsidP="00100EC9">
            <w:pPr>
              <w:jc w:val="both"/>
              <w:rPr>
                <w:snapToGrid w:val="0"/>
              </w:rPr>
            </w:pPr>
            <w:r w:rsidRPr="00595C35">
              <w:rPr>
                <w:snapToGrid w:val="0"/>
              </w:rPr>
              <w:t>x</w:t>
            </w:r>
          </w:p>
        </w:tc>
        <w:tc>
          <w:tcPr>
            <w:tcW w:w="997" w:type="dxa"/>
            <w:gridSpan w:val="2"/>
            <w:tcBorders>
              <w:top w:val="single" w:sz="4" w:space="0" w:color="auto"/>
              <w:left w:val="single" w:sz="4" w:space="0" w:color="auto"/>
              <w:bottom w:val="single" w:sz="4" w:space="0" w:color="auto"/>
              <w:right w:val="single" w:sz="18" w:space="0" w:color="auto"/>
            </w:tcBorders>
            <w:vAlign w:val="center"/>
          </w:tcPr>
          <w:p w14:paraId="77BA4E86" w14:textId="77777777" w:rsidR="00776AEF" w:rsidRPr="00595C35" w:rsidRDefault="00776AEF" w:rsidP="00100EC9">
            <w:pPr>
              <w:jc w:val="both"/>
              <w:rPr>
                <w:snapToGrid w:val="0"/>
              </w:rPr>
            </w:pPr>
          </w:p>
        </w:tc>
      </w:tr>
      <w:tr w:rsidR="00595C35" w:rsidRPr="00595C35" w14:paraId="51599B9F" w14:textId="77777777" w:rsidTr="003B62A4">
        <w:trPr>
          <w:trHeight w:val="330"/>
        </w:trPr>
        <w:tc>
          <w:tcPr>
            <w:tcW w:w="7482" w:type="dxa"/>
            <w:gridSpan w:val="6"/>
            <w:tcBorders>
              <w:top w:val="single" w:sz="4" w:space="0" w:color="auto"/>
              <w:left w:val="single" w:sz="18" w:space="0" w:color="auto"/>
              <w:bottom w:val="single" w:sz="4" w:space="0" w:color="auto"/>
              <w:right w:val="single" w:sz="4" w:space="0" w:color="auto"/>
            </w:tcBorders>
            <w:vAlign w:val="center"/>
          </w:tcPr>
          <w:p w14:paraId="1DF412AE" w14:textId="77777777" w:rsidR="00776AEF" w:rsidRPr="00595C35" w:rsidRDefault="00776AEF" w:rsidP="00100EC9">
            <w:pPr>
              <w:jc w:val="both"/>
              <w:rPr>
                <w:snapToGrid w:val="0"/>
              </w:rPr>
            </w:pPr>
            <w:r w:rsidRPr="00595C35">
              <w:rPr>
                <w:snapToGrid w:val="0"/>
              </w:rPr>
              <w:t>● jiné:</w:t>
            </w:r>
          </w:p>
        </w:tc>
        <w:tc>
          <w:tcPr>
            <w:tcW w:w="1052" w:type="dxa"/>
            <w:gridSpan w:val="6"/>
            <w:tcBorders>
              <w:top w:val="single" w:sz="4" w:space="0" w:color="auto"/>
              <w:left w:val="single" w:sz="4" w:space="0" w:color="auto"/>
              <w:bottom w:val="single" w:sz="4" w:space="0" w:color="auto"/>
              <w:right w:val="single" w:sz="4" w:space="0" w:color="auto"/>
            </w:tcBorders>
            <w:vAlign w:val="center"/>
          </w:tcPr>
          <w:p w14:paraId="377D6D16" w14:textId="77777777" w:rsidR="00776AEF" w:rsidRPr="00595C35" w:rsidRDefault="00776AEF" w:rsidP="00100EC9">
            <w:pPr>
              <w:jc w:val="both"/>
              <w:rPr>
                <w:snapToGrid w:val="0"/>
              </w:rPr>
            </w:pPr>
            <w:r w:rsidRPr="00595C35">
              <w:rPr>
                <w:snapToGrid w:val="0"/>
              </w:rPr>
              <w:t>x</w:t>
            </w:r>
          </w:p>
        </w:tc>
        <w:tc>
          <w:tcPr>
            <w:tcW w:w="997" w:type="dxa"/>
            <w:gridSpan w:val="2"/>
            <w:tcBorders>
              <w:top w:val="single" w:sz="4" w:space="0" w:color="auto"/>
              <w:left w:val="single" w:sz="4" w:space="0" w:color="auto"/>
              <w:bottom w:val="single" w:sz="4" w:space="0" w:color="auto"/>
              <w:right w:val="single" w:sz="18" w:space="0" w:color="auto"/>
            </w:tcBorders>
            <w:vAlign w:val="center"/>
          </w:tcPr>
          <w:p w14:paraId="61CEB098" w14:textId="77777777" w:rsidR="00776AEF" w:rsidRPr="00595C35" w:rsidRDefault="00776AEF" w:rsidP="00100EC9">
            <w:pPr>
              <w:jc w:val="both"/>
              <w:rPr>
                <w:snapToGrid w:val="0"/>
              </w:rPr>
            </w:pPr>
          </w:p>
        </w:tc>
      </w:tr>
      <w:tr w:rsidR="00595C35" w:rsidRPr="00595C35" w14:paraId="4BCD23B7" w14:textId="77777777" w:rsidTr="003B62A4">
        <w:trPr>
          <w:trHeight w:val="330"/>
        </w:trPr>
        <w:tc>
          <w:tcPr>
            <w:tcW w:w="7482" w:type="dxa"/>
            <w:gridSpan w:val="6"/>
            <w:tcBorders>
              <w:top w:val="single" w:sz="4" w:space="0" w:color="auto"/>
              <w:left w:val="single" w:sz="18" w:space="0" w:color="auto"/>
              <w:bottom w:val="single" w:sz="4" w:space="0" w:color="auto"/>
              <w:right w:val="single" w:sz="4" w:space="0" w:color="auto"/>
            </w:tcBorders>
            <w:vAlign w:val="center"/>
          </w:tcPr>
          <w:p w14:paraId="75B40BE2" w14:textId="77777777" w:rsidR="00776AEF" w:rsidRPr="00595C35" w:rsidRDefault="00776AEF" w:rsidP="00100EC9">
            <w:pPr>
              <w:jc w:val="both"/>
              <w:rPr>
                <w:snapToGrid w:val="0"/>
              </w:rPr>
            </w:pPr>
            <w:r w:rsidRPr="00595C35">
              <w:rPr>
                <w:snapToGrid w:val="0"/>
              </w:rPr>
              <w:t>4. dlouhodobé programy PP:</w:t>
            </w:r>
          </w:p>
        </w:tc>
        <w:tc>
          <w:tcPr>
            <w:tcW w:w="1052" w:type="dxa"/>
            <w:gridSpan w:val="6"/>
            <w:tcBorders>
              <w:top w:val="single" w:sz="4" w:space="0" w:color="auto"/>
              <w:left w:val="single" w:sz="4" w:space="0" w:color="auto"/>
              <w:bottom w:val="single" w:sz="4" w:space="0" w:color="auto"/>
              <w:right w:val="single" w:sz="4" w:space="0" w:color="auto"/>
            </w:tcBorders>
            <w:vAlign w:val="center"/>
          </w:tcPr>
          <w:p w14:paraId="1738D73D" w14:textId="77777777" w:rsidR="00776AEF" w:rsidRPr="00595C35" w:rsidRDefault="00776AEF" w:rsidP="00100EC9">
            <w:pPr>
              <w:jc w:val="both"/>
              <w:rPr>
                <w:snapToGrid w:val="0"/>
              </w:rPr>
            </w:pPr>
          </w:p>
        </w:tc>
        <w:tc>
          <w:tcPr>
            <w:tcW w:w="997" w:type="dxa"/>
            <w:gridSpan w:val="2"/>
            <w:tcBorders>
              <w:top w:val="single" w:sz="4" w:space="0" w:color="auto"/>
              <w:left w:val="single" w:sz="4" w:space="0" w:color="auto"/>
              <w:bottom w:val="single" w:sz="4" w:space="0" w:color="auto"/>
              <w:right w:val="single" w:sz="18" w:space="0" w:color="auto"/>
            </w:tcBorders>
            <w:vAlign w:val="center"/>
          </w:tcPr>
          <w:p w14:paraId="7AA5F5A1" w14:textId="77777777" w:rsidR="00776AEF" w:rsidRPr="00595C35" w:rsidRDefault="00776AEF" w:rsidP="00100EC9">
            <w:pPr>
              <w:jc w:val="both"/>
              <w:rPr>
                <w:snapToGrid w:val="0"/>
              </w:rPr>
            </w:pPr>
          </w:p>
        </w:tc>
      </w:tr>
      <w:tr w:rsidR="00595C35" w:rsidRPr="00595C35" w14:paraId="6B8A5E91" w14:textId="77777777" w:rsidTr="003B62A4">
        <w:trPr>
          <w:trHeight w:val="330"/>
        </w:trPr>
        <w:tc>
          <w:tcPr>
            <w:tcW w:w="7482" w:type="dxa"/>
            <w:gridSpan w:val="6"/>
            <w:tcBorders>
              <w:top w:val="single" w:sz="4" w:space="0" w:color="auto"/>
              <w:left w:val="single" w:sz="18" w:space="0" w:color="auto"/>
              <w:bottom w:val="single" w:sz="4" w:space="0" w:color="auto"/>
              <w:right w:val="single" w:sz="4" w:space="0" w:color="auto"/>
            </w:tcBorders>
            <w:vAlign w:val="center"/>
          </w:tcPr>
          <w:p w14:paraId="17DFF1A2" w14:textId="77777777" w:rsidR="00776AEF" w:rsidRPr="00595C35" w:rsidRDefault="00776AEF" w:rsidP="00100EC9">
            <w:pPr>
              <w:jc w:val="both"/>
              <w:rPr>
                <w:snapToGrid w:val="0"/>
              </w:rPr>
            </w:pPr>
            <w:r w:rsidRPr="00595C35">
              <w:rPr>
                <w:snapToGrid w:val="0"/>
              </w:rPr>
              <w:t>● projekt Žije s námi nebo vedle nás</w:t>
            </w:r>
          </w:p>
        </w:tc>
        <w:tc>
          <w:tcPr>
            <w:tcW w:w="1052" w:type="dxa"/>
            <w:gridSpan w:val="6"/>
            <w:tcBorders>
              <w:top w:val="single" w:sz="4" w:space="0" w:color="auto"/>
              <w:left w:val="single" w:sz="4" w:space="0" w:color="auto"/>
              <w:bottom w:val="single" w:sz="4" w:space="0" w:color="auto"/>
              <w:right w:val="single" w:sz="4" w:space="0" w:color="auto"/>
            </w:tcBorders>
            <w:vAlign w:val="center"/>
          </w:tcPr>
          <w:p w14:paraId="054598A4" w14:textId="77777777" w:rsidR="00776AEF" w:rsidRPr="00595C35" w:rsidRDefault="00776AEF" w:rsidP="00100EC9">
            <w:pPr>
              <w:jc w:val="both"/>
              <w:rPr>
                <w:snapToGrid w:val="0"/>
              </w:rPr>
            </w:pPr>
          </w:p>
        </w:tc>
        <w:tc>
          <w:tcPr>
            <w:tcW w:w="997" w:type="dxa"/>
            <w:gridSpan w:val="2"/>
            <w:tcBorders>
              <w:top w:val="single" w:sz="4" w:space="0" w:color="auto"/>
              <w:left w:val="single" w:sz="4" w:space="0" w:color="auto"/>
              <w:bottom w:val="single" w:sz="4" w:space="0" w:color="auto"/>
              <w:right w:val="single" w:sz="18" w:space="0" w:color="auto"/>
            </w:tcBorders>
            <w:vAlign w:val="center"/>
          </w:tcPr>
          <w:p w14:paraId="59FD7550" w14:textId="77777777" w:rsidR="00776AEF" w:rsidRPr="00595C35" w:rsidRDefault="00776AEF" w:rsidP="00100EC9">
            <w:pPr>
              <w:jc w:val="both"/>
              <w:rPr>
                <w:snapToGrid w:val="0"/>
              </w:rPr>
            </w:pPr>
            <w:r w:rsidRPr="00595C35">
              <w:rPr>
                <w:snapToGrid w:val="0"/>
              </w:rPr>
              <w:t>x</w:t>
            </w:r>
          </w:p>
        </w:tc>
      </w:tr>
      <w:tr w:rsidR="00595C35" w:rsidRPr="00595C35" w14:paraId="6A354D04" w14:textId="77777777" w:rsidTr="003B62A4">
        <w:trPr>
          <w:trHeight w:val="330"/>
        </w:trPr>
        <w:tc>
          <w:tcPr>
            <w:tcW w:w="7482" w:type="dxa"/>
            <w:gridSpan w:val="6"/>
            <w:tcBorders>
              <w:top w:val="single" w:sz="4" w:space="0" w:color="auto"/>
              <w:left w:val="single" w:sz="18" w:space="0" w:color="auto"/>
              <w:bottom w:val="single" w:sz="4" w:space="0" w:color="auto"/>
              <w:right w:val="single" w:sz="4" w:space="0" w:color="auto"/>
            </w:tcBorders>
            <w:vAlign w:val="center"/>
          </w:tcPr>
          <w:p w14:paraId="365ADF15" w14:textId="77777777" w:rsidR="00776AEF" w:rsidRPr="00595C35" w:rsidRDefault="00776AEF" w:rsidP="00100EC9">
            <w:pPr>
              <w:jc w:val="both"/>
              <w:rPr>
                <w:snapToGrid w:val="0"/>
              </w:rPr>
            </w:pPr>
            <w:r w:rsidRPr="00595C35">
              <w:rPr>
                <w:snapToGrid w:val="0"/>
              </w:rPr>
              <w:lastRenderedPageBreak/>
              <w:t>● projekt Zdravý životní styl:</w:t>
            </w:r>
          </w:p>
        </w:tc>
        <w:tc>
          <w:tcPr>
            <w:tcW w:w="1052" w:type="dxa"/>
            <w:gridSpan w:val="6"/>
            <w:tcBorders>
              <w:top w:val="single" w:sz="4" w:space="0" w:color="auto"/>
              <w:left w:val="single" w:sz="4" w:space="0" w:color="auto"/>
              <w:bottom w:val="single" w:sz="4" w:space="0" w:color="auto"/>
              <w:right w:val="single" w:sz="4" w:space="0" w:color="auto"/>
            </w:tcBorders>
            <w:vAlign w:val="center"/>
          </w:tcPr>
          <w:p w14:paraId="572CEC96" w14:textId="77777777" w:rsidR="00776AEF" w:rsidRPr="00595C35" w:rsidRDefault="00776AEF" w:rsidP="00100EC9">
            <w:pPr>
              <w:jc w:val="both"/>
              <w:rPr>
                <w:snapToGrid w:val="0"/>
              </w:rPr>
            </w:pPr>
          </w:p>
        </w:tc>
        <w:tc>
          <w:tcPr>
            <w:tcW w:w="997" w:type="dxa"/>
            <w:gridSpan w:val="2"/>
            <w:tcBorders>
              <w:top w:val="single" w:sz="4" w:space="0" w:color="auto"/>
              <w:left w:val="single" w:sz="4" w:space="0" w:color="auto"/>
              <w:bottom w:val="single" w:sz="4" w:space="0" w:color="auto"/>
              <w:right w:val="single" w:sz="18" w:space="0" w:color="auto"/>
            </w:tcBorders>
            <w:vAlign w:val="center"/>
          </w:tcPr>
          <w:p w14:paraId="717D2D07" w14:textId="77777777" w:rsidR="00776AEF" w:rsidRPr="00595C35" w:rsidRDefault="00776AEF" w:rsidP="00100EC9">
            <w:pPr>
              <w:jc w:val="both"/>
              <w:rPr>
                <w:snapToGrid w:val="0"/>
              </w:rPr>
            </w:pPr>
            <w:r w:rsidRPr="00595C35">
              <w:rPr>
                <w:snapToGrid w:val="0"/>
              </w:rPr>
              <w:t>x</w:t>
            </w:r>
          </w:p>
        </w:tc>
      </w:tr>
      <w:tr w:rsidR="00595C35" w:rsidRPr="00595C35" w14:paraId="4932E911" w14:textId="77777777" w:rsidTr="003B62A4">
        <w:trPr>
          <w:trHeight w:val="330"/>
        </w:trPr>
        <w:tc>
          <w:tcPr>
            <w:tcW w:w="7482" w:type="dxa"/>
            <w:gridSpan w:val="6"/>
            <w:tcBorders>
              <w:top w:val="single" w:sz="4" w:space="0" w:color="auto"/>
              <w:left w:val="single" w:sz="18" w:space="0" w:color="auto"/>
              <w:bottom w:val="single" w:sz="4" w:space="0" w:color="auto"/>
              <w:right w:val="single" w:sz="4" w:space="0" w:color="auto"/>
            </w:tcBorders>
            <w:vAlign w:val="center"/>
          </w:tcPr>
          <w:p w14:paraId="19D88CD0" w14:textId="77777777" w:rsidR="00776AEF" w:rsidRPr="00595C35" w:rsidRDefault="00776AEF" w:rsidP="00100EC9">
            <w:pPr>
              <w:jc w:val="both"/>
              <w:rPr>
                <w:snapToGrid w:val="0"/>
              </w:rPr>
            </w:pPr>
            <w:r w:rsidRPr="00595C35">
              <w:rPr>
                <w:snapToGrid w:val="0"/>
              </w:rPr>
              <w:t>● projekt Kouření a já:</w:t>
            </w:r>
          </w:p>
        </w:tc>
        <w:tc>
          <w:tcPr>
            <w:tcW w:w="1052" w:type="dxa"/>
            <w:gridSpan w:val="6"/>
            <w:tcBorders>
              <w:top w:val="single" w:sz="4" w:space="0" w:color="auto"/>
              <w:left w:val="single" w:sz="4" w:space="0" w:color="auto"/>
              <w:bottom w:val="single" w:sz="4" w:space="0" w:color="auto"/>
              <w:right w:val="single" w:sz="4" w:space="0" w:color="auto"/>
            </w:tcBorders>
            <w:vAlign w:val="center"/>
          </w:tcPr>
          <w:p w14:paraId="239ED2CB" w14:textId="77777777" w:rsidR="00776AEF" w:rsidRPr="00595C35" w:rsidRDefault="00776AEF" w:rsidP="00100EC9">
            <w:pPr>
              <w:jc w:val="both"/>
              <w:rPr>
                <w:snapToGrid w:val="0"/>
              </w:rPr>
            </w:pPr>
          </w:p>
        </w:tc>
        <w:tc>
          <w:tcPr>
            <w:tcW w:w="997" w:type="dxa"/>
            <w:gridSpan w:val="2"/>
            <w:tcBorders>
              <w:top w:val="single" w:sz="4" w:space="0" w:color="auto"/>
              <w:left w:val="single" w:sz="4" w:space="0" w:color="auto"/>
              <w:bottom w:val="single" w:sz="4" w:space="0" w:color="auto"/>
              <w:right w:val="single" w:sz="18" w:space="0" w:color="auto"/>
            </w:tcBorders>
            <w:vAlign w:val="center"/>
          </w:tcPr>
          <w:p w14:paraId="1F097750" w14:textId="77777777" w:rsidR="00776AEF" w:rsidRPr="00595C35" w:rsidRDefault="00776AEF" w:rsidP="00100EC9">
            <w:pPr>
              <w:jc w:val="both"/>
              <w:rPr>
                <w:snapToGrid w:val="0"/>
              </w:rPr>
            </w:pPr>
            <w:r w:rsidRPr="00595C35">
              <w:rPr>
                <w:snapToGrid w:val="0"/>
              </w:rPr>
              <w:t>x</w:t>
            </w:r>
          </w:p>
        </w:tc>
      </w:tr>
      <w:tr w:rsidR="00595C35" w:rsidRPr="00595C35" w14:paraId="2B2F5D30" w14:textId="77777777" w:rsidTr="003B62A4">
        <w:trPr>
          <w:trHeight w:val="330"/>
        </w:trPr>
        <w:tc>
          <w:tcPr>
            <w:tcW w:w="7482" w:type="dxa"/>
            <w:gridSpan w:val="6"/>
            <w:tcBorders>
              <w:top w:val="single" w:sz="4" w:space="0" w:color="auto"/>
              <w:left w:val="single" w:sz="18" w:space="0" w:color="auto"/>
              <w:bottom w:val="single" w:sz="4" w:space="0" w:color="auto"/>
              <w:right w:val="single" w:sz="4" w:space="0" w:color="auto"/>
            </w:tcBorders>
            <w:vAlign w:val="center"/>
          </w:tcPr>
          <w:p w14:paraId="41240313" w14:textId="77777777" w:rsidR="00776AEF" w:rsidRPr="00595C35" w:rsidRDefault="00776AEF" w:rsidP="00100EC9">
            <w:pPr>
              <w:jc w:val="both"/>
              <w:rPr>
                <w:snapToGrid w:val="0"/>
              </w:rPr>
            </w:pPr>
            <w:r w:rsidRPr="00595C35">
              <w:rPr>
                <w:snapToGrid w:val="0"/>
              </w:rPr>
              <w:t>● jiné:</w:t>
            </w:r>
          </w:p>
        </w:tc>
        <w:tc>
          <w:tcPr>
            <w:tcW w:w="1052" w:type="dxa"/>
            <w:gridSpan w:val="6"/>
            <w:tcBorders>
              <w:top w:val="single" w:sz="4" w:space="0" w:color="auto"/>
              <w:left w:val="single" w:sz="4" w:space="0" w:color="auto"/>
              <w:bottom w:val="single" w:sz="4" w:space="0" w:color="auto"/>
              <w:right w:val="single" w:sz="4" w:space="0" w:color="auto"/>
            </w:tcBorders>
            <w:vAlign w:val="center"/>
          </w:tcPr>
          <w:p w14:paraId="1D96B7D6" w14:textId="77777777" w:rsidR="00776AEF" w:rsidRPr="00595C35" w:rsidRDefault="00776AEF" w:rsidP="00100EC9">
            <w:pPr>
              <w:jc w:val="both"/>
              <w:rPr>
                <w:snapToGrid w:val="0"/>
              </w:rPr>
            </w:pPr>
          </w:p>
        </w:tc>
        <w:tc>
          <w:tcPr>
            <w:tcW w:w="997" w:type="dxa"/>
            <w:gridSpan w:val="2"/>
            <w:tcBorders>
              <w:top w:val="single" w:sz="4" w:space="0" w:color="auto"/>
              <w:left w:val="single" w:sz="4" w:space="0" w:color="auto"/>
              <w:bottom w:val="single" w:sz="4" w:space="0" w:color="auto"/>
              <w:right w:val="single" w:sz="18" w:space="0" w:color="auto"/>
            </w:tcBorders>
            <w:vAlign w:val="center"/>
          </w:tcPr>
          <w:p w14:paraId="3A174E9B" w14:textId="77777777" w:rsidR="00776AEF" w:rsidRPr="00595C35" w:rsidRDefault="00776AEF" w:rsidP="00100EC9">
            <w:pPr>
              <w:jc w:val="both"/>
              <w:rPr>
                <w:snapToGrid w:val="0"/>
              </w:rPr>
            </w:pPr>
            <w:r w:rsidRPr="00595C35">
              <w:rPr>
                <w:snapToGrid w:val="0"/>
              </w:rPr>
              <w:t>x</w:t>
            </w:r>
          </w:p>
        </w:tc>
      </w:tr>
      <w:tr w:rsidR="00595C35" w:rsidRPr="00595C35" w14:paraId="62CDB6E2" w14:textId="77777777" w:rsidTr="003B62A4">
        <w:trPr>
          <w:trHeight w:val="330"/>
        </w:trPr>
        <w:tc>
          <w:tcPr>
            <w:tcW w:w="7482" w:type="dxa"/>
            <w:gridSpan w:val="6"/>
            <w:tcBorders>
              <w:top w:val="single" w:sz="4" w:space="0" w:color="auto"/>
              <w:left w:val="single" w:sz="18" w:space="0" w:color="auto"/>
              <w:bottom w:val="single" w:sz="4" w:space="0" w:color="auto"/>
              <w:right w:val="single" w:sz="4" w:space="0" w:color="auto"/>
            </w:tcBorders>
            <w:vAlign w:val="center"/>
          </w:tcPr>
          <w:p w14:paraId="5316BBD9" w14:textId="77777777" w:rsidR="00776AEF" w:rsidRPr="00595C35" w:rsidRDefault="00776AEF" w:rsidP="00100EC9">
            <w:pPr>
              <w:jc w:val="both"/>
              <w:rPr>
                <w:snapToGrid w:val="0"/>
              </w:rPr>
            </w:pPr>
            <w:r w:rsidRPr="00595C35">
              <w:rPr>
                <w:snapToGrid w:val="0"/>
              </w:rPr>
              <w:t>5. účast v projektech (grantech):</w:t>
            </w:r>
          </w:p>
        </w:tc>
        <w:tc>
          <w:tcPr>
            <w:tcW w:w="1052" w:type="dxa"/>
            <w:gridSpan w:val="6"/>
            <w:tcBorders>
              <w:top w:val="single" w:sz="4" w:space="0" w:color="auto"/>
              <w:left w:val="single" w:sz="4" w:space="0" w:color="auto"/>
              <w:bottom w:val="single" w:sz="4" w:space="0" w:color="auto"/>
              <w:right w:val="single" w:sz="4" w:space="0" w:color="auto"/>
            </w:tcBorders>
            <w:vAlign w:val="center"/>
          </w:tcPr>
          <w:p w14:paraId="2A3163A0" w14:textId="77777777" w:rsidR="00776AEF" w:rsidRPr="00595C35" w:rsidRDefault="00776AEF" w:rsidP="00100EC9">
            <w:pPr>
              <w:jc w:val="both"/>
              <w:rPr>
                <w:snapToGrid w:val="0"/>
              </w:rPr>
            </w:pPr>
          </w:p>
        </w:tc>
        <w:tc>
          <w:tcPr>
            <w:tcW w:w="997" w:type="dxa"/>
            <w:gridSpan w:val="2"/>
            <w:tcBorders>
              <w:top w:val="single" w:sz="4" w:space="0" w:color="auto"/>
              <w:left w:val="single" w:sz="4" w:space="0" w:color="auto"/>
              <w:bottom w:val="single" w:sz="4" w:space="0" w:color="auto"/>
              <w:right w:val="single" w:sz="18" w:space="0" w:color="auto"/>
            </w:tcBorders>
            <w:vAlign w:val="center"/>
          </w:tcPr>
          <w:p w14:paraId="43C7CB44" w14:textId="77777777" w:rsidR="00776AEF" w:rsidRPr="00595C35" w:rsidRDefault="00776AEF" w:rsidP="00100EC9">
            <w:pPr>
              <w:jc w:val="both"/>
              <w:rPr>
                <w:snapToGrid w:val="0"/>
              </w:rPr>
            </w:pPr>
            <w:r w:rsidRPr="00595C35">
              <w:rPr>
                <w:snapToGrid w:val="0"/>
              </w:rPr>
              <w:t>x</w:t>
            </w:r>
          </w:p>
        </w:tc>
      </w:tr>
      <w:tr w:rsidR="00595C35" w:rsidRPr="00595C35" w14:paraId="22DB4B4D" w14:textId="77777777" w:rsidTr="003B62A4">
        <w:trPr>
          <w:trHeight w:val="330"/>
        </w:trPr>
        <w:tc>
          <w:tcPr>
            <w:tcW w:w="7482" w:type="dxa"/>
            <w:gridSpan w:val="6"/>
            <w:tcBorders>
              <w:top w:val="single" w:sz="4" w:space="0" w:color="auto"/>
              <w:left w:val="single" w:sz="18" w:space="0" w:color="auto"/>
              <w:bottom w:val="single" w:sz="4" w:space="0" w:color="auto"/>
              <w:right w:val="single" w:sz="4" w:space="0" w:color="auto"/>
            </w:tcBorders>
            <w:vAlign w:val="center"/>
          </w:tcPr>
          <w:p w14:paraId="08EDEB60" w14:textId="77777777" w:rsidR="00776AEF" w:rsidRPr="00595C35" w:rsidRDefault="00776AEF" w:rsidP="00100EC9">
            <w:pPr>
              <w:jc w:val="both"/>
              <w:rPr>
                <w:snapToGrid w:val="0"/>
              </w:rPr>
            </w:pPr>
            <w:r w:rsidRPr="00595C35">
              <w:rPr>
                <w:snapToGrid w:val="0"/>
              </w:rPr>
              <w:t>● projekt dotovaný z vlastních finančních zdrojů:</w:t>
            </w:r>
          </w:p>
        </w:tc>
        <w:tc>
          <w:tcPr>
            <w:tcW w:w="1052" w:type="dxa"/>
            <w:gridSpan w:val="6"/>
            <w:tcBorders>
              <w:top w:val="single" w:sz="4" w:space="0" w:color="auto"/>
              <w:left w:val="single" w:sz="4" w:space="0" w:color="auto"/>
              <w:bottom w:val="single" w:sz="4" w:space="0" w:color="auto"/>
              <w:right w:val="single" w:sz="4" w:space="0" w:color="auto"/>
            </w:tcBorders>
            <w:vAlign w:val="center"/>
          </w:tcPr>
          <w:p w14:paraId="2A6B6B3D" w14:textId="77777777" w:rsidR="00776AEF" w:rsidRPr="00595C35" w:rsidRDefault="00776AEF" w:rsidP="00100EC9">
            <w:pPr>
              <w:jc w:val="both"/>
              <w:rPr>
                <w:snapToGrid w:val="0"/>
              </w:rPr>
            </w:pPr>
          </w:p>
        </w:tc>
        <w:tc>
          <w:tcPr>
            <w:tcW w:w="997" w:type="dxa"/>
            <w:gridSpan w:val="2"/>
            <w:tcBorders>
              <w:top w:val="single" w:sz="4" w:space="0" w:color="auto"/>
              <w:left w:val="single" w:sz="4" w:space="0" w:color="auto"/>
              <w:bottom w:val="single" w:sz="4" w:space="0" w:color="auto"/>
              <w:right w:val="single" w:sz="18" w:space="0" w:color="auto"/>
            </w:tcBorders>
            <w:vAlign w:val="center"/>
          </w:tcPr>
          <w:p w14:paraId="75FDC0D3" w14:textId="77777777" w:rsidR="00776AEF" w:rsidRPr="00595C35" w:rsidRDefault="00776AEF" w:rsidP="00100EC9">
            <w:pPr>
              <w:jc w:val="both"/>
              <w:rPr>
                <w:snapToGrid w:val="0"/>
              </w:rPr>
            </w:pPr>
            <w:r w:rsidRPr="00595C35">
              <w:rPr>
                <w:snapToGrid w:val="0"/>
              </w:rPr>
              <w:t>x</w:t>
            </w:r>
          </w:p>
        </w:tc>
      </w:tr>
      <w:tr w:rsidR="00595C35" w:rsidRPr="00595C35" w14:paraId="6E13E996" w14:textId="77777777" w:rsidTr="003B62A4">
        <w:trPr>
          <w:trHeight w:val="330"/>
        </w:trPr>
        <w:tc>
          <w:tcPr>
            <w:tcW w:w="7482" w:type="dxa"/>
            <w:gridSpan w:val="6"/>
            <w:tcBorders>
              <w:top w:val="single" w:sz="4" w:space="0" w:color="auto"/>
              <w:left w:val="single" w:sz="18" w:space="0" w:color="auto"/>
              <w:bottom w:val="single" w:sz="4" w:space="0" w:color="auto"/>
              <w:right w:val="single" w:sz="4" w:space="0" w:color="auto"/>
            </w:tcBorders>
            <w:vAlign w:val="center"/>
          </w:tcPr>
          <w:p w14:paraId="51E48B22" w14:textId="77777777" w:rsidR="00776AEF" w:rsidRPr="00595C35" w:rsidRDefault="00776AEF" w:rsidP="00100EC9">
            <w:pPr>
              <w:jc w:val="both"/>
              <w:rPr>
                <w:snapToGrid w:val="0"/>
              </w:rPr>
            </w:pPr>
            <w:r w:rsidRPr="00595C35">
              <w:rPr>
                <w:snapToGrid w:val="0"/>
              </w:rPr>
              <w:t>● projekt dotovaný z jiných než vlastních finančních zdrojů:</w:t>
            </w:r>
          </w:p>
        </w:tc>
        <w:tc>
          <w:tcPr>
            <w:tcW w:w="1052" w:type="dxa"/>
            <w:gridSpan w:val="6"/>
            <w:tcBorders>
              <w:top w:val="single" w:sz="4" w:space="0" w:color="auto"/>
              <w:left w:val="single" w:sz="4" w:space="0" w:color="auto"/>
              <w:bottom w:val="single" w:sz="4" w:space="0" w:color="auto"/>
              <w:right w:val="single" w:sz="4" w:space="0" w:color="auto"/>
            </w:tcBorders>
            <w:vAlign w:val="center"/>
          </w:tcPr>
          <w:p w14:paraId="47BA801A" w14:textId="77777777" w:rsidR="00776AEF" w:rsidRPr="00595C35" w:rsidRDefault="00776AEF" w:rsidP="00100EC9">
            <w:pPr>
              <w:jc w:val="both"/>
              <w:rPr>
                <w:snapToGrid w:val="0"/>
              </w:rPr>
            </w:pPr>
          </w:p>
        </w:tc>
        <w:tc>
          <w:tcPr>
            <w:tcW w:w="997" w:type="dxa"/>
            <w:gridSpan w:val="2"/>
            <w:tcBorders>
              <w:top w:val="single" w:sz="4" w:space="0" w:color="auto"/>
              <w:left w:val="single" w:sz="4" w:space="0" w:color="auto"/>
              <w:bottom w:val="single" w:sz="4" w:space="0" w:color="auto"/>
              <w:right w:val="single" w:sz="18" w:space="0" w:color="auto"/>
            </w:tcBorders>
            <w:vAlign w:val="center"/>
          </w:tcPr>
          <w:p w14:paraId="58D13CBC" w14:textId="77777777" w:rsidR="00776AEF" w:rsidRPr="00595C35" w:rsidRDefault="00776AEF" w:rsidP="00100EC9">
            <w:pPr>
              <w:jc w:val="both"/>
              <w:rPr>
                <w:snapToGrid w:val="0"/>
              </w:rPr>
            </w:pPr>
            <w:r w:rsidRPr="00595C35">
              <w:rPr>
                <w:snapToGrid w:val="0"/>
              </w:rPr>
              <w:t>x</w:t>
            </w:r>
          </w:p>
        </w:tc>
      </w:tr>
      <w:tr w:rsidR="00595C35" w:rsidRPr="00595C35" w14:paraId="1EDCAEA9" w14:textId="77777777" w:rsidTr="003B62A4">
        <w:trPr>
          <w:trHeight w:val="330"/>
        </w:trPr>
        <w:tc>
          <w:tcPr>
            <w:tcW w:w="7482" w:type="dxa"/>
            <w:gridSpan w:val="6"/>
            <w:tcBorders>
              <w:top w:val="single" w:sz="4" w:space="0" w:color="auto"/>
              <w:left w:val="single" w:sz="18" w:space="0" w:color="auto"/>
              <w:bottom w:val="single" w:sz="4" w:space="0" w:color="auto"/>
              <w:right w:val="single" w:sz="4" w:space="0" w:color="auto"/>
            </w:tcBorders>
            <w:vAlign w:val="center"/>
          </w:tcPr>
          <w:p w14:paraId="0CF511E9" w14:textId="77777777" w:rsidR="00776AEF" w:rsidRPr="00595C35" w:rsidRDefault="00776AEF" w:rsidP="00100EC9">
            <w:pPr>
              <w:jc w:val="both"/>
              <w:rPr>
                <w:snapToGrid w:val="0"/>
              </w:rPr>
            </w:pPr>
            <w:r w:rsidRPr="00595C35">
              <w:rPr>
                <w:snapToGrid w:val="0"/>
              </w:rPr>
              <w:t>● MŠMT</w:t>
            </w:r>
          </w:p>
        </w:tc>
        <w:tc>
          <w:tcPr>
            <w:tcW w:w="1052" w:type="dxa"/>
            <w:gridSpan w:val="6"/>
            <w:tcBorders>
              <w:top w:val="single" w:sz="4" w:space="0" w:color="auto"/>
              <w:left w:val="single" w:sz="4" w:space="0" w:color="auto"/>
              <w:bottom w:val="single" w:sz="4" w:space="0" w:color="auto"/>
              <w:right w:val="single" w:sz="4" w:space="0" w:color="auto"/>
            </w:tcBorders>
            <w:vAlign w:val="center"/>
          </w:tcPr>
          <w:p w14:paraId="30BCD935" w14:textId="77777777" w:rsidR="00776AEF" w:rsidRPr="00595C35" w:rsidRDefault="00776AEF" w:rsidP="00100EC9">
            <w:pPr>
              <w:jc w:val="both"/>
              <w:rPr>
                <w:snapToGrid w:val="0"/>
              </w:rPr>
            </w:pPr>
          </w:p>
        </w:tc>
        <w:tc>
          <w:tcPr>
            <w:tcW w:w="997" w:type="dxa"/>
            <w:gridSpan w:val="2"/>
            <w:tcBorders>
              <w:top w:val="single" w:sz="4" w:space="0" w:color="auto"/>
              <w:left w:val="single" w:sz="4" w:space="0" w:color="auto"/>
              <w:bottom w:val="single" w:sz="4" w:space="0" w:color="auto"/>
              <w:right w:val="single" w:sz="18" w:space="0" w:color="auto"/>
            </w:tcBorders>
            <w:vAlign w:val="center"/>
          </w:tcPr>
          <w:p w14:paraId="57E59D9F" w14:textId="77777777" w:rsidR="00776AEF" w:rsidRPr="00595C35" w:rsidRDefault="00776AEF" w:rsidP="00100EC9">
            <w:pPr>
              <w:jc w:val="both"/>
              <w:rPr>
                <w:snapToGrid w:val="0"/>
              </w:rPr>
            </w:pPr>
            <w:r w:rsidRPr="00595C35">
              <w:rPr>
                <w:snapToGrid w:val="0"/>
              </w:rPr>
              <w:t>x</w:t>
            </w:r>
          </w:p>
        </w:tc>
      </w:tr>
      <w:tr w:rsidR="00595C35" w:rsidRPr="00595C35" w14:paraId="71A42B4F" w14:textId="77777777" w:rsidTr="003B62A4">
        <w:trPr>
          <w:trHeight w:val="330"/>
        </w:trPr>
        <w:tc>
          <w:tcPr>
            <w:tcW w:w="7482" w:type="dxa"/>
            <w:gridSpan w:val="6"/>
            <w:tcBorders>
              <w:top w:val="single" w:sz="4" w:space="0" w:color="auto"/>
              <w:left w:val="single" w:sz="18" w:space="0" w:color="auto"/>
              <w:bottom w:val="single" w:sz="18" w:space="0" w:color="auto"/>
              <w:right w:val="single" w:sz="4" w:space="0" w:color="auto"/>
            </w:tcBorders>
            <w:vAlign w:val="center"/>
          </w:tcPr>
          <w:p w14:paraId="13255154" w14:textId="77777777" w:rsidR="00776AEF" w:rsidRPr="00595C35" w:rsidRDefault="00776AEF" w:rsidP="00100EC9">
            <w:pPr>
              <w:jc w:val="both"/>
              <w:rPr>
                <w:snapToGrid w:val="0"/>
              </w:rPr>
            </w:pPr>
            <w:r w:rsidRPr="00595C35">
              <w:rPr>
                <w:snapToGrid w:val="0"/>
              </w:rPr>
              <w:t>● jiný zdroj</w:t>
            </w:r>
          </w:p>
        </w:tc>
        <w:tc>
          <w:tcPr>
            <w:tcW w:w="1052" w:type="dxa"/>
            <w:gridSpan w:val="6"/>
            <w:tcBorders>
              <w:top w:val="single" w:sz="4" w:space="0" w:color="auto"/>
              <w:left w:val="single" w:sz="4" w:space="0" w:color="auto"/>
              <w:bottom w:val="single" w:sz="18" w:space="0" w:color="auto"/>
              <w:right w:val="single" w:sz="4" w:space="0" w:color="auto"/>
            </w:tcBorders>
            <w:vAlign w:val="center"/>
          </w:tcPr>
          <w:p w14:paraId="19ADC561" w14:textId="77777777" w:rsidR="00776AEF" w:rsidRPr="00595C35" w:rsidRDefault="00776AEF" w:rsidP="00100EC9">
            <w:pPr>
              <w:jc w:val="both"/>
              <w:rPr>
                <w:snapToGrid w:val="0"/>
              </w:rPr>
            </w:pPr>
          </w:p>
        </w:tc>
        <w:tc>
          <w:tcPr>
            <w:tcW w:w="997" w:type="dxa"/>
            <w:gridSpan w:val="2"/>
            <w:tcBorders>
              <w:top w:val="single" w:sz="4" w:space="0" w:color="auto"/>
              <w:left w:val="single" w:sz="4" w:space="0" w:color="auto"/>
              <w:bottom w:val="single" w:sz="18" w:space="0" w:color="auto"/>
              <w:right w:val="single" w:sz="18" w:space="0" w:color="auto"/>
            </w:tcBorders>
            <w:vAlign w:val="center"/>
          </w:tcPr>
          <w:p w14:paraId="3A79E71E" w14:textId="77777777" w:rsidR="00776AEF" w:rsidRPr="00595C35" w:rsidRDefault="00776AEF" w:rsidP="00100EC9">
            <w:pPr>
              <w:jc w:val="both"/>
              <w:rPr>
                <w:snapToGrid w:val="0"/>
              </w:rPr>
            </w:pPr>
            <w:r w:rsidRPr="00595C35">
              <w:rPr>
                <w:snapToGrid w:val="0"/>
              </w:rPr>
              <w:t>x</w:t>
            </w:r>
          </w:p>
        </w:tc>
      </w:tr>
      <w:tr w:rsidR="00595C35" w:rsidRPr="00595C35" w14:paraId="096A437B" w14:textId="77777777" w:rsidTr="003B62A4">
        <w:trPr>
          <w:trHeight w:val="330"/>
        </w:trPr>
        <w:tc>
          <w:tcPr>
            <w:tcW w:w="7505" w:type="dxa"/>
            <w:gridSpan w:val="7"/>
            <w:vAlign w:val="center"/>
          </w:tcPr>
          <w:p w14:paraId="470A9389" w14:textId="77777777" w:rsidR="00183D4B" w:rsidRPr="00595C35" w:rsidRDefault="00183D4B" w:rsidP="00100EC9">
            <w:pPr>
              <w:jc w:val="both"/>
              <w:rPr>
                <w:snapToGrid w:val="0"/>
              </w:rPr>
            </w:pPr>
          </w:p>
          <w:p w14:paraId="23286CEA" w14:textId="2E528624" w:rsidR="00183D4B" w:rsidRPr="00595C35" w:rsidRDefault="00183D4B" w:rsidP="00100EC9">
            <w:pPr>
              <w:jc w:val="both"/>
              <w:rPr>
                <w:snapToGrid w:val="0"/>
              </w:rPr>
            </w:pPr>
          </w:p>
        </w:tc>
        <w:tc>
          <w:tcPr>
            <w:tcW w:w="1007" w:type="dxa"/>
            <w:gridSpan w:val="3"/>
            <w:tcBorders>
              <w:left w:val="nil"/>
            </w:tcBorders>
            <w:vAlign w:val="center"/>
          </w:tcPr>
          <w:p w14:paraId="60E71430" w14:textId="77777777" w:rsidR="00776AEF" w:rsidRPr="00595C35" w:rsidRDefault="00776AEF" w:rsidP="00100EC9">
            <w:pPr>
              <w:jc w:val="both"/>
              <w:rPr>
                <w:snapToGrid w:val="0"/>
              </w:rPr>
            </w:pPr>
          </w:p>
        </w:tc>
        <w:tc>
          <w:tcPr>
            <w:tcW w:w="1019" w:type="dxa"/>
            <w:gridSpan w:val="4"/>
            <w:vAlign w:val="center"/>
          </w:tcPr>
          <w:p w14:paraId="1BFE64B5" w14:textId="77777777" w:rsidR="00776AEF" w:rsidRPr="00595C35" w:rsidRDefault="00776AEF" w:rsidP="00100EC9">
            <w:pPr>
              <w:jc w:val="both"/>
              <w:rPr>
                <w:snapToGrid w:val="0"/>
              </w:rPr>
            </w:pPr>
          </w:p>
        </w:tc>
      </w:tr>
      <w:tr w:rsidR="00595C35" w:rsidRPr="00595C35" w14:paraId="55843D0D" w14:textId="77777777" w:rsidTr="003B62A4">
        <w:trPr>
          <w:trHeight w:val="422"/>
        </w:trPr>
        <w:tc>
          <w:tcPr>
            <w:tcW w:w="7505" w:type="dxa"/>
            <w:gridSpan w:val="7"/>
            <w:tcBorders>
              <w:bottom w:val="single" w:sz="18" w:space="0" w:color="auto"/>
            </w:tcBorders>
            <w:vAlign w:val="center"/>
          </w:tcPr>
          <w:p w14:paraId="4CAB8359" w14:textId="77777777" w:rsidR="004F60E8" w:rsidRPr="00595C35" w:rsidRDefault="004F60E8" w:rsidP="00100EC9">
            <w:pPr>
              <w:jc w:val="both"/>
              <w:rPr>
                <w:snapToGrid w:val="0"/>
              </w:rPr>
            </w:pPr>
            <w:r w:rsidRPr="00595C35">
              <w:rPr>
                <w:snapToGrid w:val="0"/>
              </w:rPr>
              <w:t xml:space="preserve">b) </w:t>
            </w:r>
            <w:r w:rsidR="001C6D62" w:rsidRPr="00595C35">
              <w:rPr>
                <w:snapToGrid w:val="0"/>
              </w:rPr>
              <w:t>Jakým způsobem je MPP realizován (formy, metody)</w:t>
            </w:r>
          </w:p>
        </w:tc>
        <w:tc>
          <w:tcPr>
            <w:tcW w:w="1007" w:type="dxa"/>
            <w:gridSpan w:val="3"/>
            <w:tcBorders>
              <w:bottom w:val="single" w:sz="18" w:space="0" w:color="auto"/>
            </w:tcBorders>
            <w:vAlign w:val="center"/>
          </w:tcPr>
          <w:p w14:paraId="6ADAD9FA" w14:textId="77777777" w:rsidR="001C6D62" w:rsidRPr="00595C35" w:rsidRDefault="001C6D62" w:rsidP="00100EC9">
            <w:pPr>
              <w:jc w:val="both"/>
              <w:rPr>
                <w:snapToGrid w:val="0"/>
              </w:rPr>
            </w:pPr>
            <w:r w:rsidRPr="00595C35">
              <w:rPr>
                <w:snapToGrid w:val="0"/>
              </w:rPr>
              <w:t>ano</w:t>
            </w:r>
          </w:p>
        </w:tc>
        <w:tc>
          <w:tcPr>
            <w:tcW w:w="1019" w:type="dxa"/>
            <w:gridSpan w:val="4"/>
            <w:tcBorders>
              <w:bottom w:val="single" w:sz="18" w:space="0" w:color="auto"/>
            </w:tcBorders>
            <w:vAlign w:val="center"/>
          </w:tcPr>
          <w:p w14:paraId="68E93431" w14:textId="77777777" w:rsidR="001C6D62" w:rsidRPr="00595C35" w:rsidRDefault="001C6D62" w:rsidP="00100EC9">
            <w:pPr>
              <w:jc w:val="both"/>
              <w:rPr>
                <w:snapToGrid w:val="0"/>
              </w:rPr>
            </w:pPr>
            <w:r w:rsidRPr="00595C35">
              <w:rPr>
                <w:snapToGrid w:val="0"/>
              </w:rPr>
              <w:t>ne</w:t>
            </w:r>
          </w:p>
        </w:tc>
      </w:tr>
      <w:tr w:rsidR="00595C35" w:rsidRPr="00595C35" w14:paraId="1AD979D5" w14:textId="77777777" w:rsidTr="003B62A4">
        <w:trPr>
          <w:trHeight w:val="330"/>
        </w:trPr>
        <w:tc>
          <w:tcPr>
            <w:tcW w:w="7505" w:type="dxa"/>
            <w:gridSpan w:val="7"/>
            <w:tcBorders>
              <w:top w:val="single" w:sz="18" w:space="0" w:color="auto"/>
              <w:left w:val="single" w:sz="18" w:space="0" w:color="auto"/>
              <w:bottom w:val="single" w:sz="4" w:space="0" w:color="auto"/>
              <w:right w:val="single" w:sz="4" w:space="0" w:color="auto"/>
            </w:tcBorders>
            <w:vAlign w:val="center"/>
          </w:tcPr>
          <w:p w14:paraId="4D270239" w14:textId="77777777" w:rsidR="001C6D62" w:rsidRPr="00595C35" w:rsidRDefault="001C6D62" w:rsidP="00100EC9">
            <w:pPr>
              <w:jc w:val="both"/>
              <w:rPr>
                <w:snapToGrid w:val="0"/>
              </w:rPr>
            </w:pPr>
            <w:r w:rsidRPr="00595C35">
              <w:rPr>
                <w:snapToGrid w:val="0"/>
              </w:rPr>
              <w:t>1. poskytování informací:</w:t>
            </w:r>
          </w:p>
        </w:tc>
        <w:tc>
          <w:tcPr>
            <w:tcW w:w="1007" w:type="dxa"/>
            <w:gridSpan w:val="3"/>
            <w:tcBorders>
              <w:top w:val="single" w:sz="18" w:space="0" w:color="auto"/>
              <w:left w:val="single" w:sz="4" w:space="0" w:color="auto"/>
              <w:bottom w:val="single" w:sz="4" w:space="0" w:color="auto"/>
              <w:right w:val="single" w:sz="4" w:space="0" w:color="auto"/>
            </w:tcBorders>
            <w:vAlign w:val="center"/>
          </w:tcPr>
          <w:p w14:paraId="6C8D3120" w14:textId="77777777" w:rsidR="001C6D62" w:rsidRPr="00595C35" w:rsidRDefault="001C6D62" w:rsidP="00100EC9">
            <w:pPr>
              <w:jc w:val="both"/>
              <w:rPr>
                <w:snapToGrid w:val="0"/>
              </w:rPr>
            </w:pPr>
          </w:p>
        </w:tc>
        <w:tc>
          <w:tcPr>
            <w:tcW w:w="1019" w:type="dxa"/>
            <w:gridSpan w:val="4"/>
            <w:tcBorders>
              <w:top w:val="single" w:sz="18" w:space="0" w:color="auto"/>
              <w:left w:val="single" w:sz="4" w:space="0" w:color="auto"/>
              <w:bottom w:val="single" w:sz="4" w:space="0" w:color="auto"/>
              <w:right w:val="single" w:sz="18" w:space="0" w:color="auto"/>
            </w:tcBorders>
            <w:vAlign w:val="center"/>
          </w:tcPr>
          <w:p w14:paraId="7FA29274" w14:textId="77777777" w:rsidR="001C6D62" w:rsidRPr="00595C35" w:rsidRDefault="001C6D62" w:rsidP="00100EC9">
            <w:pPr>
              <w:jc w:val="both"/>
              <w:rPr>
                <w:snapToGrid w:val="0"/>
              </w:rPr>
            </w:pPr>
          </w:p>
        </w:tc>
      </w:tr>
      <w:tr w:rsidR="00595C35" w:rsidRPr="00595C35" w14:paraId="29D0E92A" w14:textId="77777777" w:rsidTr="003B62A4">
        <w:trPr>
          <w:trHeight w:val="330"/>
        </w:trPr>
        <w:tc>
          <w:tcPr>
            <w:tcW w:w="7505" w:type="dxa"/>
            <w:gridSpan w:val="7"/>
            <w:tcBorders>
              <w:top w:val="single" w:sz="4" w:space="0" w:color="auto"/>
              <w:left w:val="single" w:sz="18" w:space="0" w:color="auto"/>
              <w:bottom w:val="single" w:sz="4" w:space="0" w:color="auto"/>
              <w:right w:val="single" w:sz="4" w:space="0" w:color="auto"/>
            </w:tcBorders>
            <w:vAlign w:val="center"/>
          </w:tcPr>
          <w:p w14:paraId="2423A670" w14:textId="77777777" w:rsidR="001C6D62" w:rsidRPr="00595C35" w:rsidRDefault="001C6D62" w:rsidP="00100EC9">
            <w:pPr>
              <w:jc w:val="both"/>
              <w:rPr>
                <w:snapToGrid w:val="0"/>
              </w:rPr>
            </w:pPr>
            <w:r w:rsidRPr="00595C35">
              <w:rPr>
                <w:snapToGrid w:val="0"/>
              </w:rPr>
              <w:t>● přednáška</w:t>
            </w:r>
          </w:p>
        </w:tc>
        <w:tc>
          <w:tcPr>
            <w:tcW w:w="1007" w:type="dxa"/>
            <w:gridSpan w:val="3"/>
            <w:tcBorders>
              <w:top w:val="single" w:sz="4" w:space="0" w:color="auto"/>
              <w:left w:val="single" w:sz="4" w:space="0" w:color="auto"/>
              <w:bottom w:val="single" w:sz="4" w:space="0" w:color="auto"/>
              <w:right w:val="single" w:sz="4" w:space="0" w:color="auto"/>
            </w:tcBorders>
            <w:vAlign w:val="center"/>
          </w:tcPr>
          <w:p w14:paraId="06B4EA29" w14:textId="77777777" w:rsidR="001C6D62" w:rsidRPr="00595C35" w:rsidRDefault="001C6D62" w:rsidP="00100EC9">
            <w:pPr>
              <w:jc w:val="both"/>
              <w:rPr>
                <w:snapToGrid w:val="0"/>
              </w:rPr>
            </w:pPr>
            <w:r w:rsidRPr="00595C35">
              <w:rPr>
                <w:snapToGrid w:val="0"/>
              </w:rPr>
              <w:t>x</w:t>
            </w:r>
          </w:p>
        </w:tc>
        <w:tc>
          <w:tcPr>
            <w:tcW w:w="1019" w:type="dxa"/>
            <w:gridSpan w:val="4"/>
            <w:tcBorders>
              <w:top w:val="single" w:sz="4" w:space="0" w:color="auto"/>
              <w:left w:val="single" w:sz="4" w:space="0" w:color="auto"/>
              <w:bottom w:val="single" w:sz="4" w:space="0" w:color="auto"/>
              <w:right w:val="single" w:sz="18" w:space="0" w:color="auto"/>
            </w:tcBorders>
            <w:vAlign w:val="center"/>
          </w:tcPr>
          <w:p w14:paraId="6587E7B5" w14:textId="77777777" w:rsidR="001C6D62" w:rsidRPr="00595C35" w:rsidRDefault="001C6D62" w:rsidP="00100EC9">
            <w:pPr>
              <w:jc w:val="both"/>
              <w:rPr>
                <w:snapToGrid w:val="0"/>
              </w:rPr>
            </w:pPr>
          </w:p>
        </w:tc>
      </w:tr>
      <w:tr w:rsidR="00595C35" w:rsidRPr="00595C35" w14:paraId="032B684E" w14:textId="77777777" w:rsidTr="003B62A4">
        <w:trPr>
          <w:trHeight w:val="330"/>
        </w:trPr>
        <w:tc>
          <w:tcPr>
            <w:tcW w:w="7505" w:type="dxa"/>
            <w:gridSpan w:val="7"/>
            <w:tcBorders>
              <w:top w:val="single" w:sz="4" w:space="0" w:color="auto"/>
              <w:left w:val="single" w:sz="18" w:space="0" w:color="auto"/>
              <w:bottom w:val="single" w:sz="4" w:space="0" w:color="auto"/>
              <w:right w:val="single" w:sz="4" w:space="0" w:color="auto"/>
            </w:tcBorders>
            <w:vAlign w:val="center"/>
          </w:tcPr>
          <w:p w14:paraId="4E8DC500" w14:textId="77777777" w:rsidR="001C6D62" w:rsidRPr="00595C35" w:rsidRDefault="001C6D62" w:rsidP="00100EC9">
            <w:pPr>
              <w:jc w:val="both"/>
              <w:rPr>
                <w:snapToGrid w:val="0"/>
              </w:rPr>
            </w:pPr>
            <w:r w:rsidRPr="00595C35">
              <w:rPr>
                <w:snapToGrid w:val="0"/>
              </w:rPr>
              <w:t>● beseda</w:t>
            </w:r>
          </w:p>
        </w:tc>
        <w:tc>
          <w:tcPr>
            <w:tcW w:w="1007" w:type="dxa"/>
            <w:gridSpan w:val="3"/>
            <w:tcBorders>
              <w:top w:val="single" w:sz="4" w:space="0" w:color="auto"/>
              <w:left w:val="single" w:sz="4" w:space="0" w:color="auto"/>
              <w:bottom w:val="single" w:sz="4" w:space="0" w:color="auto"/>
              <w:right w:val="single" w:sz="4" w:space="0" w:color="auto"/>
            </w:tcBorders>
            <w:vAlign w:val="center"/>
          </w:tcPr>
          <w:p w14:paraId="2FCB7B8D" w14:textId="77777777" w:rsidR="001C6D62" w:rsidRPr="00595C35" w:rsidRDefault="001C6D62" w:rsidP="00100EC9">
            <w:pPr>
              <w:jc w:val="both"/>
              <w:rPr>
                <w:snapToGrid w:val="0"/>
              </w:rPr>
            </w:pPr>
            <w:r w:rsidRPr="00595C35">
              <w:rPr>
                <w:snapToGrid w:val="0"/>
              </w:rPr>
              <w:t>x</w:t>
            </w:r>
          </w:p>
        </w:tc>
        <w:tc>
          <w:tcPr>
            <w:tcW w:w="1019" w:type="dxa"/>
            <w:gridSpan w:val="4"/>
            <w:tcBorders>
              <w:top w:val="single" w:sz="4" w:space="0" w:color="auto"/>
              <w:left w:val="single" w:sz="4" w:space="0" w:color="auto"/>
              <w:bottom w:val="single" w:sz="4" w:space="0" w:color="auto"/>
              <w:right w:val="single" w:sz="18" w:space="0" w:color="auto"/>
            </w:tcBorders>
            <w:vAlign w:val="center"/>
          </w:tcPr>
          <w:p w14:paraId="2C4F8EF0" w14:textId="77777777" w:rsidR="001C6D62" w:rsidRPr="00595C35" w:rsidRDefault="001C6D62" w:rsidP="00100EC9">
            <w:pPr>
              <w:jc w:val="both"/>
              <w:rPr>
                <w:snapToGrid w:val="0"/>
              </w:rPr>
            </w:pPr>
          </w:p>
        </w:tc>
      </w:tr>
      <w:tr w:rsidR="00595C35" w:rsidRPr="00595C35" w14:paraId="2DB801FC" w14:textId="77777777" w:rsidTr="003B62A4">
        <w:trPr>
          <w:trHeight w:val="330"/>
        </w:trPr>
        <w:tc>
          <w:tcPr>
            <w:tcW w:w="7505" w:type="dxa"/>
            <w:gridSpan w:val="7"/>
            <w:tcBorders>
              <w:top w:val="single" w:sz="4" w:space="0" w:color="auto"/>
              <w:left w:val="single" w:sz="18" w:space="0" w:color="auto"/>
              <w:bottom w:val="single" w:sz="4" w:space="0" w:color="auto"/>
              <w:right w:val="single" w:sz="4" w:space="0" w:color="auto"/>
            </w:tcBorders>
            <w:vAlign w:val="center"/>
          </w:tcPr>
          <w:p w14:paraId="334D2704" w14:textId="77777777" w:rsidR="001C6D62" w:rsidRPr="00595C35" w:rsidRDefault="001C6D62" w:rsidP="00100EC9">
            <w:pPr>
              <w:jc w:val="both"/>
              <w:rPr>
                <w:snapToGrid w:val="0"/>
              </w:rPr>
            </w:pPr>
            <w:r w:rsidRPr="00595C35">
              <w:rPr>
                <w:snapToGrid w:val="0"/>
              </w:rPr>
              <w:t>● konzultace</w:t>
            </w:r>
          </w:p>
        </w:tc>
        <w:tc>
          <w:tcPr>
            <w:tcW w:w="1007" w:type="dxa"/>
            <w:gridSpan w:val="3"/>
            <w:tcBorders>
              <w:top w:val="single" w:sz="4" w:space="0" w:color="auto"/>
              <w:left w:val="single" w:sz="4" w:space="0" w:color="auto"/>
              <w:bottom w:val="single" w:sz="4" w:space="0" w:color="auto"/>
              <w:right w:val="single" w:sz="4" w:space="0" w:color="auto"/>
            </w:tcBorders>
            <w:vAlign w:val="center"/>
          </w:tcPr>
          <w:p w14:paraId="31DEA484" w14:textId="77777777" w:rsidR="001C6D62" w:rsidRPr="00595C35" w:rsidRDefault="001C6D62" w:rsidP="00100EC9">
            <w:pPr>
              <w:jc w:val="both"/>
              <w:rPr>
                <w:snapToGrid w:val="0"/>
              </w:rPr>
            </w:pPr>
            <w:r w:rsidRPr="00595C35">
              <w:rPr>
                <w:snapToGrid w:val="0"/>
              </w:rPr>
              <w:t>x</w:t>
            </w:r>
          </w:p>
        </w:tc>
        <w:tc>
          <w:tcPr>
            <w:tcW w:w="1019" w:type="dxa"/>
            <w:gridSpan w:val="4"/>
            <w:tcBorders>
              <w:top w:val="single" w:sz="4" w:space="0" w:color="auto"/>
              <w:left w:val="single" w:sz="4" w:space="0" w:color="auto"/>
              <w:bottom w:val="single" w:sz="4" w:space="0" w:color="auto"/>
              <w:right w:val="single" w:sz="18" w:space="0" w:color="auto"/>
            </w:tcBorders>
            <w:vAlign w:val="center"/>
          </w:tcPr>
          <w:p w14:paraId="455A2130" w14:textId="77777777" w:rsidR="001C6D62" w:rsidRPr="00595C35" w:rsidRDefault="001C6D62" w:rsidP="00100EC9">
            <w:pPr>
              <w:jc w:val="both"/>
              <w:rPr>
                <w:snapToGrid w:val="0"/>
              </w:rPr>
            </w:pPr>
          </w:p>
        </w:tc>
      </w:tr>
      <w:tr w:rsidR="00595C35" w:rsidRPr="00595C35" w14:paraId="2680F6AB" w14:textId="77777777" w:rsidTr="003B62A4">
        <w:trPr>
          <w:trHeight w:val="330"/>
        </w:trPr>
        <w:tc>
          <w:tcPr>
            <w:tcW w:w="7505" w:type="dxa"/>
            <w:gridSpan w:val="7"/>
            <w:tcBorders>
              <w:top w:val="single" w:sz="4" w:space="0" w:color="auto"/>
              <w:left w:val="single" w:sz="18" w:space="0" w:color="auto"/>
              <w:bottom w:val="single" w:sz="4" w:space="0" w:color="auto"/>
              <w:right w:val="single" w:sz="4" w:space="0" w:color="auto"/>
            </w:tcBorders>
            <w:vAlign w:val="center"/>
          </w:tcPr>
          <w:p w14:paraId="0730E855" w14:textId="77777777" w:rsidR="001C6D62" w:rsidRPr="00595C35" w:rsidRDefault="001C6D62" w:rsidP="00100EC9">
            <w:pPr>
              <w:jc w:val="both"/>
              <w:rPr>
                <w:snapToGrid w:val="0"/>
              </w:rPr>
            </w:pPr>
            <w:r w:rsidRPr="00595C35">
              <w:rPr>
                <w:snapToGrid w:val="0"/>
              </w:rPr>
              <w:t>● osvětový materiál</w:t>
            </w:r>
          </w:p>
        </w:tc>
        <w:tc>
          <w:tcPr>
            <w:tcW w:w="1007" w:type="dxa"/>
            <w:gridSpan w:val="3"/>
            <w:tcBorders>
              <w:top w:val="single" w:sz="4" w:space="0" w:color="auto"/>
              <w:left w:val="single" w:sz="4" w:space="0" w:color="auto"/>
              <w:bottom w:val="single" w:sz="4" w:space="0" w:color="auto"/>
              <w:right w:val="single" w:sz="4" w:space="0" w:color="auto"/>
            </w:tcBorders>
            <w:vAlign w:val="center"/>
          </w:tcPr>
          <w:p w14:paraId="7A4DB8CD" w14:textId="77777777" w:rsidR="001C6D62" w:rsidRPr="00595C35" w:rsidRDefault="001C6D62" w:rsidP="00100EC9">
            <w:pPr>
              <w:jc w:val="both"/>
              <w:rPr>
                <w:snapToGrid w:val="0"/>
              </w:rPr>
            </w:pPr>
            <w:r w:rsidRPr="00595C35">
              <w:rPr>
                <w:snapToGrid w:val="0"/>
              </w:rPr>
              <w:t>x</w:t>
            </w:r>
          </w:p>
        </w:tc>
        <w:tc>
          <w:tcPr>
            <w:tcW w:w="1019" w:type="dxa"/>
            <w:gridSpan w:val="4"/>
            <w:tcBorders>
              <w:top w:val="single" w:sz="4" w:space="0" w:color="auto"/>
              <w:left w:val="single" w:sz="4" w:space="0" w:color="auto"/>
              <w:bottom w:val="single" w:sz="4" w:space="0" w:color="auto"/>
              <w:right w:val="single" w:sz="18" w:space="0" w:color="auto"/>
            </w:tcBorders>
            <w:vAlign w:val="center"/>
          </w:tcPr>
          <w:p w14:paraId="12B78BF5" w14:textId="77777777" w:rsidR="001C6D62" w:rsidRPr="00595C35" w:rsidRDefault="001C6D62" w:rsidP="00100EC9">
            <w:pPr>
              <w:jc w:val="both"/>
              <w:rPr>
                <w:snapToGrid w:val="0"/>
              </w:rPr>
            </w:pPr>
          </w:p>
        </w:tc>
      </w:tr>
      <w:tr w:rsidR="00595C35" w:rsidRPr="00595C35" w14:paraId="70F77A0E" w14:textId="77777777" w:rsidTr="003B62A4">
        <w:trPr>
          <w:trHeight w:val="330"/>
        </w:trPr>
        <w:tc>
          <w:tcPr>
            <w:tcW w:w="7505" w:type="dxa"/>
            <w:gridSpan w:val="7"/>
            <w:tcBorders>
              <w:top w:val="single" w:sz="4" w:space="0" w:color="auto"/>
              <w:left w:val="single" w:sz="18" w:space="0" w:color="auto"/>
              <w:bottom w:val="single" w:sz="4" w:space="0" w:color="auto"/>
              <w:right w:val="single" w:sz="4" w:space="0" w:color="auto"/>
            </w:tcBorders>
            <w:vAlign w:val="center"/>
          </w:tcPr>
          <w:p w14:paraId="3C83CE98" w14:textId="77777777" w:rsidR="001C6D62" w:rsidRPr="00595C35" w:rsidRDefault="001C6D62" w:rsidP="00100EC9">
            <w:pPr>
              <w:jc w:val="both"/>
              <w:rPr>
                <w:snapToGrid w:val="0"/>
              </w:rPr>
            </w:pPr>
            <w:r w:rsidRPr="00595C35">
              <w:rPr>
                <w:snapToGrid w:val="0"/>
              </w:rPr>
              <w:t>● videoprojekce</w:t>
            </w:r>
          </w:p>
        </w:tc>
        <w:tc>
          <w:tcPr>
            <w:tcW w:w="1007" w:type="dxa"/>
            <w:gridSpan w:val="3"/>
            <w:tcBorders>
              <w:top w:val="single" w:sz="4" w:space="0" w:color="auto"/>
              <w:left w:val="single" w:sz="4" w:space="0" w:color="auto"/>
              <w:bottom w:val="single" w:sz="4" w:space="0" w:color="auto"/>
              <w:right w:val="single" w:sz="4" w:space="0" w:color="auto"/>
            </w:tcBorders>
            <w:vAlign w:val="center"/>
          </w:tcPr>
          <w:p w14:paraId="27997A35" w14:textId="77777777" w:rsidR="001C6D62" w:rsidRPr="00595C35" w:rsidRDefault="001C6D62" w:rsidP="00100EC9">
            <w:pPr>
              <w:jc w:val="both"/>
              <w:rPr>
                <w:snapToGrid w:val="0"/>
              </w:rPr>
            </w:pPr>
            <w:r w:rsidRPr="00595C35">
              <w:rPr>
                <w:snapToGrid w:val="0"/>
              </w:rPr>
              <w:t>x</w:t>
            </w:r>
          </w:p>
        </w:tc>
        <w:tc>
          <w:tcPr>
            <w:tcW w:w="1019" w:type="dxa"/>
            <w:gridSpan w:val="4"/>
            <w:tcBorders>
              <w:top w:val="single" w:sz="4" w:space="0" w:color="auto"/>
              <w:left w:val="single" w:sz="4" w:space="0" w:color="auto"/>
              <w:bottom w:val="single" w:sz="4" w:space="0" w:color="auto"/>
              <w:right w:val="single" w:sz="18" w:space="0" w:color="auto"/>
            </w:tcBorders>
            <w:vAlign w:val="center"/>
          </w:tcPr>
          <w:p w14:paraId="45F206B0" w14:textId="77777777" w:rsidR="001C6D62" w:rsidRPr="00595C35" w:rsidRDefault="001C6D62" w:rsidP="00100EC9">
            <w:pPr>
              <w:jc w:val="both"/>
              <w:rPr>
                <w:snapToGrid w:val="0"/>
              </w:rPr>
            </w:pPr>
          </w:p>
        </w:tc>
      </w:tr>
      <w:tr w:rsidR="00595C35" w:rsidRPr="00595C35" w14:paraId="174B32FB" w14:textId="77777777" w:rsidTr="003B62A4">
        <w:trPr>
          <w:trHeight w:val="330"/>
        </w:trPr>
        <w:tc>
          <w:tcPr>
            <w:tcW w:w="7505" w:type="dxa"/>
            <w:gridSpan w:val="7"/>
            <w:tcBorders>
              <w:top w:val="single" w:sz="4" w:space="0" w:color="auto"/>
              <w:left w:val="single" w:sz="18" w:space="0" w:color="auto"/>
              <w:bottom w:val="single" w:sz="4" w:space="0" w:color="auto"/>
              <w:right w:val="single" w:sz="4" w:space="0" w:color="auto"/>
            </w:tcBorders>
            <w:vAlign w:val="center"/>
          </w:tcPr>
          <w:p w14:paraId="61126F68" w14:textId="77777777" w:rsidR="001C6D62" w:rsidRPr="00595C35" w:rsidRDefault="001C6D62" w:rsidP="00100EC9">
            <w:pPr>
              <w:jc w:val="both"/>
              <w:rPr>
                <w:snapToGrid w:val="0"/>
              </w:rPr>
            </w:pPr>
            <w:r w:rsidRPr="00595C35">
              <w:rPr>
                <w:snapToGrid w:val="0"/>
              </w:rPr>
              <w:t>● filmové představení</w:t>
            </w:r>
          </w:p>
        </w:tc>
        <w:tc>
          <w:tcPr>
            <w:tcW w:w="1007" w:type="dxa"/>
            <w:gridSpan w:val="3"/>
            <w:tcBorders>
              <w:top w:val="single" w:sz="4" w:space="0" w:color="auto"/>
              <w:left w:val="single" w:sz="4" w:space="0" w:color="auto"/>
              <w:bottom w:val="single" w:sz="4" w:space="0" w:color="auto"/>
              <w:right w:val="single" w:sz="4" w:space="0" w:color="auto"/>
            </w:tcBorders>
            <w:vAlign w:val="center"/>
          </w:tcPr>
          <w:p w14:paraId="1B48E098" w14:textId="2BA0DFFC" w:rsidR="001C6D62" w:rsidRPr="00595C35" w:rsidRDefault="001C6D62" w:rsidP="00100EC9">
            <w:pPr>
              <w:jc w:val="both"/>
              <w:rPr>
                <w:snapToGrid w:val="0"/>
              </w:rPr>
            </w:pPr>
          </w:p>
        </w:tc>
        <w:tc>
          <w:tcPr>
            <w:tcW w:w="1019" w:type="dxa"/>
            <w:gridSpan w:val="4"/>
            <w:tcBorders>
              <w:top w:val="single" w:sz="4" w:space="0" w:color="auto"/>
              <w:left w:val="single" w:sz="4" w:space="0" w:color="auto"/>
              <w:bottom w:val="single" w:sz="4" w:space="0" w:color="auto"/>
              <w:right w:val="single" w:sz="18" w:space="0" w:color="auto"/>
            </w:tcBorders>
            <w:vAlign w:val="center"/>
          </w:tcPr>
          <w:p w14:paraId="55DCEBB4" w14:textId="55BD990B" w:rsidR="001C6D62" w:rsidRPr="00595C35" w:rsidRDefault="00166159" w:rsidP="00100EC9">
            <w:pPr>
              <w:jc w:val="both"/>
              <w:rPr>
                <w:snapToGrid w:val="0"/>
              </w:rPr>
            </w:pPr>
            <w:r w:rsidRPr="00595C35">
              <w:rPr>
                <w:snapToGrid w:val="0"/>
              </w:rPr>
              <w:t>x</w:t>
            </w:r>
          </w:p>
        </w:tc>
      </w:tr>
      <w:tr w:rsidR="00595C35" w:rsidRPr="00595C35" w14:paraId="1516778F" w14:textId="77777777" w:rsidTr="003B62A4">
        <w:trPr>
          <w:trHeight w:val="330"/>
        </w:trPr>
        <w:tc>
          <w:tcPr>
            <w:tcW w:w="7505" w:type="dxa"/>
            <w:gridSpan w:val="7"/>
            <w:tcBorders>
              <w:top w:val="single" w:sz="4" w:space="0" w:color="auto"/>
              <w:left w:val="single" w:sz="18" w:space="0" w:color="auto"/>
              <w:bottom w:val="single" w:sz="4" w:space="0" w:color="auto"/>
              <w:right w:val="single" w:sz="4" w:space="0" w:color="auto"/>
            </w:tcBorders>
            <w:vAlign w:val="center"/>
          </w:tcPr>
          <w:p w14:paraId="3AEF91D0" w14:textId="77777777" w:rsidR="001C6D62" w:rsidRPr="00595C35" w:rsidRDefault="001C6D62" w:rsidP="00100EC9">
            <w:pPr>
              <w:jc w:val="both"/>
              <w:rPr>
                <w:snapToGrid w:val="0"/>
              </w:rPr>
            </w:pPr>
            <w:r w:rsidRPr="00595C35">
              <w:rPr>
                <w:snapToGrid w:val="0"/>
              </w:rPr>
              <w:t>● jiné</w:t>
            </w:r>
          </w:p>
        </w:tc>
        <w:tc>
          <w:tcPr>
            <w:tcW w:w="1007" w:type="dxa"/>
            <w:gridSpan w:val="3"/>
            <w:tcBorders>
              <w:top w:val="single" w:sz="4" w:space="0" w:color="auto"/>
              <w:left w:val="single" w:sz="4" w:space="0" w:color="auto"/>
              <w:bottom w:val="single" w:sz="4" w:space="0" w:color="auto"/>
              <w:right w:val="single" w:sz="4" w:space="0" w:color="auto"/>
            </w:tcBorders>
            <w:vAlign w:val="center"/>
          </w:tcPr>
          <w:p w14:paraId="13B9AF1C" w14:textId="77777777" w:rsidR="001C6D62" w:rsidRPr="00595C35" w:rsidRDefault="001C6D62" w:rsidP="00100EC9">
            <w:pPr>
              <w:jc w:val="both"/>
              <w:rPr>
                <w:snapToGrid w:val="0"/>
              </w:rPr>
            </w:pPr>
            <w:r w:rsidRPr="00595C35">
              <w:rPr>
                <w:snapToGrid w:val="0"/>
              </w:rPr>
              <w:t>x</w:t>
            </w:r>
          </w:p>
        </w:tc>
        <w:tc>
          <w:tcPr>
            <w:tcW w:w="1019" w:type="dxa"/>
            <w:gridSpan w:val="4"/>
            <w:tcBorders>
              <w:top w:val="single" w:sz="4" w:space="0" w:color="auto"/>
              <w:left w:val="single" w:sz="4" w:space="0" w:color="auto"/>
              <w:bottom w:val="single" w:sz="4" w:space="0" w:color="auto"/>
              <w:right w:val="single" w:sz="18" w:space="0" w:color="auto"/>
            </w:tcBorders>
            <w:vAlign w:val="center"/>
          </w:tcPr>
          <w:p w14:paraId="557F70C7" w14:textId="77777777" w:rsidR="001C6D62" w:rsidRPr="00595C35" w:rsidRDefault="001C6D62" w:rsidP="00100EC9">
            <w:pPr>
              <w:jc w:val="both"/>
              <w:rPr>
                <w:snapToGrid w:val="0"/>
              </w:rPr>
            </w:pPr>
          </w:p>
        </w:tc>
      </w:tr>
      <w:tr w:rsidR="00595C35" w:rsidRPr="00595C35" w14:paraId="15DB1DA9" w14:textId="77777777" w:rsidTr="003B62A4">
        <w:trPr>
          <w:trHeight w:val="330"/>
        </w:trPr>
        <w:tc>
          <w:tcPr>
            <w:tcW w:w="7505" w:type="dxa"/>
            <w:gridSpan w:val="7"/>
            <w:tcBorders>
              <w:top w:val="single" w:sz="4" w:space="0" w:color="auto"/>
              <w:left w:val="single" w:sz="18" w:space="0" w:color="auto"/>
              <w:bottom w:val="single" w:sz="4" w:space="0" w:color="auto"/>
              <w:right w:val="single" w:sz="4" w:space="0" w:color="auto"/>
            </w:tcBorders>
            <w:vAlign w:val="center"/>
          </w:tcPr>
          <w:p w14:paraId="19F566B1" w14:textId="77777777" w:rsidR="001C6D62" w:rsidRPr="00595C35" w:rsidRDefault="001C6D62" w:rsidP="00100EC9">
            <w:pPr>
              <w:jc w:val="both"/>
              <w:rPr>
                <w:snapToGrid w:val="0"/>
              </w:rPr>
            </w:pPr>
            <w:r w:rsidRPr="00595C35">
              <w:rPr>
                <w:snapToGrid w:val="0"/>
              </w:rPr>
              <w:t>2. prožitkové programy:</w:t>
            </w:r>
          </w:p>
        </w:tc>
        <w:tc>
          <w:tcPr>
            <w:tcW w:w="1007" w:type="dxa"/>
            <w:gridSpan w:val="3"/>
            <w:tcBorders>
              <w:top w:val="single" w:sz="4" w:space="0" w:color="auto"/>
              <w:left w:val="single" w:sz="4" w:space="0" w:color="auto"/>
              <w:bottom w:val="single" w:sz="4" w:space="0" w:color="auto"/>
              <w:right w:val="single" w:sz="4" w:space="0" w:color="auto"/>
            </w:tcBorders>
            <w:vAlign w:val="center"/>
          </w:tcPr>
          <w:p w14:paraId="7671618D" w14:textId="65A5144F" w:rsidR="001C6D62" w:rsidRPr="00595C35" w:rsidRDefault="001C6D62" w:rsidP="00100EC9">
            <w:pPr>
              <w:jc w:val="both"/>
              <w:rPr>
                <w:snapToGrid w:val="0"/>
              </w:rPr>
            </w:pPr>
          </w:p>
        </w:tc>
        <w:tc>
          <w:tcPr>
            <w:tcW w:w="1019" w:type="dxa"/>
            <w:gridSpan w:val="4"/>
            <w:tcBorders>
              <w:top w:val="single" w:sz="4" w:space="0" w:color="auto"/>
              <w:left w:val="single" w:sz="4" w:space="0" w:color="auto"/>
              <w:bottom w:val="single" w:sz="4" w:space="0" w:color="auto"/>
              <w:right w:val="single" w:sz="18" w:space="0" w:color="auto"/>
            </w:tcBorders>
            <w:vAlign w:val="center"/>
          </w:tcPr>
          <w:p w14:paraId="76B84279" w14:textId="09090853" w:rsidR="001C6D62" w:rsidRPr="00595C35" w:rsidRDefault="00166159" w:rsidP="00100EC9">
            <w:pPr>
              <w:jc w:val="both"/>
              <w:rPr>
                <w:snapToGrid w:val="0"/>
              </w:rPr>
            </w:pPr>
            <w:r w:rsidRPr="00595C35">
              <w:rPr>
                <w:snapToGrid w:val="0"/>
              </w:rPr>
              <w:t>x</w:t>
            </w:r>
          </w:p>
        </w:tc>
      </w:tr>
      <w:tr w:rsidR="00595C35" w:rsidRPr="00595C35" w14:paraId="1A07EEC1" w14:textId="77777777" w:rsidTr="003B62A4">
        <w:trPr>
          <w:trHeight w:val="330"/>
        </w:trPr>
        <w:tc>
          <w:tcPr>
            <w:tcW w:w="7505" w:type="dxa"/>
            <w:gridSpan w:val="7"/>
            <w:tcBorders>
              <w:top w:val="single" w:sz="4" w:space="0" w:color="auto"/>
              <w:left w:val="single" w:sz="18" w:space="0" w:color="auto"/>
              <w:bottom w:val="single" w:sz="4" w:space="0" w:color="auto"/>
              <w:right w:val="single" w:sz="4" w:space="0" w:color="auto"/>
            </w:tcBorders>
            <w:vAlign w:val="center"/>
          </w:tcPr>
          <w:p w14:paraId="120DA00F" w14:textId="77777777" w:rsidR="001C6D62" w:rsidRPr="00595C35" w:rsidRDefault="001C6D62" w:rsidP="00100EC9">
            <w:pPr>
              <w:jc w:val="both"/>
              <w:rPr>
                <w:snapToGrid w:val="0"/>
              </w:rPr>
            </w:pPr>
            <w:r w:rsidRPr="00595C35">
              <w:rPr>
                <w:snapToGrid w:val="0"/>
              </w:rPr>
              <w:t>3. pobytové akce:</w:t>
            </w:r>
          </w:p>
        </w:tc>
        <w:tc>
          <w:tcPr>
            <w:tcW w:w="1007" w:type="dxa"/>
            <w:gridSpan w:val="3"/>
            <w:tcBorders>
              <w:top w:val="single" w:sz="4" w:space="0" w:color="auto"/>
              <w:left w:val="single" w:sz="4" w:space="0" w:color="auto"/>
              <w:bottom w:val="single" w:sz="4" w:space="0" w:color="auto"/>
              <w:right w:val="single" w:sz="4" w:space="0" w:color="auto"/>
            </w:tcBorders>
            <w:vAlign w:val="center"/>
          </w:tcPr>
          <w:p w14:paraId="2FC213C0" w14:textId="3A9101AA" w:rsidR="001C6D62" w:rsidRPr="00595C35" w:rsidRDefault="001C6D62" w:rsidP="00100EC9">
            <w:pPr>
              <w:jc w:val="both"/>
              <w:rPr>
                <w:snapToGrid w:val="0"/>
              </w:rPr>
            </w:pPr>
          </w:p>
        </w:tc>
        <w:tc>
          <w:tcPr>
            <w:tcW w:w="1019" w:type="dxa"/>
            <w:gridSpan w:val="4"/>
            <w:tcBorders>
              <w:top w:val="single" w:sz="4" w:space="0" w:color="auto"/>
              <w:left w:val="single" w:sz="4" w:space="0" w:color="auto"/>
              <w:bottom w:val="single" w:sz="4" w:space="0" w:color="auto"/>
              <w:right w:val="single" w:sz="18" w:space="0" w:color="auto"/>
            </w:tcBorders>
            <w:vAlign w:val="center"/>
          </w:tcPr>
          <w:p w14:paraId="437C7E59" w14:textId="67F9A25C" w:rsidR="001C6D62" w:rsidRPr="00595C35" w:rsidRDefault="00166159" w:rsidP="00100EC9">
            <w:pPr>
              <w:jc w:val="both"/>
              <w:rPr>
                <w:snapToGrid w:val="0"/>
              </w:rPr>
            </w:pPr>
            <w:r w:rsidRPr="00595C35">
              <w:rPr>
                <w:snapToGrid w:val="0"/>
              </w:rPr>
              <w:t>x</w:t>
            </w:r>
          </w:p>
        </w:tc>
      </w:tr>
      <w:tr w:rsidR="00595C35" w:rsidRPr="00595C35" w14:paraId="002CB318" w14:textId="77777777" w:rsidTr="003B62A4">
        <w:trPr>
          <w:trHeight w:val="330"/>
        </w:trPr>
        <w:tc>
          <w:tcPr>
            <w:tcW w:w="7505" w:type="dxa"/>
            <w:gridSpan w:val="7"/>
            <w:tcBorders>
              <w:top w:val="single" w:sz="4" w:space="0" w:color="auto"/>
              <w:left w:val="single" w:sz="18" w:space="0" w:color="auto"/>
              <w:bottom w:val="single" w:sz="4" w:space="0" w:color="auto"/>
              <w:right w:val="single" w:sz="4" w:space="0" w:color="auto"/>
            </w:tcBorders>
            <w:vAlign w:val="center"/>
          </w:tcPr>
          <w:p w14:paraId="3D5F3476" w14:textId="77777777" w:rsidR="001C6D62" w:rsidRPr="00595C35" w:rsidRDefault="001C6D62" w:rsidP="00100EC9">
            <w:pPr>
              <w:jc w:val="both"/>
              <w:rPr>
                <w:snapToGrid w:val="0"/>
              </w:rPr>
            </w:pPr>
            <w:r w:rsidRPr="00595C35">
              <w:rPr>
                <w:snapToGrid w:val="0"/>
              </w:rPr>
              <w:t>4. peer programy:</w:t>
            </w:r>
          </w:p>
        </w:tc>
        <w:tc>
          <w:tcPr>
            <w:tcW w:w="1007" w:type="dxa"/>
            <w:gridSpan w:val="3"/>
            <w:tcBorders>
              <w:top w:val="single" w:sz="4" w:space="0" w:color="auto"/>
              <w:left w:val="single" w:sz="4" w:space="0" w:color="auto"/>
              <w:bottom w:val="single" w:sz="4" w:space="0" w:color="auto"/>
              <w:right w:val="single" w:sz="4" w:space="0" w:color="auto"/>
            </w:tcBorders>
            <w:vAlign w:val="center"/>
          </w:tcPr>
          <w:p w14:paraId="086C5E40" w14:textId="77777777" w:rsidR="001C6D62" w:rsidRPr="00595C35" w:rsidRDefault="001C6D62" w:rsidP="00100EC9">
            <w:pPr>
              <w:jc w:val="both"/>
              <w:rPr>
                <w:snapToGrid w:val="0"/>
              </w:rPr>
            </w:pPr>
          </w:p>
        </w:tc>
        <w:tc>
          <w:tcPr>
            <w:tcW w:w="1019" w:type="dxa"/>
            <w:gridSpan w:val="4"/>
            <w:tcBorders>
              <w:top w:val="single" w:sz="4" w:space="0" w:color="auto"/>
              <w:left w:val="single" w:sz="4" w:space="0" w:color="auto"/>
              <w:bottom w:val="single" w:sz="4" w:space="0" w:color="auto"/>
              <w:right w:val="single" w:sz="18" w:space="0" w:color="auto"/>
            </w:tcBorders>
            <w:vAlign w:val="center"/>
          </w:tcPr>
          <w:p w14:paraId="40686663" w14:textId="77777777" w:rsidR="001C6D62" w:rsidRPr="00595C35" w:rsidRDefault="001C6D62" w:rsidP="00100EC9">
            <w:pPr>
              <w:jc w:val="both"/>
              <w:rPr>
                <w:snapToGrid w:val="0"/>
              </w:rPr>
            </w:pPr>
            <w:r w:rsidRPr="00595C35">
              <w:rPr>
                <w:snapToGrid w:val="0"/>
              </w:rPr>
              <w:t>x</w:t>
            </w:r>
          </w:p>
        </w:tc>
      </w:tr>
      <w:tr w:rsidR="00595C35" w:rsidRPr="00595C35" w14:paraId="0448BF49" w14:textId="77777777" w:rsidTr="003B62A4">
        <w:trPr>
          <w:trHeight w:val="330"/>
        </w:trPr>
        <w:tc>
          <w:tcPr>
            <w:tcW w:w="7505" w:type="dxa"/>
            <w:gridSpan w:val="7"/>
            <w:tcBorders>
              <w:top w:val="single" w:sz="4" w:space="0" w:color="auto"/>
              <w:left w:val="single" w:sz="18" w:space="0" w:color="auto"/>
              <w:bottom w:val="single" w:sz="18" w:space="0" w:color="auto"/>
              <w:right w:val="single" w:sz="4" w:space="0" w:color="auto"/>
            </w:tcBorders>
            <w:vAlign w:val="center"/>
          </w:tcPr>
          <w:p w14:paraId="4DDF4C00" w14:textId="77777777" w:rsidR="001C6D62" w:rsidRPr="00595C35" w:rsidRDefault="001C6D62" w:rsidP="00100EC9">
            <w:pPr>
              <w:jc w:val="both"/>
              <w:rPr>
                <w:snapToGrid w:val="0"/>
              </w:rPr>
            </w:pPr>
            <w:r w:rsidRPr="00595C35">
              <w:rPr>
                <w:snapToGrid w:val="0"/>
              </w:rPr>
              <w:t>5. aktivní učení v modelových situacích:</w:t>
            </w:r>
          </w:p>
        </w:tc>
        <w:tc>
          <w:tcPr>
            <w:tcW w:w="1007" w:type="dxa"/>
            <w:gridSpan w:val="3"/>
            <w:tcBorders>
              <w:top w:val="single" w:sz="4" w:space="0" w:color="auto"/>
              <w:left w:val="single" w:sz="4" w:space="0" w:color="auto"/>
              <w:bottom w:val="single" w:sz="18" w:space="0" w:color="auto"/>
              <w:right w:val="single" w:sz="4" w:space="0" w:color="auto"/>
            </w:tcBorders>
            <w:vAlign w:val="center"/>
          </w:tcPr>
          <w:p w14:paraId="0A738342" w14:textId="77777777" w:rsidR="001C6D62" w:rsidRPr="00595C35" w:rsidRDefault="001C6D62" w:rsidP="00100EC9">
            <w:pPr>
              <w:jc w:val="both"/>
              <w:rPr>
                <w:snapToGrid w:val="0"/>
              </w:rPr>
            </w:pPr>
          </w:p>
        </w:tc>
        <w:tc>
          <w:tcPr>
            <w:tcW w:w="1019" w:type="dxa"/>
            <w:gridSpan w:val="4"/>
            <w:tcBorders>
              <w:top w:val="single" w:sz="4" w:space="0" w:color="auto"/>
              <w:left w:val="single" w:sz="4" w:space="0" w:color="auto"/>
              <w:bottom w:val="single" w:sz="18" w:space="0" w:color="auto"/>
              <w:right w:val="single" w:sz="18" w:space="0" w:color="auto"/>
            </w:tcBorders>
            <w:vAlign w:val="center"/>
          </w:tcPr>
          <w:p w14:paraId="0C7F2205" w14:textId="77777777" w:rsidR="001C6D62" w:rsidRPr="00595C35" w:rsidRDefault="001C6D62" w:rsidP="00100EC9">
            <w:pPr>
              <w:jc w:val="both"/>
              <w:rPr>
                <w:snapToGrid w:val="0"/>
              </w:rPr>
            </w:pPr>
            <w:r w:rsidRPr="00595C35">
              <w:rPr>
                <w:snapToGrid w:val="0"/>
              </w:rPr>
              <w:t>x</w:t>
            </w:r>
          </w:p>
        </w:tc>
      </w:tr>
      <w:tr w:rsidR="00595C35" w:rsidRPr="00595C35" w14:paraId="460ED236" w14:textId="77777777" w:rsidTr="003B62A4">
        <w:trPr>
          <w:trHeight w:val="330"/>
        </w:trPr>
        <w:tc>
          <w:tcPr>
            <w:tcW w:w="7505" w:type="dxa"/>
            <w:gridSpan w:val="7"/>
            <w:vAlign w:val="center"/>
          </w:tcPr>
          <w:p w14:paraId="59590BB7" w14:textId="0F6DF6D7" w:rsidR="00B87ABA" w:rsidRPr="00595C35" w:rsidRDefault="00B87ABA" w:rsidP="00100EC9">
            <w:pPr>
              <w:jc w:val="both"/>
            </w:pPr>
          </w:p>
        </w:tc>
        <w:tc>
          <w:tcPr>
            <w:tcW w:w="1007" w:type="dxa"/>
            <w:gridSpan w:val="3"/>
            <w:vAlign w:val="center"/>
          </w:tcPr>
          <w:p w14:paraId="48234817" w14:textId="77777777" w:rsidR="001C6D62" w:rsidRPr="00595C35" w:rsidRDefault="001C6D62" w:rsidP="00100EC9">
            <w:pPr>
              <w:jc w:val="both"/>
              <w:rPr>
                <w:snapToGrid w:val="0"/>
              </w:rPr>
            </w:pPr>
          </w:p>
        </w:tc>
        <w:tc>
          <w:tcPr>
            <w:tcW w:w="1019" w:type="dxa"/>
            <w:gridSpan w:val="4"/>
            <w:vAlign w:val="center"/>
          </w:tcPr>
          <w:p w14:paraId="0C9187AE" w14:textId="77777777" w:rsidR="001C6D62" w:rsidRPr="00595C35" w:rsidRDefault="001C6D62" w:rsidP="00100EC9">
            <w:pPr>
              <w:jc w:val="both"/>
              <w:rPr>
                <w:snapToGrid w:val="0"/>
              </w:rPr>
            </w:pPr>
          </w:p>
        </w:tc>
      </w:tr>
      <w:tr w:rsidR="00595C35" w:rsidRPr="00595C35" w14:paraId="2E83054C" w14:textId="77777777" w:rsidTr="003B62A4">
        <w:trPr>
          <w:gridBefore w:val="1"/>
          <w:wBefore w:w="29" w:type="dxa"/>
          <w:trHeight w:val="330"/>
        </w:trPr>
        <w:tc>
          <w:tcPr>
            <w:tcW w:w="9502" w:type="dxa"/>
            <w:gridSpan w:val="13"/>
            <w:vAlign w:val="center"/>
          </w:tcPr>
          <w:p w14:paraId="41A33DB4" w14:textId="77777777" w:rsidR="001C6D62" w:rsidRPr="00595C35" w:rsidRDefault="001C6D62" w:rsidP="00100EC9">
            <w:pPr>
              <w:jc w:val="both"/>
              <w:rPr>
                <w:b/>
                <w:snapToGrid w:val="0"/>
              </w:rPr>
            </w:pPr>
            <w:r w:rsidRPr="00595C35">
              <w:rPr>
                <w:b/>
                <w:snapToGrid w:val="0"/>
              </w:rPr>
              <w:tab/>
            </w:r>
            <w:r w:rsidRPr="00595C35">
              <w:rPr>
                <w:b/>
                <w:snapToGrid w:val="0"/>
              </w:rPr>
              <w:tab/>
              <w:t>10.</w:t>
            </w:r>
            <w:r w:rsidR="006B5585" w:rsidRPr="00595C35">
              <w:rPr>
                <w:b/>
                <w:snapToGrid w:val="0"/>
              </w:rPr>
              <w:t>3</w:t>
            </w:r>
            <w:r w:rsidRPr="00595C35">
              <w:rPr>
                <w:b/>
                <w:snapToGrid w:val="0"/>
              </w:rPr>
              <w:t xml:space="preserve">.2 </w:t>
            </w:r>
            <w:r w:rsidRPr="00595C35">
              <w:rPr>
                <w:b/>
                <w:snapToGrid w:val="0"/>
                <w:u w:val="single"/>
              </w:rPr>
              <w:t>Podíl pedagogů školy na realizaci MPP</w:t>
            </w:r>
          </w:p>
        </w:tc>
      </w:tr>
      <w:tr w:rsidR="00595C35" w:rsidRPr="00595C35" w14:paraId="053132F9" w14:textId="77777777" w:rsidTr="003B62A4">
        <w:trPr>
          <w:gridBefore w:val="1"/>
          <w:wBefore w:w="29" w:type="dxa"/>
          <w:trHeight w:val="330"/>
        </w:trPr>
        <w:tc>
          <w:tcPr>
            <w:tcW w:w="9502" w:type="dxa"/>
            <w:gridSpan w:val="13"/>
            <w:vAlign w:val="center"/>
          </w:tcPr>
          <w:p w14:paraId="736F0574" w14:textId="77777777" w:rsidR="001C6D62" w:rsidRPr="00595C35" w:rsidRDefault="001C6D62" w:rsidP="00100EC9">
            <w:pPr>
              <w:jc w:val="both"/>
              <w:rPr>
                <w:snapToGrid w:val="0"/>
              </w:rPr>
            </w:pPr>
          </w:p>
        </w:tc>
      </w:tr>
      <w:tr w:rsidR="00595C35" w:rsidRPr="00595C35" w14:paraId="1BAB8342" w14:textId="77777777" w:rsidTr="003B62A4">
        <w:trPr>
          <w:gridBefore w:val="1"/>
          <w:wBefore w:w="29" w:type="dxa"/>
          <w:trHeight w:val="330"/>
        </w:trPr>
        <w:tc>
          <w:tcPr>
            <w:tcW w:w="9502" w:type="dxa"/>
            <w:gridSpan w:val="13"/>
            <w:vAlign w:val="center"/>
          </w:tcPr>
          <w:p w14:paraId="4B7D2970" w14:textId="0FC832B0" w:rsidR="001C6D62" w:rsidRPr="00595C35" w:rsidRDefault="001C6D62" w:rsidP="00100EC9">
            <w:pPr>
              <w:jc w:val="both"/>
              <w:rPr>
                <w:snapToGrid w:val="0"/>
              </w:rPr>
            </w:pPr>
            <w:r w:rsidRPr="00595C35">
              <w:rPr>
                <w:snapToGrid w:val="0"/>
              </w:rPr>
              <w:t>a) Vzdělávání pedagogů v oblasti (za školní rok 20</w:t>
            </w:r>
            <w:r w:rsidR="00AE4E29" w:rsidRPr="00595C35">
              <w:rPr>
                <w:snapToGrid w:val="0"/>
              </w:rPr>
              <w:t>20</w:t>
            </w:r>
            <w:r w:rsidRPr="00595C35">
              <w:rPr>
                <w:snapToGrid w:val="0"/>
              </w:rPr>
              <w:t>/20</w:t>
            </w:r>
            <w:r w:rsidR="0059217B" w:rsidRPr="00595C35">
              <w:rPr>
                <w:snapToGrid w:val="0"/>
              </w:rPr>
              <w:t>2</w:t>
            </w:r>
            <w:r w:rsidR="00AE4E29" w:rsidRPr="00595C35">
              <w:rPr>
                <w:snapToGrid w:val="0"/>
              </w:rPr>
              <w:t>1</w:t>
            </w:r>
            <w:r w:rsidRPr="00595C35">
              <w:rPr>
                <w:snapToGrid w:val="0"/>
              </w:rPr>
              <w:t>)</w:t>
            </w:r>
          </w:p>
        </w:tc>
      </w:tr>
      <w:tr w:rsidR="00595C35" w:rsidRPr="00595C35" w14:paraId="659C0D1A" w14:textId="77777777" w:rsidTr="003B6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40" w:type="dxa"/>
          <w:trHeight w:val="330"/>
        </w:trPr>
        <w:tc>
          <w:tcPr>
            <w:tcW w:w="9491" w:type="dxa"/>
            <w:gridSpan w:val="13"/>
            <w:tcBorders>
              <w:top w:val="nil"/>
              <w:left w:val="nil"/>
              <w:bottom w:val="nil"/>
              <w:right w:val="nil"/>
            </w:tcBorders>
          </w:tcPr>
          <w:p w14:paraId="1DD73F17" w14:textId="77777777" w:rsidR="001C6D62" w:rsidRPr="00595C35" w:rsidRDefault="001C6D62" w:rsidP="00100EC9">
            <w:pPr>
              <w:jc w:val="both"/>
              <w:rPr>
                <w:snapToGrid w:val="0"/>
              </w:rPr>
            </w:pPr>
          </w:p>
        </w:tc>
      </w:tr>
      <w:tr w:rsidR="00595C35" w:rsidRPr="00595C35" w14:paraId="1984BDDA" w14:textId="77777777" w:rsidTr="003B62A4">
        <w:trPr>
          <w:gridBefore w:val="1"/>
          <w:gridAfter w:val="1"/>
          <w:wBefore w:w="29" w:type="dxa"/>
          <w:wAfter w:w="40" w:type="dxa"/>
          <w:cantSplit/>
          <w:trHeight w:val="400"/>
        </w:trPr>
        <w:tc>
          <w:tcPr>
            <w:tcW w:w="3116" w:type="dxa"/>
            <w:vMerge w:val="restart"/>
            <w:tcBorders>
              <w:top w:val="single" w:sz="18" w:space="0" w:color="auto"/>
              <w:left w:val="single" w:sz="18" w:space="0" w:color="auto"/>
              <w:bottom w:val="nil"/>
              <w:right w:val="single" w:sz="4" w:space="0" w:color="auto"/>
            </w:tcBorders>
            <w:vAlign w:val="center"/>
          </w:tcPr>
          <w:p w14:paraId="2EAF7DAE" w14:textId="77777777" w:rsidR="001C6D62" w:rsidRPr="00595C35" w:rsidRDefault="001C6D62" w:rsidP="00100EC9">
            <w:pPr>
              <w:jc w:val="both"/>
              <w:rPr>
                <w:snapToGrid w:val="0"/>
              </w:rPr>
            </w:pPr>
            <w:r w:rsidRPr="00595C35">
              <w:rPr>
                <w:snapToGrid w:val="0"/>
              </w:rPr>
              <w:t>TYP ŠKOLENÍ</w:t>
            </w:r>
          </w:p>
        </w:tc>
        <w:tc>
          <w:tcPr>
            <w:tcW w:w="1841" w:type="dxa"/>
            <w:vMerge w:val="restart"/>
            <w:tcBorders>
              <w:top w:val="single" w:sz="18" w:space="0" w:color="auto"/>
              <w:left w:val="single" w:sz="4" w:space="0" w:color="auto"/>
              <w:bottom w:val="nil"/>
              <w:right w:val="single" w:sz="4" w:space="0" w:color="auto"/>
            </w:tcBorders>
            <w:vAlign w:val="center"/>
          </w:tcPr>
          <w:p w14:paraId="1D7550E2" w14:textId="77777777" w:rsidR="001C6D62" w:rsidRPr="00595C35" w:rsidRDefault="001C6D62" w:rsidP="00100EC9">
            <w:pPr>
              <w:jc w:val="both"/>
              <w:rPr>
                <w:snapToGrid w:val="0"/>
              </w:rPr>
            </w:pPr>
            <w:r w:rsidRPr="00595C35">
              <w:rPr>
                <w:snapToGrid w:val="0"/>
              </w:rPr>
              <w:t>Organizátor</w:t>
            </w:r>
          </w:p>
        </w:tc>
        <w:tc>
          <w:tcPr>
            <w:tcW w:w="1274" w:type="dxa"/>
            <w:vMerge w:val="restart"/>
            <w:tcBorders>
              <w:top w:val="single" w:sz="18" w:space="0" w:color="auto"/>
              <w:left w:val="single" w:sz="4" w:space="0" w:color="auto"/>
              <w:bottom w:val="nil"/>
              <w:right w:val="single" w:sz="4" w:space="0" w:color="auto"/>
            </w:tcBorders>
            <w:vAlign w:val="center"/>
          </w:tcPr>
          <w:p w14:paraId="38ACAB52" w14:textId="77777777" w:rsidR="001C6D62" w:rsidRPr="00595C35" w:rsidRDefault="001C6D62" w:rsidP="00100EC9">
            <w:pPr>
              <w:jc w:val="both"/>
              <w:rPr>
                <w:snapToGrid w:val="0"/>
              </w:rPr>
            </w:pPr>
            <w:r w:rsidRPr="00595C35">
              <w:rPr>
                <w:snapToGrid w:val="0"/>
              </w:rPr>
              <w:t>Délka trvání</w:t>
            </w:r>
          </w:p>
          <w:p w14:paraId="53352BA0" w14:textId="77777777" w:rsidR="001C6D62" w:rsidRPr="00595C35" w:rsidRDefault="001C6D62" w:rsidP="00100EC9">
            <w:pPr>
              <w:jc w:val="both"/>
              <w:rPr>
                <w:snapToGrid w:val="0"/>
              </w:rPr>
            </w:pPr>
            <w:r w:rsidRPr="00595C35">
              <w:rPr>
                <w:snapToGrid w:val="0"/>
              </w:rPr>
              <w:t>(počet hodin)</w:t>
            </w:r>
          </w:p>
        </w:tc>
        <w:tc>
          <w:tcPr>
            <w:tcW w:w="3231" w:type="dxa"/>
            <w:gridSpan w:val="9"/>
            <w:tcBorders>
              <w:top w:val="single" w:sz="18" w:space="0" w:color="auto"/>
              <w:left w:val="single" w:sz="4" w:space="0" w:color="auto"/>
              <w:bottom w:val="single" w:sz="4" w:space="0" w:color="auto"/>
              <w:right w:val="single" w:sz="18" w:space="0" w:color="auto"/>
            </w:tcBorders>
            <w:vAlign w:val="center"/>
          </w:tcPr>
          <w:p w14:paraId="39D773DD" w14:textId="77777777" w:rsidR="001C6D62" w:rsidRPr="00595C35" w:rsidRDefault="001C6D62" w:rsidP="00100EC9">
            <w:pPr>
              <w:ind w:left="-172" w:firstLine="172"/>
              <w:jc w:val="both"/>
              <w:rPr>
                <w:snapToGrid w:val="0"/>
              </w:rPr>
            </w:pPr>
            <w:r w:rsidRPr="00595C35">
              <w:rPr>
                <w:snapToGrid w:val="0"/>
              </w:rPr>
              <w:t>Počet proškolených pracovníků</w:t>
            </w:r>
          </w:p>
        </w:tc>
      </w:tr>
      <w:tr w:rsidR="00595C35" w:rsidRPr="00595C35" w14:paraId="42321338" w14:textId="77777777" w:rsidTr="003B62A4">
        <w:trPr>
          <w:gridBefore w:val="1"/>
          <w:gridAfter w:val="1"/>
          <w:wBefore w:w="29" w:type="dxa"/>
          <w:wAfter w:w="40" w:type="dxa"/>
          <w:cantSplit/>
          <w:trHeight w:val="400"/>
        </w:trPr>
        <w:tc>
          <w:tcPr>
            <w:tcW w:w="3116" w:type="dxa"/>
            <w:vMerge/>
            <w:tcBorders>
              <w:top w:val="nil"/>
              <w:left w:val="single" w:sz="18" w:space="0" w:color="auto"/>
              <w:bottom w:val="single" w:sz="18" w:space="0" w:color="auto"/>
              <w:right w:val="single" w:sz="4" w:space="0" w:color="auto"/>
            </w:tcBorders>
            <w:vAlign w:val="center"/>
          </w:tcPr>
          <w:p w14:paraId="14742280" w14:textId="77777777" w:rsidR="001C6D62" w:rsidRPr="00595C35" w:rsidRDefault="001C6D62" w:rsidP="00100EC9">
            <w:pPr>
              <w:jc w:val="both"/>
              <w:rPr>
                <w:snapToGrid w:val="0"/>
              </w:rPr>
            </w:pPr>
          </w:p>
        </w:tc>
        <w:tc>
          <w:tcPr>
            <w:tcW w:w="1841" w:type="dxa"/>
            <w:vMerge/>
            <w:tcBorders>
              <w:top w:val="nil"/>
              <w:left w:val="single" w:sz="4" w:space="0" w:color="auto"/>
              <w:bottom w:val="single" w:sz="18" w:space="0" w:color="auto"/>
              <w:right w:val="single" w:sz="4" w:space="0" w:color="auto"/>
            </w:tcBorders>
            <w:vAlign w:val="center"/>
          </w:tcPr>
          <w:p w14:paraId="465C34DC" w14:textId="77777777" w:rsidR="001C6D62" w:rsidRPr="00595C35" w:rsidRDefault="001C6D62" w:rsidP="00100EC9">
            <w:pPr>
              <w:jc w:val="both"/>
              <w:rPr>
                <w:snapToGrid w:val="0"/>
              </w:rPr>
            </w:pPr>
          </w:p>
        </w:tc>
        <w:tc>
          <w:tcPr>
            <w:tcW w:w="1274" w:type="dxa"/>
            <w:vMerge/>
            <w:tcBorders>
              <w:top w:val="nil"/>
              <w:left w:val="single" w:sz="4" w:space="0" w:color="auto"/>
              <w:bottom w:val="single" w:sz="18" w:space="0" w:color="auto"/>
              <w:right w:val="single" w:sz="4" w:space="0" w:color="auto"/>
            </w:tcBorders>
            <w:vAlign w:val="center"/>
          </w:tcPr>
          <w:p w14:paraId="5A64A3C7" w14:textId="77777777" w:rsidR="001C6D62" w:rsidRPr="00595C35" w:rsidRDefault="001C6D62" w:rsidP="00100EC9">
            <w:pPr>
              <w:jc w:val="both"/>
              <w:rPr>
                <w:snapToGrid w:val="0"/>
              </w:rPr>
            </w:pPr>
          </w:p>
        </w:tc>
        <w:tc>
          <w:tcPr>
            <w:tcW w:w="1076" w:type="dxa"/>
            <w:tcBorders>
              <w:top w:val="single" w:sz="4" w:space="0" w:color="auto"/>
              <w:left w:val="single" w:sz="4" w:space="0" w:color="auto"/>
              <w:bottom w:val="single" w:sz="18" w:space="0" w:color="auto"/>
              <w:right w:val="single" w:sz="4" w:space="0" w:color="auto"/>
            </w:tcBorders>
            <w:vAlign w:val="center"/>
          </w:tcPr>
          <w:p w14:paraId="61EBEA8C" w14:textId="77777777" w:rsidR="001C6D62" w:rsidRPr="00595C35" w:rsidRDefault="001C6D62" w:rsidP="00100EC9">
            <w:pPr>
              <w:ind w:left="-172" w:firstLine="172"/>
              <w:jc w:val="both"/>
              <w:rPr>
                <w:snapToGrid w:val="0"/>
              </w:rPr>
            </w:pPr>
            <w:r w:rsidRPr="00595C35">
              <w:rPr>
                <w:snapToGrid w:val="0"/>
              </w:rPr>
              <w:t>metodik</w:t>
            </w:r>
          </w:p>
          <w:p w14:paraId="3291F439" w14:textId="77777777" w:rsidR="001C6D62" w:rsidRPr="00595C35" w:rsidRDefault="001C6D62" w:rsidP="00100EC9">
            <w:pPr>
              <w:ind w:left="-172" w:firstLine="172"/>
              <w:jc w:val="both"/>
              <w:rPr>
                <w:snapToGrid w:val="0"/>
              </w:rPr>
            </w:pPr>
            <w:r w:rsidRPr="00595C35">
              <w:rPr>
                <w:snapToGrid w:val="0"/>
              </w:rPr>
              <w:t>prevence</w:t>
            </w:r>
          </w:p>
        </w:tc>
        <w:tc>
          <w:tcPr>
            <w:tcW w:w="1076" w:type="dxa"/>
            <w:gridSpan w:val="4"/>
            <w:tcBorders>
              <w:top w:val="single" w:sz="4" w:space="0" w:color="auto"/>
              <w:left w:val="single" w:sz="4" w:space="0" w:color="auto"/>
              <w:bottom w:val="single" w:sz="18" w:space="0" w:color="auto"/>
              <w:right w:val="single" w:sz="4" w:space="0" w:color="auto"/>
            </w:tcBorders>
            <w:vAlign w:val="center"/>
          </w:tcPr>
          <w:p w14:paraId="2452EFBF" w14:textId="77777777" w:rsidR="001C6D62" w:rsidRPr="00595C35" w:rsidRDefault="001C6D62" w:rsidP="00100EC9">
            <w:pPr>
              <w:ind w:left="-172" w:firstLine="172"/>
              <w:jc w:val="both"/>
              <w:rPr>
                <w:snapToGrid w:val="0"/>
              </w:rPr>
            </w:pPr>
            <w:r w:rsidRPr="00595C35">
              <w:rPr>
                <w:snapToGrid w:val="0"/>
              </w:rPr>
              <w:t>výchovný</w:t>
            </w:r>
          </w:p>
          <w:p w14:paraId="1CC43F57" w14:textId="77777777" w:rsidR="001C6D62" w:rsidRPr="00595C35" w:rsidRDefault="001C6D62" w:rsidP="00100EC9">
            <w:pPr>
              <w:ind w:left="-172" w:firstLine="172"/>
              <w:jc w:val="both"/>
              <w:rPr>
                <w:snapToGrid w:val="0"/>
              </w:rPr>
            </w:pPr>
            <w:r w:rsidRPr="00595C35">
              <w:rPr>
                <w:snapToGrid w:val="0"/>
              </w:rPr>
              <w:t>poradce</w:t>
            </w:r>
          </w:p>
        </w:tc>
        <w:tc>
          <w:tcPr>
            <w:tcW w:w="1079" w:type="dxa"/>
            <w:gridSpan w:val="4"/>
            <w:tcBorders>
              <w:top w:val="single" w:sz="4" w:space="0" w:color="auto"/>
              <w:left w:val="single" w:sz="4" w:space="0" w:color="auto"/>
              <w:bottom w:val="single" w:sz="18" w:space="0" w:color="auto"/>
              <w:right w:val="single" w:sz="18" w:space="0" w:color="auto"/>
            </w:tcBorders>
            <w:vAlign w:val="center"/>
          </w:tcPr>
          <w:p w14:paraId="2FBEB4FD" w14:textId="77777777" w:rsidR="001C6D62" w:rsidRPr="00595C35" w:rsidRDefault="001C6D62" w:rsidP="00100EC9">
            <w:pPr>
              <w:ind w:left="-172" w:firstLine="172"/>
              <w:jc w:val="both"/>
              <w:rPr>
                <w:snapToGrid w:val="0"/>
              </w:rPr>
            </w:pPr>
            <w:r w:rsidRPr="00595C35">
              <w:rPr>
                <w:snapToGrid w:val="0"/>
              </w:rPr>
              <w:t>ostatní</w:t>
            </w:r>
          </w:p>
        </w:tc>
      </w:tr>
      <w:tr w:rsidR="00595C35" w:rsidRPr="00595C35" w14:paraId="0B8A9B3B" w14:textId="77777777" w:rsidTr="003B62A4">
        <w:trPr>
          <w:gridBefore w:val="1"/>
          <w:gridAfter w:val="1"/>
          <w:wBefore w:w="29" w:type="dxa"/>
          <w:wAfter w:w="40" w:type="dxa"/>
          <w:cantSplit/>
          <w:trHeight w:val="500"/>
        </w:trPr>
        <w:tc>
          <w:tcPr>
            <w:tcW w:w="3116" w:type="dxa"/>
            <w:tcBorders>
              <w:top w:val="single" w:sz="18" w:space="0" w:color="auto"/>
              <w:left w:val="single" w:sz="18" w:space="0" w:color="auto"/>
              <w:bottom w:val="single" w:sz="4" w:space="0" w:color="auto"/>
              <w:right w:val="single" w:sz="4" w:space="0" w:color="auto"/>
            </w:tcBorders>
            <w:vAlign w:val="center"/>
          </w:tcPr>
          <w:p w14:paraId="161825DC" w14:textId="77777777" w:rsidR="001C6D62" w:rsidRPr="00595C35" w:rsidRDefault="001C6D62" w:rsidP="00100EC9">
            <w:pPr>
              <w:jc w:val="both"/>
              <w:rPr>
                <w:snapToGrid w:val="0"/>
              </w:rPr>
            </w:pPr>
            <w:r w:rsidRPr="00595C35">
              <w:rPr>
                <w:snapToGrid w:val="0"/>
              </w:rPr>
              <w:t>Národní vzdělávací osnovy (</w:t>
            </w:r>
            <w:proofErr w:type="spellStart"/>
            <w:r w:rsidRPr="00595C35">
              <w:rPr>
                <w:snapToGrid w:val="0"/>
              </w:rPr>
              <w:t>PdF</w:t>
            </w:r>
            <w:proofErr w:type="spellEnd"/>
            <w:r w:rsidRPr="00595C35">
              <w:rPr>
                <w:snapToGrid w:val="0"/>
              </w:rPr>
              <w:t>)</w:t>
            </w:r>
          </w:p>
        </w:tc>
        <w:tc>
          <w:tcPr>
            <w:tcW w:w="1841" w:type="dxa"/>
            <w:tcBorders>
              <w:top w:val="single" w:sz="18" w:space="0" w:color="auto"/>
              <w:left w:val="single" w:sz="4" w:space="0" w:color="auto"/>
              <w:bottom w:val="single" w:sz="4" w:space="0" w:color="auto"/>
              <w:right w:val="single" w:sz="4" w:space="0" w:color="auto"/>
            </w:tcBorders>
            <w:vAlign w:val="center"/>
          </w:tcPr>
          <w:p w14:paraId="37712C95" w14:textId="77777777" w:rsidR="001C6D62" w:rsidRPr="00595C35" w:rsidRDefault="001C6D62" w:rsidP="00100EC9">
            <w:pPr>
              <w:jc w:val="both"/>
              <w:rPr>
                <w:snapToGrid w:val="0"/>
              </w:rPr>
            </w:pPr>
          </w:p>
        </w:tc>
        <w:tc>
          <w:tcPr>
            <w:tcW w:w="1274" w:type="dxa"/>
            <w:tcBorders>
              <w:top w:val="single" w:sz="18" w:space="0" w:color="auto"/>
              <w:left w:val="single" w:sz="4" w:space="0" w:color="auto"/>
              <w:bottom w:val="single" w:sz="4" w:space="0" w:color="auto"/>
              <w:right w:val="single" w:sz="4" w:space="0" w:color="auto"/>
            </w:tcBorders>
            <w:vAlign w:val="center"/>
          </w:tcPr>
          <w:p w14:paraId="0BC82ACC" w14:textId="77777777" w:rsidR="001C6D62" w:rsidRPr="00595C35" w:rsidRDefault="001C6D62" w:rsidP="00100EC9">
            <w:pPr>
              <w:jc w:val="both"/>
              <w:rPr>
                <w:snapToGrid w:val="0"/>
              </w:rPr>
            </w:pPr>
          </w:p>
        </w:tc>
        <w:tc>
          <w:tcPr>
            <w:tcW w:w="1076" w:type="dxa"/>
            <w:tcBorders>
              <w:top w:val="single" w:sz="18" w:space="0" w:color="auto"/>
              <w:left w:val="single" w:sz="4" w:space="0" w:color="auto"/>
              <w:bottom w:val="single" w:sz="4" w:space="0" w:color="auto"/>
              <w:right w:val="single" w:sz="4" w:space="0" w:color="auto"/>
            </w:tcBorders>
            <w:vAlign w:val="center"/>
          </w:tcPr>
          <w:p w14:paraId="191E7F59" w14:textId="77777777" w:rsidR="001C6D62" w:rsidRPr="00595C35" w:rsidRDefault="001C6D62" w:rsidP="00100EC9">
            <w:pPr>
              <w:ind w:left="-172" w:firstLine="172"/>
              <w:jc w:val="both"/>
              <w:rPr>
                <w:snapToGrid w:val="0"/>
              </w:rPr>
            </w:pPr>
            <w:r w:rsidRPr="00595C35">
              <w:rPr>
                <w:snapToGrid w:val="0"/>
              </w:rPr>
              <w:t>x</w:t>
            </w:r>
          </w:p>
        </w:tc>
        <w:tc>
          <w:tcPr>
            <w:tcW w:w="1076" w:type="dxa"/>
            <w:gridSpan w:val="4"/>
            <w:tcBorders>
              <w:top w:val="single" w:sz="18" w:space="0" w:color="auto"/>
              <w:left w:val="single" w:sz="4" w:space="0" w:color="auto"/>
              <w:bottom w:val="single" w:sz="4" w:space="0" w:color="auto"/>
              <w:right w:val="single" w:sz="4" w:space="0" w:color="auto"/>
            </w:tcBorders>
            <w:vAlign w:val="center"/>
          </w:tcPr>
          <w:p w14:paraId="42082564" w14:textId="77777777" w:rsidR="001C6D62" w:rsidRPr="00595C35" w:rsidRDefault="001C6D62" w:rsidP="00100EC9">
            <w:pPr>
              <w:ind w:left="-172" w:firstLine="172"/>
              <w:jc w:val="both"/>
              <w:rPr>
                <w:snapToGrid w:val="0"/>
              </w:rPr>
            </w:pPr>
            <w:r w:rsidRPr="00595C35">
              <w:rPr>
                <w:snapToGrid w:val="0"/>
              </w:rPr>
              <w:t>x</w:t>
            </w:r>
          </w:p>
        </w:tc>
        <w:tc>
          <w:tcPr>
            <w:tcW w:w="1079" w:type="dxa"/>
            <w:gridSpan w:val="4"/>
            <w:tcBorders>
              <w:top w:val="single" w:sz="18" w:space="0" w:color="auto"/>
              <w:left w:val="single" w:sz="4" w:space="0" w:color="auto"/>
              <w:bottom w:val="single" w:sz="4" w:space="0" w:color="auto"/>
              <w:right w:val="single" w:sz="18" w:space="0" w:color="auto"/>
            </w:tcBorders>
            <w:vAlign w:val="center"/>
          </w:tcPr>
          <w:p w14:paraId="4D8F3FAC" w14:textId="77777777" w:rsidR="001C6D62" w:rsidRPr="00595C35" w:rsidRDefault="001C6D62" w:rsidP="00100EC9">
            <w:pPr>
              <w:ind w:left="-172" w:firstLine="172"/>
              <w:jc w:val="both"/>
              <w:rPr>
                <w:snapToGrid w:val="0"/>
              </w:rPr>
            </w:pPr>
          </w:p>
        </w:tc>
      </w:tr>
      <w:tr w:rsidR="00595C35" w:rsidRPr="00595C35" w14:paraId="07DC0AB0" w14:textId="77777777" w:rsidTr="003B62A4">
        <w:trPr>
          <w:gridBefore w:val="1"/>
          <w:gridAfter w:val="1"/>
          <w:wBefore w:w="29" w:type="dxa"/>
          <w:wAfter w:w="40" w:type="dxa"/>
          <w:cantSplit/>
          <w:trHeight w:val="325"/>
        </w:trPr>
        <w:tc>
          <w:tcPr>
            <w:tcW w:w="3116" w:type="dxa"/>
            <w:tcBorders>
              <w:top w:val="single" w:sz="4" w:space="0" w:color="auto"/>
              <w:left w:val="single" w:sz="18" w:space="0" w:color="auto"/>
              <w:bottom w:val="single" w:sz="4" w:space="0" w:color="auto"/>
              <w:right w:val="single" w:sz="4" w:space="0" w:color="auto"/>
            </w:tcBorders>
            <w:vAlign w:val="center"/>
          </w:tcPr>
          <w:p w14:paraId="5F71CF91" w14:textId="77777777" w:rsidR="001C6D62" w:rsidRPr="00595C35" w:rsidRDefault="001C6D62" w:rsidP="00100EC9">
            <w:pPr>
              <w:jc w:val="both"/>
              <w:rPr>
                <w:snapToGrid w:val="0"/>
              </w:rPr>
            </w:pPr>
            <w:r w:rsidRPr="00595C35">
              <w:rPr>
                <w:snapToGrid w:val="0"/>
              </w:rPr>
              <w:t>K problematice drog</w:t>
            </w:r>
          </w:p>
        </w:tc>
        <w:tc>
          <w:tcPr>
            <w:tcW w:w="1841" w:type="dxa"/>
            <w:tcBorders>
              <w:top w:val="single" w:sz="4" w:space="0" w:color="auto"/>
              <w:left w:val="single" w:sz="4" w:space="0" w:color="auto"/>
              <w:bottom w:val="single" w:sz="4" w:space="0" w:color="auto"/>
              <w:right w:val="single" w:sz="4" w:space="0" w:color="auto"/>
            </w:tcBorders>
            <w:vAlign w:val="center"/>
          </w:tcPr>
          <w:p w14:paraId="2C34E32A" w14:textId="77777777" w:rsidR="001C6D62" w:rsidRPr="00595C35" w:rsidRDefault="001C6D62" w:rsidP="00100EC9">
            <w:pPr>
              <w:jc w:val="both"/>
              <w:rPr>
                <w:snapToGrid w:val="0"/>
              </w:rPr>
            </w:pPr>
          </w:p>
        </w:tc>
        <w:tc>
          <w:tcPr>
            <w:tcW w:w="1274" w:type="dxa"/>
            <w:tcBorders>
              <w:top w:val="single" w:sz="4" w:space="0" w:color="auto"/>
              <w:left w:val="single" w:sz="4" w:space="0" w:color="auto"/>
              <w:bottom w:val="single" w:sz="4" w:space="0" w:color="auto"/>
              <w:right w:val="single" w:sz="4" w:space="0" w:color="auto"/>
            </w:tcBorders>
            <w:vAlign w:val="center"/>
          </w:tcPr>
          <w:p w14:paraId="03FB94E8" w14:textId="77777777" w:rsidR="001C6D62" w:rsidRPr="00595C35" w:rsidRDefault="001C6D62" w:rsidP="00100EC9">
            <w:pPr>
              <w:jc w:val="both"/>
              <w:rPr>
                <w:snapToGrid w:val="0"/>
              </w:rPr>
            </w:pPr>
          </w:p>
        </w:tc>
        <w:tc>
          <w:tcPr>
            <w:tcW w:w="1076" w:type="dxa"/>
            <w:tcBorders>
              <w:top w:val="single" w:sz="4" w:space="0" w:color="auto"/>
              <w:left w:val="single" w:sz="4" w:space="0" w:color="auto"/>
              <w:bottom w:val="single" w:sz="4" w:space="0" w:color="auto"/>
              <w:right w:val="single" w:sz="4" w:space="0" w:color="auto"/>
            </w:tcBorders>
            <w:vAlign w:val="center"/>
          </w:tcPr>
          <w:p w14:paraId="658C492B" w14:textId="5D826E77" w:rsidR="001C6D62" w:rsidRPr="00595C35" w:rsidRDefault="00E407C9" w:rsidP="00100EC9">
            <w:pPr>
              <w:ind w:left="-172" w:firstLine="172"/>
              <w:jc w:val="both"/>
              <w:rPr>
                <w:snapToGrid w:val="0"/>
              </w:rPr>
            </w:pPr>
            <w:r w:rsidRPr="00595C35">
              <w:rPr>
                <w:snapToGrid w:val="0"/>
              </w:rPr>
              <w:t>x</w:t>
            </w:r>
          </w:p>
        </w:tc>
        <w:tc>
          <w:tcPr>
            <w:tcW w:w="1076" w:type="dxa"/>
            <w:gridSpan w:val="4"/>
            <w:tcBorders>
              <w:top w:val="single" w:sz="4" w:space="0" w:color="auto"/>
              <w:left w:val="single" w:sz="4" w:space="0" w:color="auto"/>
              <w:bottom w:val="single" w:sz="4" w:space="0" w:color="auto"/>
              <w:right w:val="single" w:sz="4" w:space="0" w:color="auto"/>
            </w:tcBorders>
            <w:vAlign w:val="center"/>
          </w:tcPr>
          <w:p w14:paraId="51DFDC00" w14:textId="77777777" w:rsidR="001C6D62" w:rsidRPr="00595C35" w:rsidRDefault="007C3015" w:rsidP="00100EC9">
            <w:pPr>
              <w:ind w:left="-172" w:firstLine="172"/>
              <w:jc w:val="both"/>
              <w:rPr>
                <w:snapToGrid w:val="0"/>
              </w:rPr>
            </w:pPr>
            <w:r w:rsidRPr="00595C35">
              <w:rPr>
                <w:snapToGrid w:val="0"/>
              </w:rPr>
              <w:t>x</w:t>
            </w:r>
          </w:p>
        </w:tc>
        <w:tc>
          <w:tcPr>
            <w:tcW w:w="1079" w:type="dxa"/>
            <w:gridSpan w:val="4"/>
            <w:tcBorders>
              <w:top w:val="single" w:sz="4" w:space="0" w:color="auto"/>
              <w:left w:val="single" w:sz="4" w:space="0" w:color="auto"/>
              <w:bottom w:val="single" w:sz="4" w:space="0" w:color="auto"/>
              <w:right w:val="single" w:sz="18" w:space="0" w:color="auto"/>
            </w:tcBorders>
            <w:vAlign w:val="center"/>
          </w:tcPr>
          <w:p w14:paraId="1407BCA0" w14:textId="77777777" w:rsidR="001C6D62" w:rsidRPr="00595C35" w:rsidRDefault="001C6D62" w:rsidP="00100EC9">
            <w:pPr>
              <w:ind w:left="-172" w:firstLine="172"/>
              <w:jc w:val="both"/>
              <w:rPr>
                <w:snapToGrid w:val="0"/>
              </w:rPr>
            </w:pPr>
          </w:p>
        </w:tc>
      </w:tr>
      <w:tr w:rsidR="00595C35" w:rsidRPr="00595C35" w14:paraId="31F82F95" w14:textId="77777777" w:rsidTr="003B62A4">
        <w:trPr>
          <w:gridBefore w:val="1"/>
          <w:gridAfter w:val="1"/>
          <w:wBefore w:w="29" w:type="dxa"/>
          <w:wAfter w:w="40" w:type="dxa"/>
          <w:cantSplit/>
          <w:trHeight w:val="247"/>
        </w:trPr>
        <w:tc>
          <w:tcPr>
            <w:tcW w:w="3116" w:type="dxa"/>
            <w:tcBorders>
              <w:top w:val="single" w:sz="4" w:space="0" w:color="auto"/>
              <w:left w:val="single" w:sz="18" w:space="0" w:color="auto"/>
              <w:bottom w:val="single" w:sz="4" w:space="0" w:color="auto"/>
              <w:right w:val="single" w:sz="4" w:space="0" w:color="auto"/>
            </w:tcBorders>
            <w:vAlign w:val="center"/>
          </w:tcPr>
          <w:p w14:paraId="1F92BD22" w14:textId="77777777" w:rsidR="001C6D62" w:rsidRPr="00595C35" w:rsidRDefault="001C6D62" w:rsidP="00100EC9">
            <w:pPr>
              <w:jc w:val="both"/>
              <w:rPr>
                <w:snapToGrid w:val="0"/>
              </w:rPr>
            </w:pPr>
            <w:r w:rsidRPr="00595C35">
              <w:rPr>
                <w:snapToGrid w:val="0"/>
              </w:rPr>
              <w:t>Výchova k toleranci</w:t>
            </w:r>
          </w:p>
        </w:tc>
        <w:tc>
          <w:tcPr>
            <w:tcW w:w="1841" w:type="dxa"/>
            <w:tcBorders>
              <w:top w:val="single" w:sz="4" w:space="0" w:color="auto"/>
              <w:left w:val="single" w:sz="4" w:space="0" w:color="auto"/>
              <w:bottom w:val="single" w:sz="4" w:space="0" w:color="auto"/>
              <w:right w:val="single" w:sz="4" w:space="0" w:color="auto"/>
            </w:tcBorders>
            <w:vAlign w:val="center"/>
          </w:tcPr>
          <w:p w14:paraId="5B6E87DC" w14:textId="77777777" w:rsidR="001C6D62" w:rsidRPr="00595C35" w:rsidRDefault="001C6D62" w:rsidP="00100EC9">
            <w:pPr>
              <w:jc w:val="both"/>
              <w:rPr>
                <w:snapToGrid w:val="0"/>
              </w:rPr>
            </w:pPr>
          </w:p>
        </w:tc>
        <w:tc>
          <w:tcPr>
            <w:tcW w:w="1274" w:type="dxa"/>
            <w:tcBorders>
              <w:top w:val="single" w:sz="4" w:space="0" w:color="auto"/>
              <w:left w:val="single" w:sz="4" w:space="0" w:color="auto"/>
              <w:bottom w:val="single" w:sz="4" w:space="0" w:color="auto"/>
              <w:right w:val="single" w:sz="4" w:space="0" w:color="auto"/>
            </w:tcBorders>
            <w:vAlign w:val="center"/>
          </w:tcPr>
          <w:p w14:paraId="3A5ED9D7" w14:textId="77777777" w:rsidR="001C6D62" w:rsidRPr="00595C35" w:rsidRDefault="001C6D62" w:rsidP="00100EC9">
            <w:pPr>
              <w:jc w:val="both"/>
              <w:rPr>
                <w:snapToGrid w:val="0"/>
              </w:rPr>
            </w:pPr>
          </w:p>
        </w:tc>
        <w:tc>
          <w:tcPr>
            <w:tcW w:w="1076" w:type="dxa"/>
            <w:tcBorders>
              <w:top w:val="single" w:sz="4" w:space="0" w:color="auto"/>
              <w:left w:val="single" w:sz="4" w:space="0" w:color="auto"/>
              <w:bottom w:val="single" w:sz="4" w:space="0" w:color="auto"/>
              <w:right w:val="single" w:sz="4" w:space="0" w:color="auto"/>
            </w:tcBorders>
            <w:vAlign w:val="center"/>
          </w:tcPr>
          <w:p w14:paraId="63D7DB8E" w14:textId="77777777" w:rsidR="001C6D62" w:rsidRPr="00595C35" w:rsidRDefault="001C6D62" w:rsidP="00100EC9">
            <w:pPr>
              <w:ind w:left="-172" w:firstLine="172"/>
              <w:jc w:val="both"/>
              <w:rPr>
                <w:snapToGrid w:val="0"/>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14:paraId="6B0EB73E" w14:textId="77777777" w:rsidR="001C6D62" w:rsidRPr="00595C35" w:rsidRDefault="001C6D62" w:rsidP="00100EC9">
            <w:pPr>
              <w:ind w:left="-172" w:firstLine="172"/>
              <w:jc w:val="both"/>
              <w:rPr>
                <w:snapToGrid w:val="0"/>
              </w:rPr>
            </w:pPr>
          </w:p>
        </w:tc>
        <w:tc>
          <w:tcPr>
            <w:tcW w:w="1079" w:type="dxa"/>
            <w:gridSpan w:val="4"/>
            <w:tcBorders>
              <w:top w:val="single" w:sz="4" w:space="0" w:color="auto"/>
              <w:left w:val="single" w:sz="4" w:space="0" w:color="auto"/>
              <w:bottom w:val="single" w:sz="4" w:space="0" w:color="auto"/>
              <w:right w:val="single" w:sz="18" w:space="0" w:color="auto"/>
            </w:tcBorders>
            <w:vAlign w:val="center"/>
          </w:tcPr>
          <w:p w14:paraId="2E98AB81" w14:textId="77777777" w:rsidR="001C6D62" w:rsidRPr="00595C35" w:rsidRDefault="001C6D62" w:rsidP="00100EC9">
            <w:pPr>
              <w:ind w:left="-172" w:firstLine="172"/>
              <w:jc w:val="both"/>
              <w:rPr>
                <w:snapToGrid w:val="0"/>
              </w:rPr>
            </w:pPr>
          </w:p>
        </w:tc>
      </w:tr>
      <w:tr w:rsidR="00595C35" w:rsidRPr="00595C35" w14:paraId="62AB8E15" w14:textId="77777777" w:rsidTr="003B62A4">
        <w:trPr>
          <w:gridBefore w:val="1"/>
          <w:gridAfter w:val="1"/>
          <w:wBefore w:w="29" w:type="dxa"/>
          <w:wAfter w:w="40" w:type="dxa"/>
          <w:cantSplit/>
          <w:trHeight w:val="297"/>
        </w:trPr>
        <w:tc>
          <w:tcPr>
            <w:tcW w:w="3116" w:type="dxa"/>
            <w:tcBorders>
              <w:top w:val="single" w:sz="4" w:space="0" w:color="auto"/>
              <w:left w:val="single" w:sz="18" w:space="0" w:color="auto"/>
              <w:bottom w:val="single" w:sz="4" w:space="0" w:color="auto"/>
              <w:right w:val="single" w:sz="4" w:space="0" w:color="auto"/>
            </w:tcBorders>
            <w:vAlign w:val="center"/>
          </w:tcPr>
          <w:p w14:paraId="1946380E" w14:textId="77777777" w:rsidR="001C6D62" w:rsidRPr="00595C35" w:rsidRDefault="001C6D62" w:rsidP="00100EC9">
            <w:pPr>
              <w:jc w:val="both"/>
              <w:rPr>
                <w:snapToGrid w:val="0"/>
              </w:rPr>
            </w:pPr>
            <w:r w:rsidRPr="00595C35">
              <w:rPr>
                <w:snapToGrid w:val="0"/>
              </w:rPr>
              <w:t>K problematice šikany</w:t>
            </w:r>
          </w:p>
        </w:tc>
        <w:tc>
          <w:tcPr>
            <w:tcW w:w="1841" w:type="dxa"/>
            <w:tcBorders>
              <w:top w:val="single" w:sz="4" w:space="0" w:color="auto"/>
              <w:left w:val="single" w:sz="4" w:space="0" w:color="auto"/>
              <w:bottom w:val="single" w:sz="4" w:space="0" w:color="auto"/>
              <w:right w:val="single" w:sz="4" w:space="0" w:color="auto"/>
            </w:tcBorders>
            <w:vAlign w:val="center"/>
          </w:tcPr>
          <w:p w14:paraId="35E12B28" w14:textId="77777777" w:rsidR="001C6D62" w:rsidRPr="00595C35" w:rsidRDefault="001C6D62" w:rsidP="00100EC9">
            <w:pPr>
              <w:jc w:val="both"/>
              <w:rPr>
                <w:snapToGrid w:val="0"/>
              </w:rPr>
            </w:pPr>
          </w:p>
        </w:tc>
        <w:tc>
          <w:tcPr>
            <w:tcW w:w="1274" w:type="dxa"/>
            <w:tcBorders>
              <w:top w:val="single" w:sz="4" w:space="0" w:color="auto"/>
              <w:left w:val="single" w:sz="4" w:space="0" w:color="auto"/>
              <w:bottom w:val="single" w:sz="4" w:space="0" w:color="auto"/>
              <w:right w:val="single" w:sz="4" w:space="0" w:color="auto"/>
            </w:tcBorders>
            <w:vAlign w:val="center"/>
          </w:tcPr>
          <w:p w14:paraId="1A416E9B" w14:textId="77777777" w:rsidR="001C6D62" w:rsidRPr="00595C35" w:rsidRDefault="001C6D62" w:rsidP="00100EC9">
            <w:pPr>
              <w:jc w:val="both"/>
              <w:rPr>
                <w:snapToGrid w:val="0"/>
              </w:rPr>
            </w:pPr>
          </w:p>
        </w:tc>
        <w:tc>
          <w:tcPr>
            <w:tcW w:w="1076" w:type="dxa"/>
            <w:tcBorders>
              <w:top w:val="single" w:sz="4" w:space="0" w:color="auto"/>
              <w:left w:val="single" w:sz="4" w:space="0" w:color="auto"/>
              <w:bottom w:val="single" w:sz="4" w:space="0" w:color="auto"/>
              <w:right w:val="single" w:sz="4" w:space="0" w:color="auto"/>
            </w:tcBorders>
            <w:vAlign w:val="center"/>
          </w:tcPr>
          <w:p w14:paraId="5B3CF850" w14:textId="77777777" w:rsidR="001C6D62" w:rsidRPr="00595C35" w:rsidRDefault="001C6D62" w:rsidP="00100EC9">
            <w:pPr>
              <w:ind w:left="-172" w:firstLine="172"/>
              <w:jc w:val="both"/>
              <w:rPr>
                <w:snapToGrid w:val="0"/>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14:paraId="4D0F0441" w14:textId="77777777" w:rsidR="001C6D62" w:rsidRPr="00595C35" w:rsidRDefault="001C6D62" w:rsidP="00100EC9">
            <w:pPr>
              <w:ind w:left="-172" w:firstLine="172"/>
              <w:jc w:val="both"/>
              <w:rPr>
                <w:snapToGrid w:val="0"/>
              </w:rPr>
            </w:pPr>
          </w:p>
        </w:tc>
        <w:tc>
          <w:tcPr>
            <w:tcW w:w="1079" w:type="dxa"/>
            <w:gridSpan w:val="4"/>
            <w:tcBorders>
              <w:top w:val="single" w:sz="4" w:space="0" w:color="auto"/>
              <w:left w:val="single" w:sz="4" w:space="0" w:color="auto"/>
              <w:bottom w:val="single" w:sz="4" w:space="0" w:color="auto"/>
              <w:right w:val="single" w:sz="18" w:space="0" w:color="auto"/>
            </w:tcBorders>
            <w:vAlign w:val="center"/>
          </w:tcPr>
          <w:p w14:paraId="542320BB" w14:textId="77777777" w:rsidR="001C6D62" w:rsidRPr="00595C35" w:rsidRDefault="001C6D62" w:rsidP="00100EC9">
            <w:pPr>
              <w:ind w:left="-172" w:firstLine="172"/>
              <w:jc w:val="both"/>
              <w:rPr>
                <w:snapToGrid w:val="0"/>
              </w:rPr>
            </w:pPr>
          </w:p>
        </w:tc>
      </w:tr>
      <w:tr w:rsidR="00595C35" w:rsidRPr="00595C35" w14:paraId="7821C6F5" w14:textId="77777777" w:rsidTr="003B62A4">
        <w:trPr>
          <w:gridBefore w:val="1"/>
          <w:gridAfter w:val="1"/>
          <w:wBefore w:w="29" w:type="dxa"/>
          <w:wAfter w:w="40" w:type="dxa"/>
          <w:cantSplit/>
          <w:trHeight w:val="219"/>
        </w:trPr>
        <w:tc>
          <w:tcPr>
            <w:tcW w:w="3116" w:type="dxa"/>
            <w:tcBorders>
              <w:top w:val="single" w:sz="4" w:space="0" w:color="auto"/>
              <w:left w:val="single" w:sz="18" w:space="0" w:color="auto"/>
              <w:bottom w:val="single" w:sz="4" w:space="0" w:color="auto"/>
              <w:right w:val="single" w:sz="4" w:space="0" w:color="auto"/>
            </w:tcBorders>
            <w:vAlign w:val="center"/>
          </w:tcPr>
          <w:p w14:paraId="6A76A7E6" w14:textId="77777777" w:rsidR="001C6D62" w:rsidRPr="00595C35" w:rsidRDefault="001C6D62" w:rsidP="00100EC9">
            <w:pPr>
              <w:jc w:val="both"/>
              <w:rPr>
                <w:snapToGrid w:val="0"/>
              </w:rPr>
            </w:pPr>
            <w:r w:rsidRPr="00595C35">
              <w:rPr>
                <w:snapToGrid w:val="0"/>
              </w:rPr>
              <w:t>Sebeúcta</w:t>
            </w:r>
          </w:p>
        </w:tc>
        <w:tc>
          <w:tcPr>
            <w:tcW w:w="1841" w:type="dxa"/>
            <w:tcBorders>
              <w:top w:val="single" w:sz="4" w:space="0" w:color="auto"/>
              <w:left w:val="single" w:sz="4" w:space="0" w:color="auto"/>
              <w:bottom w:val="single" w:sz="4" w:space="0" w:color="auto"/>
              <w:right w:val="single" w:sz="4" w:space="0" w:color="auto"/>
            </w:tcBorders>
            <w:vAlign w:val="center"/>
          </w:tcPr>
          <w:p w14:paraId="65140E73" w14:textId="77777777" w:rsidR="001C6D62" w:rsidRPr="00595C35" w:rsidRDefault="001C6D62" w:rsidP="00100EC9">
            <w:pPr>
              <w:jc w:val="both"/>
              <w:rPr>
                <w:snapToGrid w:val="0"/>
              </w:rPr>
            </w:pPr>
          </w:p>
        </w:tc>
        <w:tc>
          <w:tcPr>
            <w:tcW w:w="1274" w:type="dxa"/>
            <w:tcBorders>
              <w:top w:val="single" w:sz="4" w:space="0" w:color="auto"/>
              <w:left w:val="single" w:sz="4" w:space="0" w:color="auto"/>
              <w:bottom w:val="single" w:sz="4" w:space="0" w:color="auto"/>
              <w:right w:val="single" w:sz="4" w:space="0" w:color="auto"/>
            </w:tcBorders>
            <w:vAlign w:val="center"/>
          </w:tcPr>
          <w:p w14:paraId="4D7B4132" w14:textId="77777777" w:rsidR="001C6D62" w:rsidRPr="00595C35" w:rsidRDefault="001C6D62" w:rsidP="00100EC9">
            <w:pPr>
              <w:jc w:val="both"/>
              <w:rPr>
                <w:snapToGrid w:val="0"/>
              </w:rPr>
            </w:pPr>
          </w:p>
        </w:tc>
        <w:tc>
          <w:tcPr>
            <w:tcW w:w="1076" w:type="dxa"/>
            <w:tcBorders>
              <w:top w:val="single" w:sz="4" w:space="0" w:color="auto"/>
              <w:left w:val="single" w:sz="4" w:space="0" w:color="auto"/>
              <w:bottom w:val="single" w:sz="4" w:space="0" w:color="auto"/>
              <w:right w:val="single" w:sz="4" w:space="0" w:color="auto"/>
            </w:tcBorders>
            <w:vAlign w:val="center"/>
          </w:tcPr>
          <w:p w14:paraId="0C80F8D4" w14:textId="77777777" w:rsidR="001C6D62" w:rsidRPr="00595C35" w:rsidRDefault="001C6D62" w:rsidP="00100EC9">
            <w:pPr>
              <w:ind w:left="-172" w:firstLine="172"/>
              <w:jc w:val="both"/>
              <w:rPr>
                <w:snapToGrid w:val="0"/>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14:paraId="4AD69270" w14:textId="77777777" w:rsidR="001C6D62" w:rsidRPr="00595C35" w:rsidRDefault="001C6D62" w:rsidP="00100EC9">
            <w:pPr>
              <w:ind w:left="-172" w:firstLine="172"/>
              <w:jc w:val="both"/>
              <w:rPr>
                <w:snapToGrid w:val="0"/>
              </w:rPr>
            </w:pPr>
          </w:p>
        </w:tc>
        <w:tc>
          <w:tcPr>
            <w:tcW w:w="1079" w:type="dxa"/>
            <w:gridSpan w:val="4"/>
            <w:tcBorders>
              <w:top w:val="single" w:sz="4" w:space="0" w:color="auto"/>
              <w:left w:val="single" w:sz="4" w:space="0" w:color="auto"/>
              <w:bottom w:val="single" w:sz="4" w:space="0" w:color="auto"/>
              <w:right w:val="single" w:sz="18" w:space="0" w:color="auto"/>
            </w:tcBorders>
            <w:vAlign w:val="center"/>
          </w:tcPr>
          <w:p w14:paraId="24BCC016" w14:textId="77777777" w:rsidR="001C6D62" w:rsidRPr="00595C35" w:rsidRDefault="001C6D62" w:rsidP="00100EC9">
            <w:pPr>
              <w:ind w:left="-172" w:firstLine="172"/>
              <w:jc w:val="both"/>
              <w:rPr>
                <w:snapToGrid w:val="0"/>
              </w:rPr>
            </w:pPr>
          </w:p>
        </w:tc>
      </w:tr>
      <w:tr w:rsidR="00595C35" w:rsidRPr="00595C35" w14:paraId="75B6FC5F" w14:textId="77777777" w:rsidTr="003B62A4">
        <w:trPr>
          <w:gridBefore w:val="1"/>
          <w:gridAfter w:val="1"/>
          <w:wBefore w:w="29" w:type="dxa"/>
          <w:wAfter w:w="40" w:type="dxa"/>
          <w:cantSplit/>
          <w:trHeight w:val="269"/>
        </w:trPr>
        <w:tc>
          <w:tcPr>
            <w:tcW w:w="3116" w:type="dxa"/>
            <w:tcBorders>
              <w:top w:val="single" w:sz="4" w:space="0" w:color="auto"/>
              <w:left w:val="single" w:sz="18" w:space="0" w:color="auto"/>
              <w:bottom w:val="single" w:sz="4" w:space="0" w:color="auto"/>
              <w:right w:val="single" w:sz="4" w:space="0" w:color="auto"/>
            </w:tcBorders>
            <w:vAlign w:val="center"/>
          </w:tcPr>
          <w:p w14:paraId="42DAA355" w14:textId="77777777" w:rsidR="001C6D62" w:rsidRPr="00595C35" w:rsidRDefault="001C6D62" w:rsidP="00100EC9">
            <w:pPr>
              <w:jc w:val="both"/>
              <w:rPr>
                <w:snapToGrid w:val="0"/>
              </w:rPr>
            </w:pPr>
            <w:r w:rsidRPr="00595C35">
              <w:rPr>
                <w:snapToGrid w:val="0"/>
              </w:rPr>
              <w:t>Komunikace</w:t>
            </w:r>
          </w:p>
        </w:tc>
        <w:tc>
          <w:tcPr>
            <w:tcW w:w="1841" w:type="dxa"/>
            <w:tcBorders>
              <w:top w:val="single" w:sz="4" w:space="0" w:color="auto"/>
              <w:left w:val="single" w:sz="4" w:space="0" w:color="auto"/>
              <w:bottom w:val="single" w:sz="4" w:space="0" w:color="auto"/>
              <w:right w:val="single" w:sz="4" w:space="0" w:color="auto"/>
            </w:tcBorders>
            <w:vAlign w:val="center"/>
          </w:tcPr>
          <w:p w14:paraId="58B8D74F" w14:textId="77777777" w:rsidR="001C6D62" w:rsidRPr="00595C35" w:rsidRDefault="001C6D62" w:rsidP="00100EC9">
            <w:pPr>
              <w:jc w:val="both"/>
              <w:rPr>
                <w:snapToGrid w:val="0"/>
              </w:rPr>
            </w:pPr>
          </w:p>
        </w:tc>
        <w:tc>
          <w:tcPr>
            <w:tcW w:w="1274" w:type="dxa"/>
            <w:tcBorders>
              <w:top w:val="single" w:sz="4" w:space="0" w:color="auto"/>
              <w:left w:val="single" w:sz="4" w:space="0" w:color="auto"/>
              <w:bottom w:val="single" w:sz="4" w:space="0" w:color="auto"/>
              <w:right w:val="single" w:sz="4" w:space="0" w:color="auto"/>
            </w:tcBorders>
            <w:vAlign w:val="center"/>
          </w:tcPr>
          <w:p w14:paraId="4628CCF6" w14:textId="77777777" w:rsidR="001C6D62" w:rsidRPr="00595C35" w:rsidRDefault="001C6D62" w:rsidP="00100EC9">
            <w:pPr>
              <w:jc w:val="both"/>
              <w:rPr>
                <w:snapToGrid w:val="0"/>
              </w:rPr>
            </w:pPr>
          </w:p>
        </w:tc>
        <w:tc>
          <w:tcPr>
            <w:tcW w:w="1076" w:type="dxa"/>
            <w:tcBorders>
              <w:top w:val="single" w:sz="4" w:space="0" w:color="auto"/>
              <w:left w:val="single" w:sz="4" w:space="0" w:color="auto"/>
              <w:bottom w:val="single" w:sz="4" w:space="0" w:color="auto"/>
              <w:right w:val="single" w:sz="4" w:space="0" w:color="auto"/>
            </w:tcBorders>
            <w:vAlign w:val="center"/>
          </w:tcPr>
          <w:p w14:paraId="264BDC59" w14:textId="77777777" w:rsidR="001C6D62" w:rsidRPr="00595C35" w:rsidRDefault="001C6D62" w:rsidP="00100EC9">
            <w:pPr>
              <w:ind w:left="-172" w:firstLine="172"/>
              <w:jc w:val="both"/>
              <w:rPr>
                <w:snapToGrid w:val="0"/>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14:paraId="47511A26" w14:textId="77777777" w:rsidR="001C6D62" w:rsidRPr="00595C35" w:rsidRDefault="001C6D62" w:rsidP="00100EC9">
            <w:pPr>
              <w:ind w:left="-172" w:firstLine="172"/>
              <w:jc w:val="both"/>
              <w:rPr>
                <w:snapToGrid w:val="0"/>
              </w:rPr>
            </w:pPr>
          </w:p>
        </w:tc>
        <w:tc>
          <w:tcPr>
            <w:tcW w:w="1079" w:type="dxa"/>
            <w:gridSpan w:val="4"/>
            <w:tcBorders>
              <w:top w:val="single" w:sz="4" w:space="0" w:color="auto"/>
              <w:left w:val="single" w:sz="4" w:space="0" w:color="auto"/>
              <w:bottom w:val="single" w:sz="4" w:space="0" w:color="auto"/>
              <w:right w:val="single" w:sz="18" w:space="0" w:color="auto"/>
            </w:tcBorders>
            <w:vAlign w:val="center"/>
          </w:tcPr>
          <w:p w14:paraId="0D64F927" w14:textId="77777777" w:rsidR="001C6D62" w:rsidRPr="00595C35" w:rsidRDefault="001C6D62" w:rsidP="00100EC9">
            <w:pPr>
              <w:ind w:left="-172" w:firstLine="172"/>
              <w:jc w:val="both"/>
              <w:rPr>
                <w:snapToGrid w:val="0"/>
              </w:rPr>
            </w:pPr>
            <w:r w:rsidRPr="00595C35">
              <w:rPr>
                <w:snapToGrid w:val="0"/>
              </w:rPr>
              <w:t>x</w:t>
            </w:r>
          </w:p>
        </w:tc>
      </w:tr>
      <w:tr w:rsidR="002B237F" w:rsidRPr="00595C35" w14:paraId="4C8EE84E" w14:textId="77777777" w:rsidTr="003B62A4">
        <w:trPr>
          <w:gridBefore w:val="1"/>
          <w:gridAfter w:val="1"/>
          <w:wBefore w:w="29" w:type="dxa"/>
          <w:wAfter w:w="40" w:type="dxa"/>
          <w:cantSplit/>
          <w:trHeight w:val="274"/>
        </w:trPr>
        <w:tc>
          <w:tcPr>
            <w:tcW w:w="3116" w:type="dxa"/>
            <w:tcBorders>
              <w:top w:val="single" w:sz="4" w:space="0" w:color="auto"/>
              <w:left w:val="single" w:sz="18" w:space="0" w:color="auto"/>
              <w:bottom w:val="single" w:sz="18" w:space="0" w:color="auto"/>
              <w:right w:val="single" w:sz="4" w:space="0" w:color="auto"/>
            </w:tcBorders>
            <w:vAlign w:val="center"/>
          </w:tcPr>
          <w:p w14:paraId="07FCB2FD" w14:textId="77777777" w:rsidR="001C6D62" w:rsidRPr="00595C35" w:rsidRDefault="001C6D62" w:rsidP="00100EC9">
            <w:pPr>
              <w:jc w:val="both"/>
              <w:rPr>
                <w:snapToGrid w:val="0"/>
              </w:rPr>
            </w:pPr>
            <w:r w:rsidRPr="00595C35">
              <w:rPr>
                <w:snapToGrid w:val="0"/>
              </w:rPr>
              <w:t>Jiné</w:t>
            </w:r>
          </w:p>
        </w:tc>
        <w:tc>
          <w:tcPr>
            <w:tcW w:w="1841" w:type="dxa"/>
            <w:tcBorders>
              <w:top w:val="single" w:sz="4" w:space="0" w:color="auto"/>
              <w:left w:val="single" w:sz="4" w:space="0" w:color="auto"/>
              <w:bottom w:val="single" w:sz="18" w:space="0" w:color="auto"/>
              <w:right w:val="single" w:sz="4" w:space="0" w:color="auto"/>
            </w:tcBorders>
            <w:vAlign w:val="center"/>
          </w:tcPr>
          <w:p w14:paraId="046B4BBC" w14:textId="77777777" w:rsidR="001C6D62" w:rsidRPr="00595C35" w:rsidRDefault="001C6D62" w:rsidP="00100EC9">
            <w:pPr>
              <w:jc w:val="both"/>
              <w:rPr>
                <w:snapToGrid w:val="0"/>
              </w:rPr>
            </w:pPr>
          </w:p>
        </w:tc>
        <w:tc>
          <w:tcPr>
            <w:tcW w:w="1274" w:type="dxa"/>
            <w:tcBorders>
              <w:top w:val="single" w:sz="4" w:space="0" w:color="auto"/>
              <w:left w:val="single" w:sz="4" w:space="0" w:color="auto"/>
              <w:bottom w:val="single" w:sz="18" w:space="0" w:color="auto"/>
              <w:right w:val="single" w:sz="4" w:space="0" w:color="auto"/>
            </w:tcBorders>
            <w:vAlign w:val="center"/>
          </w:tcPr>
          <w:p w14:paraId="23452B23" w14:textId="77777777" w:rsidR="001C6D62" w:rsidRPr="00595C35" w:rsidRDefault="001C6D62" w:rsidP="00100EC9">
            <w:pPr>
              <w:jc w:val="both"/>
              <w:rPr>
                <w:snapToGrid w:val="0"/>
              </w:rPr>
            </w:pPr>
          </w:p>
        </w:tc>
        <w:tc>
          <w:tcPr>
            <w:tcW w:w="1076" w:type="dxa"/>
            <w:tcBorders>
              <w:top w:val="single" w:sz="4" w:space="0" w:color="auto"/>
              <w:left w:val="single" w:sz="4" w:space="0" w:color="auto"/>
              <w:bottom w:val="single" w:sz="18" w:space="0" w:color="auto"/>
              <w:right w:val="single" w:sz="4" w:space="0" w:color="auto"/>
            </w:tcBorders>
            <w:vAlign w:val="center"/>
          </w:tcPr>
          <w:p w14:paraId="2F94AE44" w14:textId="77777777" w:rsidR="001C6D62" w:rsidRPr="00595C35" w:rsidRDefault="001C6D62" w:rsidP="00100EC9">
            <w:pPr>
              <w:ind w:left="-172" w:firstLine="172"/>
              <w:jc w:val="both"/>
              <w:rPr>
                <w:snapToGrid w:val="0"/>
              </w:rPr>
            </w:pPr>
            <w:r w:rsidRPr="00595C35">
              <w:rPr>
                <w:snapToGrid w:val="0"/>
              </w:rPr>
              <w:t>x</w:t>
            </w:r>
          </w:p>
        </w:tc>
        <w:tc>
          <w:tcPr>
            <w:tcW w:w="1076" w:type="dxa"/>
            <w:gridSpan w:val="4"/>
            <w:tcBorders>
              <w:top w:val="single" w:sz="4" w:space="0" w:color="auto"/>
              <w:left w:val="single" w:sz="4" w:space="0" w:color="auto"/>
              <w:bottom w:val="single" w:sz="18" w:space="0" w:color="auto"/>
              <w:right w:val="single" w:sz="4" w:space="0" w:color="auto"/>
            </w:tcBorders>
            <w:vAlign w:val="center"/>
          </w:tcPr>
          <w:p w14:paraId="75EE244B" w14:textId="77777777" w:rsidR="001C6D62" w:rsidRPr="00595C35" w:rsidRDefault="001C6D62" w:rsidP="00100EC9">
            <w:pPr>
              <w:ind w:left="-172" w:firstLine="172"/>
              <w:jc w:val="both"/>
              <w:rPr>
                <w:snapToGrid w:val="0"/>
              </w:rPr>
            </w:pPr>
            <w:r w:rsidRPr="00595C35">
              <w:rPr>
                <w:snapToGrid w:val="0"/>
              </w:rPr>
              <w:t>x</w:t>
            </w:r>
          </w:p>
        </w:tc>
        <w:tc>
          <w:tcPr>
            <w:tcW w:w="1079" w:type="dxa"/>
            <w:gridSpan w:val="4"/>
            <w:tcBorders>
              <w:top w:val="single" w:sz="4" w:space="0" w:color="auto"/>
              <w:left w:val="single" w:sz="4" w:space="0" w:color="auto"/>
              <w:bottom w:val="single" w:sz="18" w:space="0" w:color="auto"/>
              <w:right w:val="single" w:sz="18" w:space="0" w:color="auto"/>
            </w:tcBorders>
            <w:vAlign w:val="center"/>
          </w:tcPr>
          <w:p w14:paraId="4BF336EC" w14:textId="77777777" w:rsidR="001C6D62" w:rsidRPr="00595C35" w:rsidRDefault="001C6D62" w:rsidP="00100EC9">
            <w:pPr>
              <w:ind w:left="-172" w:firstLine="172"/>
              <w:jc w:val="both"/>
              <w:rPr>
                <w:snapToGrid w:val="0"/>
              </w:rPr>
            </w:pPr>
          </w:p>
        </w:tc>
      </w:tr>
      <w:tr w:rsidR="00ED5F47" w:rsidRPr="00595C35" w14:paraId="5AE9C49F" w14:textId="77777777" w:rsidTr="003B62A4">
        <w:trPr>
          <w:gridBefore w:val="1"/>
          <w:wBefore w:w="29" w:type="dxa"/>
          <w:trHeight w:val="330"/>
        </w:trPr>
        <w:tc>
          <w:tcPr>
            <w:tcW w:w="7484" w:type="dxa"/>
            <w:gridSpan w:val="7"/>
            <w:vAlign w:val="center"/>
          </w:tcPr>
          <w:p w14:paraId="20A80548" w14:textId="77777777" w:rsidR="00ED5F47" w:rsidRPr="00595C35" w:rsidRDefault="00ED5F47" w:rsidP="00100EC9">
            <w:pPr>
              <w:jc w:val="both"/>
              <w:rPr>
                <w:snapToGrid w:val="0"/>
              </w:rPr>
            </w:pPr>
          </w:p>
        </w:tc>
        <w:tc>
          <w:tcPr>
            <w:tcW w:w="1008" w:type="dxa"/>
            <w:gridSpan w:val="3"/>
            <w:vAlign w:val="center"/>
          </w:tcPr>
          <w:p w14:paraId="68DF57D9" w14:textId="77777777" w:rsidR="00ED5F47" w:rsidRPr="00595C35" w:rsidRDefault="00ED5F47" w:rsidP="00100EC9">
            <w:pPr>
              <w:jc w:val="both"/>
              <w:rPr>
                <w:snapToGrid w:val="0"/>
              </w:rPr>
            </w:pPr>
          </w:p>
        </w:tc>
        <w:tc>
          <w:tcPr>
            <w:tcW w:w="1010" w:type="dxa"/>
            <w:gridSpan w:val="3"/>
            <w:vAlign w:val="center"/>
          </w:tcPr>
          <w:p w14:paraId="5B39FE9D" w14:textId="77777777" w:rsidR="00ED5F47" w:rsidRPr="00595C35" w:rsidRDefault="00ED5F47" w:rsidP="00100EC9">
            <w:pPr>
              <w:jc w:val="both"/>
              <w:rPr>
                <w:snapToGrid w:val="0"/>
              </w:rPr>
            </w:pPr>
          </w:p>
        </w:tc>
      </w:tr>
      <w:tr w:rsidR="00ED5F47" w:rsidRPr="00595C35" w14:paraId="4F22C52B" w14:textId="77777777" w:rsidTr="003B62A4">
        <w:trPr>
          <w:gridBefore w:val="1"/>
          <w:wBefore w:w="29" w:type="dxa"/>
          <w:trHeight w:val="330"/>
        </w:trPr>
        <w:tc>
          <w:tcPr>
            <w:tcW w:w="7484" w:type="dxa"/>
            <w:gridSpan w:val="7"/>
            <w:vAlign w:val="center"/>
          </w:tcPr>
          <w:p w14:paraId="4736AAC4" w14:textId="77777777" w:rsidR="00ED5F47" w:rsidRPr="00595C35" w:rsidRDefault="00ED5F47" w:rsidP="00100EC9">
            <w:pPr>
              <w:jc w:val="both"/>
              <w:rPr>
                <w:snapToGrid w:val="0"/>
              </w:rPr>
            </w:pPr>
          </w:p>
        </w:tc>
        <w:tc>
          <w:tcPr>
            <w:tcW w:w="1008" w:type="dxa"/>
            <w:gridSpan w:val="3"/>
            <w:vAlign w:val="center"/>
          </w:tcPr>
          <w:p w14:paraId="1741FF64" w14:textId="77777777" w:rsidR="00ED5F47" w:rsidRPr="00595C35" w:rsidRDefault="00ED5F47" w:rsidP="00100EC9">
            <w:pPr>
              <w:jc w:val="both"/>
              <w:rPr>
                <w:snapToGrid w:val="0"/>
              </w:rPr>
            </w:pPr>
          </w:p>
        </w:tc>
        <w:tc>
          <w:tcPr>
            <w:tcW w:w="1010" w:type="dxa"/>
            <w:gridSpan w:val="3"/>
            <w:vAlign w:val="center"/>
          </w:tcPr>
          <w:p w14:paraId="59EF5F2A" w14:textId="77777777" w:rsidR="00ED5F47" w:rsidRPr="00595C35" w:rsidRDefault="00ED5F47" w:rsidP="00100EC9">
            <w:pPr>
              <w:jc w:val="both"/>
              <w:rPr>
                <w:snapToGrid w:val="0"/>
              </w:rPr>
            </w:pPr>
          </w:p>
        </w:tc>
      </w:tr>
      <w:tr w:rsidR="00595C35" w:rsidRPr="00595C35" w14:paraId="6FE6877A" w14:textId="77777777" w:rsidTr="003B62A4">
        <w:trPr>
          <w:gridBefore w:val="1"/>
          <w:wBefore w:w="29" w:type="dxa"/>
          <w:trHeight w:val="330"/>
        </w:trPr>
        <w:tc>
          <w:tcPr>
            <w:tcW w:w="7484" w:type="dxa"/>
            <w:gridSpan w:val="7"/>
            <w:vAlign w:val="center"/>
          </w:tcPr>
          <w:p w14:paraId="4E182CF5" w14:textId="255CDB26" w:rsidR="004C6283" w:rsidRPr="00595C35" w:rsidRDefault="004D1397" w:rsidP="00100EC9">
            <w:pPr>
              <w:jc w:val="both"/>
              <w:rPr>
                <w:snapToGrid w:val="0"/>
              </w:rPr>
            </w:pPr>
            <w:r w:rsidRPr="00595C35">
              <w:rPr>
                <w:snapToGrid w:val="0"/>
              </w:rPr>
              <w:t xml:space="preserve">                 </w:t>
            </w:r>
          </w:p>
          <w:p w14:paraId="1081922B" w14:textId="77777777" w:rsidR="00776AEF" w:rsidRPr="00595C35" w:rsidRDefault="004D1397" w:rsidP="00100EC9">
            <w:pPr>
              <w:jc w:val="both"/>
              <w:rPr>
                <w:snapToGrid w:val="0"/>
              </w:rPr>
            </w:pPr>
            <w:r w:rsidRPr="00595C35">
              <w:rPr>
                <w:snapToGrid w:val="0"/>
              </w:rPr>
              <w:lastRenderedPageBreak/>
              <w:t xml:space="preserve"> b)</w:t>
            </w:r>
            <w:r w:rsidR="00776AEF" w:rsidRPr="00595C35">
              <w:rPr>
                <w:snapToGrid w:val="0"/>
              </w:rPr>
              <w:t xml:space="preserve"> Školní metodi</w:t>
            </w:r>
            <w:r w:rsidRPr="00595C35">
              <w:rPr>
                <w:snapToGrid w:val="0"/>
              </w:rPr>
              <w:t>k prevence (ŠMP) spolupracuje s</w:t>
            </w:r>
          </w:p>
        </w:tc>
        <w:tc>
          <w:tcPr>
            <w:tcW w:w="1008" w:type="dxa"/>
            <w:gridSpan w:val="3"/>
            <w:vAlign w:val="center"/>
          </w:tcPr>
          <w:p w14:paraId="55D122F5" w14:textId="77777777" w:rsidR="004C6283" w:rsidRPr="00595C35" w:rsidRDefault="004C6283" w:rsidP="00100EC9">
            <w:pPr>
              <w:jc w:val="both"/>
              <w:rPr>
                <w:snapToGrid w:val="0"/>
              </w:rPr>
            </w:pPr>
          </w:p>
          <w:p w14:paraId="5336F8B4" w14:textId="77777777" w:rsidR="00776AEF" w:rsidRPr="00595C35" w:rsidRDefault="00776AEF" w:rsidP="00100EC9">
            <w:pPr>
              <w:jc w:val="both"/>
              <w:rPr>
                <w:snapToGrid w:val="0"/>
              </w:rPr>
            </w:pPr>
            <w:r w:rsidRPr="00595C35">
              <w:rPr>
                <w:snapToGrid w:val="0"/>
              </w:rPr>
              <w:lastRenderedPageBreak/>
              <w:t>ano</w:t>
            </w:r>
          </w:p>
        </w:tc>
        <w:tc>
          <w:tcPr>
            <w:tcW w:w="1010" w:type="dxa"/>
            <w:gridSpan w:val="3"/>
            <w:vAlign w:val="center"/>
          </w:tcPr>
          <w:p w14:paraId="7EEFFA36" w14:textId="77777777" w:rsidR="004C6283" w:rsidRPr="00595C35" w:rsidRDefault="004C6283" w:rsidP="00100EC9">
            <w:pPr>
              <w:jc w:val="both"/>
              <w:rPr>
                <w:snapToGrid w:val="0"/>
              </w:rPr>
            </w:pPr>
          </w:p>
          <w:p w14:paraId="575EEE3D" w14:textId="77777777" w:rsidR="00776AEF" w:rsidRPr="00595C35" w:rsidRDefault="00776AEF" w:rsidP="00100EC9">
            <w:pPr>
              <w:jc w:val="both"/>
              <w:rPr>
                <w:snapToGrid w:val="0"/>
              </w:rPr>
            </w:pPr>
            <w:r w:rsidRPr="00595C35">
              <w:rPr>
                <w:snapToGrid w:val="0"/>
              </w:rPr>
              <w:lastRenderedPageBreak/>
              <w:t>ne</w:t>
            </w:r>
          </w:p>
        </w:tc>
      </w:tr>
      <w:tr w:rsidR="00595C35" w:rsidRPr="00595C35" w14:paraId="4C0F724A" w14:textId="77777777" w:rsidTr="003B62A4">
        <w:trPr>
          <w:trHeight w:val="330"/>
        </w:trPr>
        <w:tc>
          <w:tcPr>
            <w:tcW w:w="7513" w:type="dxa"/>
            <w:gridSpan w:val="8"/>
            <w:tcBorders>
              <w:bottom w:val="single" w:sz="18" w:space="0" w:color="auto"/>
            </w:tcBorders>
            <w:vAlign w:val="center"/>
          </w:tcPr>
          <w:p w14:paraId="79E8540B" w14:textId="77777777" w:rsidR="00776AEF" w:rsidRPr="00595C35" w:rsidRDefault="00776AEF" w:rsidP="00100EC9">
            <w:pPr>
              <w:jc w:val="both"/>
              <w:rPr>
                <w:snapToGrid w:val="0"/>
              </w:rPr>
            </w:pPr>
          </w:p>
        </w:tc>
        <w:tc>
          <w:tcPr>
            <w:tcW w:w="1008" w:type="dxa"/>
            <w:gridSpan w:val="3"/>
            <w:tcBorders>
              <w:bottom w:val="single" w:sz="18" w:space="0" w:color="auto"/>
            </w:tcBorders>
            <w:vAlign w:val="center"/>
          </w:tcPr>
          <w:p w14:paraId="60ED2C98" w14:textId="77777777" w:rsidR="00776AEF" w:rsidRPr="00595C35" w:rsidRDefault="00776AEF" w:rsidP="00100EC9">
            <w:pPr>
              <w:jc w:val="both"/>
              <w:rPr>
                <w:snapToGrid w:val="0"/>
              </w:rPr>
            </w:pPr>
          </w:p>
        </w:tc>
        <w:tc>
          <w:tcPr>
            <w:tcW w:w="1010" w:type="dxa"/>
            <w:gridSpan w:val="3"/>
            <w:tcBorders>
              <w:bottom w:val="single" w:sz="18" w:space="0" w:color="auto"/>
            </w:tcBorders>
            <w:vAlign w:val="center"/>
          </w:tcPr>
          <w:p w14:paraId="05D4B424" w14:textId="77777777" w:rsidR="00776AEF" w:rsidRPr="00595C35" w:rsidRDefault="00776AEF" w:rsidP="00100EC9">
            <w:pPr>
              <w:jc w:val="both"/>
              <w:rPr>
                <w:snapToGrid w:val="0"/>
              </w:rPr>
            </w:pPr>
          </w:p>
        </w:tc>
      </w:tr>
      <w:tr w:rsidR="00595C35" w:rsidRPr="00595C35" w14:paraId="10C2DF14" w14:textId="77777777" w:rsidTr="003B62A4">
        <w:trPr>
          <w:trHeight w:val="330"/>
        </w:trPr>
        <w:tc>
          <w:tcPr>
            <w:tcW w:w="7513" w:type="dxa"/>
            <w:gridSpan w:val="8"/>
            <w:tcBorders>
              <w:top w:val="single" w:sz="18" w:space="0" w:color="auto"/>
              <w:left w:val="single" w:sz="18" w:space="0" w:color="auto"/>
              <w:bottom w:val="single" w:sz="4" w:space="0" w:color="auto"/>
              <w:right w:val="single" w:sz="4" w:space="0" w:color="auto"/>
            </w:tcBorders>
            <w:vAlign w:val="center"/>
          </w:tcPr>
          <w:p w14:paraId="07A056FB" w14:textId="77777777" w:rsidR="00776AEF" w:rsidRPr="00595C35" w:rsidRDefault="007E0153" w:rsidP="00100EC9">
            <w:pPr>
              <w:jc w:val="both"/>
              <w:rPr>
                <w:snapToGrid w:val="0"/>
              </w:rPr>
            </w:pPr>
            <w:r w:rsidRPr="00595C35">
              <w:rPr>
                <w:snapToGrid w:val="0"/>
              </w:rPr>
              <w:t>● výchovnou poradkyní</w:t>
            </w:r>
          </w:p>
        </w:tc>
        <w:tc>
          <w:tcPr>
            <w:tcW w:w="1008" w:type="dxa"/>
            <w:gridSpan w:val="3"/>
            <w:tcBorders>
              <w:top w:val="single" w:sz="18" w:space="0" w:color="auto"/>
              <w:left w:val="single" w:sz="4" w:space="0" w:color="auto"/>
              <w:bottom w:val="single" w:sz="4" w:space="0" w:color="auto"/>
              <w:right w:val="single" w:sz="4" w:space="0" w:color="auto"/>
            </w:tcBorders>
            <w:vAlign w:val="center"/>
          </w:tcPr>
          <w:p w14:paraId="2D358359" w14:textId="77777777" w:rsidR="00776AEF" w:rsidRPr="00595C35" w:rsidRDefault="00776AEF" w:rsidP="00100EC9">
            <w:pPr>
              <w:jc w:val="both"/>
              <w:rPr>
                <w:snapToGrid w:val="0"/>
              </w:rPr>
            </w:pPr>
            <w:r w:rsidRPr="00595C35">
              <w:rPr>
                <w:snapToGrid w:val="0"/>
              </w:rPr>
              <w:t>x</w:t>
            </w:r>
          </w:p>
        </w:tc>
        <w:tc>
          <w:tcPr>
            <w:tcW w:w="1010" w:type="dxa"/>
            <w:gridSpan w:val="3"/>
            <w:tcBorders>
              <w:top w:val="single" w:sz="18" w:space="0" w:color="auto"/>
              <w:left w:val="single" w:sz="4" w:space="0" w:color="auto"/>
              <w:bottom w:val="single" w:sz="4" w:space="0" w:color="auto"/>
              <w:right w:val="single" w:sz="18" w:space="0" w:color="auto"/>
            </w:tcBorders>
            <w:vAlign w:val="center"/>
          </w:tcPr>
          <w:p w14:paraId="78FCAE97" w14:textId="77777777" w:rsidR="00776AEF" w:rsidRPr="00595C35" w:rsidRDefault="00776AEF" w:rsidP="00100EC9">
            <w:pPr>
              <w:jc w:val="both"/>
              <w:rPr>
                <w:snapToGrid w:val="0"/>
              </w:rPr>
            </w:pPr>
          </w:p>
        </w:tc>
      </w:tr>
      <w:tr w:rsidR="00595C35" w:rsidRPr="00595C35" w14:paraId="511F8FD5" w14:textId="77777777" w:rsidTr="003B62A4">
        <w:trPr>
          <w:trHeight w:val="330"/>
        </w:trPr>
        <w:tc>
          <w:tcPr>
            <w:tcW w:w="7513" w:type="dxa"/>
            <w:gridSpan w:val="8"/>
            <w:tcBorders>
              <w:top w:val="single" w:sz="4" w:space="0" w:color="auto"/>
              <w:left w:val="single" w:sz="18" w:space="0" w:color="auto"/>
              <w:bottom w:val="single" w:sz="4" w:space="0" w:color="auto"/>
              <w:right w:val="single" w:sz="4" w:space="0" w:color="auto"/>
            </w:tcBorders>
            <w:vAlign w:val="center"/>
          </w:tcPr>
          <w:p w14:paraId="1EF4BE6F" w14:textId="77777777" w:rsidR="00776AEF" w:rsidRPr="00595C35" w:rsidRDefault="00776AEF" w:rsidP="00100EC9">
            <w:pPr>
              <w:jc w:val="both"/>
              <w:rPr>
                <w:snapToGrid w:val="0"/>
              </w:rPr>
            </w:pPr>
            <w:r w:rsidRPr="00595C35">
              <w:rPr>
                <w:snapToGrid w:val="0"/>
              </w:rPr>
              <w:t>● třídními učiteli</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2E3A7CB2" w14:textId="77777777" w:rsidR="00776AEF" w:rsidRPr="00595C35" w:rsidRDefault="00776AEF" w:rsidP="00100EC9">
            <w:pPr>
              <w:jc w:val="both"/>
              <w:rPr>
                <w:snapToGrid w:val="0"/>
              </w:rPr>
            </w:pPr>
            <w:r w:rsidRPr="00595C35">
              <w:rPr>
                <w:snapToGrid w:val="0"/>
              </w:rPr>
              <w:t>x</w:t>
            </w:r>
          </w:p>
        </w:tc>
        <w:tc>
          <w:tcPr>
            <w:tcW w:w="1010" w:type="dxa"/>
            <w:gridSpan w:val="3"/>
            <w:tcBorders>
              <w:top w:val="single" w:sz="4" w:space="0" w:color="auto"/>
              <w:left w:val="single" w:sz="4" w:space="0" w:color="auto"/>
              <w:bottom w:val="single" w:sz="4" w:space="0" w:color="auto"/>
              <w:right w:val="single" w:sz="18" w:space="0" w:color="auto"/>
            </w:tcBorders>
            <w:vAlign w:val="center"/>
          </w:tcPr>
          <w:p w14:paraId="14CE8060" w14:textId="77777777" w:rsidR="00776AEF" w:rsidRPr="00595C35" w:rsidRDefault="00776AEF" w:rsidP="00100EC9">
            <w:pPr>
              <w:jc w:val="both"/>
              <w:rPr>
                <w:snapToGrid w:val="0"/>
              </w:rPr>
            </w:pPr>
          </w:p>
        </w:tc>
      </w:tr>
      <w:tr w:rsidR="00595C35" w:rsidRPr="00595C35" w14:paraId="38331313" w14:textId="77777777" w:rsidTr="003B62A4">
        <w:trPr>
          <w:trHeight w:val="330"/>
        </w:trPr>
        <w:tc>
          <w:tcPr>
            <w:tcW w:w="7513" w:type="dxa"/>
            <w:gridSpan w:val="8"/>
            <w:tcBorders>
              <w:top w:val="single" w:sz="4" w:space="0" w:color="auto"/>
              <w:left w:val="single" w:sz="18" w:space="0" w:color="auto"/>
              <w:bottom w:val="single" w:sz="4" w:space="0" w:color="auto"/>
              <w:right w:val="single" w:sz="4" w:space="0" w:color="auto"/>
            </w:tcBorders>
            <w:vAlign w:val="center"/>
          </w:tcPr>
          <w:p w14:paraId="42DDB79E" w14:textId="77777777" w:rsidR="00776AEF" w:rsidRPr="00595C35" w:rsidRDefault="00776AEF" w:rsidP="00100EC9">
            <w:pPr>
              <w:jc w:val="both"/>
              <w:rPr>
                <w:snapToGrid w:val="0"/>
              </w:rPr>
            </w:pPr>
            <w:r w:rsidRPr="00595C35">
              <w:rPr>
                <w:snapToGrid w:val="0"/>
              </w:rPr>
              <w:t>● vedením školy</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4EDA0F0D" w14:textId="77777777" w:rsidR="00776AEF" w:rsidRPr="00595C35" w:rsidRDefault="00776AEF" w:rsidP="00100EC9">
            <w:pPr>
              <w:jc w:val="both"/>
              <w:rPr>
                <w:snapToGrid w:val="0"/>
              </w:rPr>
            </w:pPr>
            <w:r w:rsidRPr="00595C35">
              <w:rPr>
                <w:snapToGrid w:val="0"/>
              </w:rPr>
              <w:t>x</w:t>
            </w:r>
          </w:p>
        </w:tc>
        <w:tc>
          <w:tcPr>
            <w:tcW w:w="1010" w:type="dxa"/>
            <w:gridSpan w:val="3"/>
            <w:tcBorders>
              <w:top w:val="single" w:sz="4" w:space="0" w:color="auto"/>
              <w:left w:val="single" w:sz="4" w:space="0" w:color="auto"/>
              <w:bottom w:val="single" w:sz="4" w:space="0" w:color="auto"/>
              <w:right w:val="single" w:sz="18" w:space="0" w:color="auto"/>
            </w:tcBorders>
            <w:vAlign w:val="center"/>
          </w:tcPr>
          <w:p w14:paraId="1E8039B8" w14:textId="77777777" w:rsidR="00776AEF" w:rsidRPr="00595C35" w:rsidRDefault="00776AEF" w:rsidP="00100EC9">
            <w:pPr>
              <w:jc w:val="both"/>
              <w:rPr>
                <w:snapToGrid w:val="0"/>
              </w:rPr>
            </w:pPr>
          </w:p>
        </w:tc>
      </w:tr>
      <w:tr w:rsidR="00595C35" w:rsidRPr="00595C35" w14:paraId="7D7C2A9D" w14:textId="77777777" w:rsidTr="003B62A4">
        <w:trPr>
          <w:trHeight w:val="330"/>
        </w:trPr>
        <w:tc>
          <w:tcPr>
            <w:tcW w:w="7513" w:type="dxa"/>
            <w:gridSpan w:val="8"/>
            <w:tcBorders>
              <w:top w:val="single" w:sz="4" w:space="0" w:color="auto"/>
              <w:left w:val="single" w:sz="18" w:space="0" w:color="auto"/>
              <w:bottom w:val="single" w:sz="18" w:space="0" w:color="auto"/>
              <w:right w:val="single" w:sz="4" w:space="0" w:color="auto"/>
            </w:tcBorders>
            <w:vAlign w:val="center"/>
          </w:tcPr>
          <w:p w14:paraId="1A6F8178" w14:textId="77777777" w:rsidR="00776AEF" w:rsidRPr="00595C35" w:rsidRDefault="00776AEF" w:rsidP="00100EC9">
            <w:pPr>
              <w:jc w:val="both"/>
              <w:rPr>
                <w:snapToGrid w:val="0"/>
              </w:rPr>
            </w:pPr>
            <w:r w:rsidRPr="00595C35">
              <w:rPr>
                <w:snapToGrid w:val="0"/>
              </w:rPr>
              <w:t>● ostatními, i nepedagogickými pracovníky školy</w:t>
            </w:r>
          </w:p>
        </w:tc>
        <w:tc>
          <w:tcPr>
            <w:tcW w:w="1008" w:type="dxa"/>
            <w:gridSpan w:val="3"/>
            <w:tcBorders>
              <w:top w:val="single" w:sz="4" w:space="0" w:color="auto"/>
              <w:left w:val="single" w:sz="4" w:space="0" w:color="auto"/>
              <w:bottom w:val="single" w:sz="18" w:space="0" w:color="auto"/>
              <w:right w:val="single" w:sz="4" w:space="0" w:color="auto"/>
            </w:tcBorders>
            <w:vAlign w:val="center"/>
          </w:tcPr>
          <w:p w14:paraId="42C68999" w14:textId="77777777" w:rsidR="00776AEF" w:rsidRPr="00595C35" w:rsidRDefault="00776AEF" w:rsidP="00100EC9">
            <w:pPr>
              <w:jc w:val="both"/>
              <w:rPr>
                <w:snapToGrid w:val="0"/>
              </w:rPr>
            </w:pPr>
            <w:r w:rsidRPr="00595C35">
              <w:rPr>
                <w:snapToGrid w:val="0"/>
              </w:rPr>
              <w:t>x</w:t>
            </w:r>
          </w:p>
        </w:tc>
        <w:tc>
          <w:tcPr>
            <w:tcW w:w="1010" w:type="dxa"/>
            <w:gridSpan w:val="3"/>
            <w:tcBorders>
              <w:top w:val="single" w:sz="4" w:space="0" w:color="auto"/>
              <w:left w:val="single" w:sz="4" w:space="0" w:color="auto"/>
              <w:bottom w:val="single" w:sz="18" w:space="0" w:color="auto"/>
              <w:right w:val="single" w:sz="18" w:space="0" w:color="auto"/>
            </w:tcBorders>
            <w:vAlign w:val="center"/>
          </w:tcPr>
          <w:p w14:paraId="5599847A" w14:textId="77777777" w:rsidR="00776AEF" w:rsidRPr="00595C35" w:rsidRDefault="00776AEF" w:rsidP="00100EC9">
            <w:pPr>
              <w:jc w:val="both"/>
              <w:rPr>
                <w:snapToGrid w:val="0"/>
              </w:rPr>
            </w:pPr>
          </w:p>
        </w:tc>
      </w:tr>
      <w:tr w:rsidR="008666CC" w:rsidRPr="00595C35" w14:paraId="06070777" w14:textId="77777777" w:rsidTr="003B62A4">
        <w:trPr>
          <w:trHeight w:val="330"/>
        </w:trPr>
        <w:tc>
          <w:tcPr>
            <w:tcW w:w="7513" w:type="dxa"/>
            <w:gridSpan w:val="8"/>
            <w:vAlign w:val="center"/>
          </w:tcPr>
          <w:p w14:paraId="39DD7D40" w14:textId="2CC6A41D" w:rsidR="008666CC" w:rsidRDefault="008666CC" w:rsidP="001A5E94">
            <w:pPr>
              <w:jc w:val="both"/>
              <w:rPr>
                <w:snapToGrid w:val="0"/>
              </w:rPr>
            </w:pPr>
            <w:r>
              <w:rPr>
                <w:snapToGrid w:val="0"/>
              </w:rPr>
              <w:t>c) Podmínky pro výkon funkce ŠMP</w:t>
            </w:r>
          </w:p>
        </w:tc>
        <w:tc>
          <w:tcPr>
            <w:tcW w:w="1008" w:type="dxa"/>
            <w:gridSpan w:val="3"/>
            <w:vAlign w:val="center"/>
          </w:tcPr>
          <w:p w14:paraId="011ACF74" w14:textId="62BB1C68" w:rsidR="008666CC" w:rsidRDefault="008666CC" w:rsidP="00100EC9">
            <w:pPr>
              <w:jc w:val="both"/>
              <w:rPr>
                <w:snapToGrid w:val="0"/>
              </w:rPr>
            </w:pPr>
            <w:r>
              <w:rPr>
                <w:snapToGrid w:val="0"/>
              </w:rPr>
              <w:t>ano</w:t>
            </w:r>
          </w:p>
        </w:tc>
        <w:tc>
          <w:tcPr>
            <w:tcW w:w="1010" w:type="dxa"/>
            <w:gridSpan w:val="3"/>
            <w:vAlign w:val="center"/>
          </w:tcPr>
          <w:p w14:paraId="7C954863" w14:textId="567D5335" w:rsidR="008666CC" w:rsidRPr="00595C35" w:rsidRDefault="008666CC" w:rsidP="00100EC9">
            <w:pPr>
              <w:jc w:val="both"/>
              <w:rPr>
                <w:snapToGrid w:val="0"/>
              </w:rPr>
            </w:pPr>
            <w:r>
              <w:rPr>
                <w:snapToGrid w:val="0"/>
              </w:rPr>
              <w:t>ne</w:t>
            </w:r>
          </w:p>
        </w:tc>
      </w:tr>
      <w:tr w:rsidR="00595C35" w:rsidRPr="00595C35" w14:paraId="7C670684" w14:textId="77777777" w:rsidTr="003B62A4">
        <w:trPr>
          <w:trHeight w:val="330"/>
        </w:trPr>
        <w:tc>
          <w:tcPr>
            <w:tcW w:w="7513" w:type="dxa"/>
            <w:gridSpan w:val="8"/>
            <w:tcBorders>
              <w:bottom w:val="single" w:sz="18" w:space="0" w:color="auto"/>
            </w:tcBorders>
            <w:vAlign w:val="center"/>
          </w:tcPr>
          <w:p w14:paraId="307A6B60" w14:textId="3E1C24F6" w:rsidR="00776AEF" w:rsidRPr="00595C35" w:rsidRDefault="00776AEF" w:rsidP="00100EC9">
            <w:pPr>
              <w:jc w:val="both"/>
              <w:rPr>
                <w:snapToGrid w:val="0"/>
              </w:rPr>
            </w:pPr>
          </w:p>
        </w:tc>
        <w:tc>
          <w:tcPr>
            <w:tcW w:w="1008" w:type="dxa"/>
            <w:gridSpan w:val="3"/>
            <w:tcBorders>
              <w:bottom w:val="single" w:sz="18" w:space="0" w:color="auto"/>
            </w:tcBorders>
            <w:vAlign w:val="center"/>
          </w:tcPr>
          <w:p w14:paraId="637610C6" w14:textId="77777777" w:rsidR="00776AEF" w:rsidRPr="00595C35" w:rsidRDefault="00776AEF" w:rsidP="00100EC9">
            <w:pPr>
              <w:jc w:val="both"/>
              <w:rPr>
                <w:snapToGrid w:val="0"/>
              </w:rPr>
            </w:pPr>
          </w:p>
        </w:tc>
        <w:tc>
          <w:tcPr>
            <w:tcW w:w="1010" w:type="dxa"/>
            <w:gridSpan w:val="3"/>
            <w:tcBorders>
              <w:bottom w:val="single" w:sz="18" w:space="0" w:color="auto"/>
            </w:tcBorders>
            <w:vAlign w:val="center"/>
          </w:tcPr>
          <w:p w14:paraId="436E6009" w14:textId="77777777" w:rsidR="00776AEF" w:rsidRPr="00595C35" w:rsidRDefault="00776AEF" w:rsidP="00100EC9">
            <w:pPr>
              <w:jc w:val="both"/>
              <w:rPr>
                <w:snapToGrid w:val="0"/>
              </w:rPr>
            </w:pPr>
          </w:p>
        </w:tc>
      </w:tr>
      <w:tr w:rsidR="00595C35" w:rsidRPr="00595C35" w14:paraId="3DAAAA59" w14:textId="77777777" w:rsidTr="003B62A4">
        <w:trPr>
          <w:trHeight w:val="330"/>
        </w:trPr>
        <w:tc>
          <w:tcPr>
            <w:tcW w:w="7513" w:type="dxa"/>
            <w:gridSpan w:val="8"/>
            <w:tcBorders>
              <w:top w:val="single" w:sz="18" w:space="0" w:color="auto"/>
              <w:left w:val="single" w:sz="18" w:space="0" w:color="auto"/>
              <w:bottom w:val="single" w:sz="4" w:space="0" w:color="auto"/>
              <w:right w:val="single" w:sz="4" w:space="0" w:color="auto"/>
            </w:tcBorders>
            <w:vAlign w:val="center"/>
          </w:tcPr>
          <w:p w14:paraId="17720093" w14:textId="77777777" w:rsidR="00776AEF" w:rsidRPr="00595C35" w:rsidRDefault="00776AEF" w:rsidP="00100EC9">
            <w:pPr>
              <w:jc w:val="both"/>
              <w:rPr>
                <w:snapToGrid w:val="0"/>
              </w:rPr>
            </w:pPr>
            <w:r w:rsidRPr="00595C35">
              <w:rPr>
                <w:snapToGrid w:val="0"/>
              </w:rPr>
              <w:t>● místnost pro konzultace s žáky a rodiči</w:t>
            </w:r>
          </w:p>
        </w:tc>
        <w:tc>
          <w:tcPr>
            <w:tcW w:w="1008" w:type="dxa"/>
            <w:gridSpan w:val="3"/>
            <w:tcBorders>
              <w:top w:val="single" w:sz="18" w:space="0" w:color="auto"/>
              <w:left w:val="single" w:sz="4" w:space="0" w:color="auto"/>
              <w:bottom w:val="single" w:sz="4" w:space="0" w:color="auto"/>
              <w:right w:val="single" w:sz="4" w:space="0" w:color="auto"/>
            </w:tcBorders>
            <w:vAlign w:val="center"/>
          </w:tcPr>
          <w:p w14:paraId="0B8CBC61" w14:textId="77777777" w:rsidR="00776AEF" w:rsidRPr="00595C35" w:rsidRDefault="00776AEF" w:rsidP="00100EC9">
            <w:pPr>
              <w:jc w:val="both"/>
              <w:rPr>
                <w:snapToGrid w:val="0"/>
              </w:rPr>
            </w:pPr>
            <w:r w:rsidRPr="00595C35">
              <w:rPr>
                <w:snapToGrid w:val="0"/>
              </w:rPr>
              <w:t>x</w:t>
            </w:r>
          </w:p>
        </w:tc>
        <w:tc>
          <w:tcPr>
            <w:tcW w:w="1010" w:type="dxa"/>
            <w:gridSpan w:val="3"/>
            <w:tcBorders>
              <w:top w:val="single" w:sz="18" w:space="0" w:color="auto"/>
              <w:left w:val="single" w:sz="4" w:space="0" w:color="auto"/>
              <w:bottom w:val="single" w:sz="4" w:space="0" w:color="auto"/>
              <w:right w:val="single" w:sz="18" w:space="0" w:color="auto"/>
            </w:tcBorders>
            <w:vAlign w:val="center"/>
          </w:tcPr>
          <w:p w14:paraId="312398D3" w14:textId="77777777" w:rsidR="00776AEF" w:rsidRPr="00595C35" w:rsidRDefault="00776AEF" w:rsidP="00100EC9">
            <w:pPr>
              <w:jc w:val="both"/>
              <w:rPr>
                <w:snapToGrid w:val="0"/>
              </w:rPr>
            </w:pPr>
          </w:p>
        </w:tc>
      </w:tr>
      <w:tr w:rsidR="00595C35" w:rsidRPr="00595C35" w14:paraId="24EC1B4F" w14:textId="77777777" w:rsidTr="003B62A4">
        <w:trPr>
          <w:trHeight w:val="330"/>
        </w:trPr>
        <w:tc>
          <w:tcPr>
            <w:tcW w:w="7513" w:type="dxa"/>
            <w:gridSpan w:val="8"/>
            <w:tcBorders>
              <w:top w:val="single" w:sz="4" w:space="0" w:color="auto"/>
              <w:left w:val="single" w:sz="18" w:space="0" w:color="auto"/>
              <w:bottom w:val="single" w:sz="4" w:space="0" w:color="auto"/>
              <w:right w:val="single" w:sz="4" w:space="0" w:color="auto"/>
            </w:tcBorders>
            <w:vAlign w:val="center"/>
          </w:tcPr>
          <w:p w14:paraId="5755EE0D" w14:textId="77777777" w:rsidR="00776AEF" w:rsidRPr="00595C35" w:rsidRDefault="00776AEF" w:rsidP="00100EC9">
            <w:pPr>
              <w:jc w:val="both"/>
              <w:rPr>
                <w:snapToGrid w:val="0"/>
              </w:rPr>
            </w:pPr>
            <w:r w:rsidRPr="00595C35">
              <w:rPr>
                <w:snapToGrid w:val="0"/>
              </w:rPr>
              <w:t>● vymezené konzultační hodiny</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169A3AC6" w14:textId="77777777" w:rsidR="00776AEF" w:rsidRPr="00595C35" w:rsidRDefault="00776AEF" w:rsidP="00100EC9">
            <w:pPr>
              <w:jc w:val="both"/>
              <w:rPr>
                <w:snapToGrid w:val="0"/>
              </w:rPr>
            </w:pPr>
            <w:r w:rsidRPr="00595C35">
              <w:rPr>
                <w:snapToGrid w:val="0"/>
              </w:rPr>
              <w:t>x</w:t>
            </w:r>
          </w:p>
        </w:tc>
        <w:tc>
          <w:tcPr>
            <w:tcW w:w="1010" w:type="dxa"/>
            <w:gridSpan w:val="3"/>
            <w:tcBorders>
              <w:top w:val="single" w:sz="4" w:space="0" w:color="auto"/>
              <w:left w:val="single" w:sz="4" w:space="0" w:color="auto"/>
              <w:bottom w:val="single" w:sz="4" w:space="0" w:color="auto"/>
              <w:right w:val="single" w:sz="18" w:space="0" w:color="auto"/>
            </w:tcBorders>
            <w:vAlign w:val="center"/>
          </w:tcPr>
          <w:p w14:paraId="35CD6D6F" w14:textId="77777777" w:rsidR="00776AEF" w:rsidRPr="00595C35" w:rsidRDefault="00776AEF" w:rsidP="00100EC9">
            <w:pPr>
              <w:jc w:val="both"/>
              <w:rPr>
                <w:snapToGrid w:val="0"/>
              </w:rPr>
            </w:pPr>
          </w:p>
        </w:tc>
      </w:tr>
      <w:tr w:rsidR="00595C35" w:rsidRPr="00595C35" w14:paraId="0B5A7840" w14:textId="77777777" w:rsidTr="003B62A4">
        <w:trPr>
          <w:trHeight w:val="330"/>
        </w:trPr>
        <w:tc>
          <w:tcPr>
            <w:tcW w:w="7513" w:type="dxa"/>
            <w:gridSpan w:val="8"/>
            <w:tcBorders>
              <w:top w:val="single" w:sz="4" w:space="0" w:color="auto"/>
              <w:left w:val="single" w:sz="18" w:space="0" w:color="auto"/>
              <w:bottom w:val="single" w:sz="4" w:space="0" w:color="auto"/>
              <w:right w:val="single" w:sz="4" w:space="0" w:color="auto"/>
            </w:tcBorders>
            <w:vAlign w:val="center"/>
          </w:tcPr>
          <w:p w14:paraId="10E07354" w14:textId="77777777" w:rsidR="00776AEF" w:rsidRPr="00595C35" w:rsidRDefault="00776AEF" w:rsidP="00100EC9">
            <w:pPr>
              <w:jc w:val="both"/>
              <w:rPr>
                <w:snapToGrid w:val="0"/>
              </w:rPr>
            </w:pPr>
            <w:r w:rsidRPr="00595C35">
              <w:rPr>
                <w:snapToGrid w:val="0"/>
              </w:rPr>
              <w:t>● k dispozici odbornou literaturu</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0DB517E3" w14:textId="77777777" w:rsidR="00776AEF" w:rsidRPr="00595C35" w:rsidRDefault="00776AEF" w:rsidP="00100EC9">
            <w:pPr>
              <w:jc w:val="both"/>
              <w:rPr>
                <w:snapToGrid w:val="0"/>
              </w:rPr>
            </w:pPr>
            <w:r w:rsidRPr="00595C35">
              <w:rPr>
                <w:snapToGrid w:val="0"/>
              </w:rPr>
              <w:t>x</w:t>
            </w:r>
          </w:p>
        </w:tc>
        <w:tc>
          <w:tcPr>
            <w:tcW w:w="1010" w:type="dxa"/>
            <w:gridSpan w:val="3"/>
            <w:tcBorders>
              <w:top w:val="single" w:sz="4" w:space="0" w:color="auto"/>
              <w:left w:val="single" w:sz="4" w:space="0" w:color="auto"/>
              <w:bottom w:val="single" w:sz="4" w:space="0" w:color="auto"/>
              <w:right w:val="single" w:sz="18" w:space="0" w:color="auto"/>
            </w:tcBorders>
            <w:vAlign w:val="center"/>
          </w:tcPr>
          <w:p w14:paraId="7762260B" w14:textId="77777777" w:rsidR="00776AEF" w:rsidRPr="00595C35" w:rsidRDefault="00776AEF" w:rsidP="00100EC9">
            <w:pPr>
              <w:jc w:val="both"/>
              <w:rPr>
                <w:snapToGrid w:val="0"/>
              </w:rPr>
            </w:pPr>
          </w:p>
        </w:tc>
      </w:tr>
      <w:tr w:rsidR="00595C35" w:rsidRPr="00595C35" w14:paraId="1B076F8A" w14:textId="77777777" w:rsidTr="003B62A4">
        <w:trPr>
          <w:trHeight w:val="330"/>
        </w:trPr>
        <w:tc>
          <w:tcPr>
            <w:tcW w:w="7513" w:type="dxa"/>
            <w:gridSpan w:val="8"/>
            <w:tcBorders>
              <w:top w:val="single" w:sz="4" w:space="0" w:color="auto"/>
              <w:left w:val="single" w:sz="18" w:space="0" w:color="auto"/>
              <w:bottom w:val="single" w:sz="4" w:space="0" w:color="auto"/>
              <w:right w:val="single" w:sz="4" w:space="0" w:color="auto"/>
            </w:tcBorders>
            <w:vAlign w:val="center"/>
          </w:tcPr>
          <w:p w14:paraId="28C3D34B" w14:textId="77777777" w:rsidR="00776AEF" w:rsidRPr="00595C35" w:rsidRDefault="00776AEF" w:rsidP="00100EC9">
            <w:pPr>
              <w:jc w:val="both"/>
              <w:rPr>
                <w:snapToGrid w:val="0"/>
              </w:rPr>
            </w:pPr>
            <w:r w:rsidRPr="00595C35">
              <w:rPr>
                <w:snapToGrid w:val="0"/>
              </w:rPr>
              <w:t>● přístup k vyhláškám MŠMT</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7B8DA5E1" w14:textId="77777777" w:rsidR="00776AEF" w:rsidRPr="00595C35" w:rsidRDefault="00776AEF" w:rsidP="00100EC9">
            <w:pPr>
              <w:jc w:val="both"/>
              <w:rPr>
                <w:snapToGrid w:val="0"/>
              </w:rPr>
            </w:pPr>
            <w:r w:rsidRPr="00595C35">
              <w:rPr>
                <w:snapToGrid w:val="0"/>
              </w:rPr>
              <w:t>x</w:t>
            </w:r>
          </w:p>
        </w:tc>
        <w:tc>
          <w:tcPr>
            <w:tcW w:w="1010" w:type="dxa"/>
            <w:gridSpan w:val="3"/>
            <w:tcBorders>
              <w:top w:val="single" w:sz="4" w:space="0" w:color="auto"/>
              <w:left w:val="single" w:sz="4" w:space="0" w:color="auto"/>
              <w:bottom w:val="single" w:sz="4" w:space="0" w:color="auto"/>
              <w:right w:val="single" w:sz="18" w:space="0" w:color="auto"/>
            </w:tcBorders>
            <w:vAlign w:val="center"/>
          </w:tcPr>
          <w:p w14:paraId="0421AD71" w14:textId="77777777" w:rsidR="00776AEF" w:rsidRPr="00595C35" w:rsidRDefault="00776AEF" w:rsidP="00100EC9">
            <w:pPr>
              <w:jc w:val="both"/>
              <w:rPr>
                <w:snapToGrid w:val="0"/>
              </w:rPr>
            </w:pPr>
          </w:p>
        </w:tc>
      </w:tr>
      <w:tr w:rsidR="00595C35" w:rsidRPr="00595C35" w14:paraId="6BFCDDDF" w14:textId="77777777" w:rsidTr="003B62A4">
        <w:trPr>
          <w:trHeight w:val="330"/>
        </w:trPr>
        <w:tc>
          <w:tcPr>
            <w:tcW w:w="7513" w:type="dxa"/>
            <w:gridSpan w:val="8"/>
            <w:tcBorders>
              <w:top w:val="single" w:sz="4" w:space="0" w:color="auto"/>
              <w:left w:val="single" w:sz="18" w:space="0" w:color="auto"/>
              <w:bottom w:val="single" w:sz="4" w:space="0" w:color="auto"/>
              <w:right w:val="single" w:sz="4" w:space="0" w:color="auto"/>
            </w:tcBorders>
            <w:vAlign w:val="center"/>
          </w:tcPr>
          <w:p w14:paraId="074ED069" w14:textId="77777777" w:rsidR="00776AEF" w:rsidRPr="00595C35" w:rsidRDefault="00776AEF" w:rsidP="00100EC9">
            <w:pPr>
              <w:jc w:val="both"/>
              <w:rPr>
                <w:snapToGrid w:val="0"/>
              </w:rPr>
            </w:pPr>
            <w:r w:rsidRPr="00595C35">
              <w:rPr>
                <w:snapToGrid w:val="0"/>
              </w:rPr>
              <w:t>● přístup k PC</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759E065C" w14:textId="77777777" w:rsidR="00776AEF" w:rsidRPr="00595C35" w:rsidRDefault="00776AEF" w:rsidP="00100EC9">
            <w:pPr>
              <w:jc w:val="both"/>
              <w:rPr>
                <w:snapToGrid w:val="0"/>
              </w:rPr>
            </w:pPr>
            <w:r w:rsidRPr="00595C35">
              <w:rPr>
                <w:snapToGrid w:val="0"/>
              </w:rPr>
              <w:t>x</w:t>
            </w:r>
          </w:p>
        </w:tc>
        <w:tc>
          <w:tcPr>
            <w:tcW w:w="1010" w:type="dxa"/>
            <w:gridSpan w:val="3"/>
            <w:tcBorders>
              <w:top w:val="single" w:sz="4" w:space="0" w:color="auto"/>
              <w:left w:val="single" w:sz="4" w:space="0" w:color="auto"/>
              <w:bottom w:val="single" w:sz="4" w:space="0" w:color="auto"/>
              <w:right w:val="single" w:sz="18" w:space="0" w:color="auto"/>
            </w:tcBorders>
            <w:vAlign w:val="center"/>
          </w:tcPr>
          <w:p w14:paraId="4A66FCCB" w14:textId="77777777" w:rsidR="00776AEF" w:rsidRPr="00595C35" w:rsidRDefault="00776AEF" w:rsidP="00100EC9">
            <w:pPr>
              <w:jc w:val="both"/>
              <w:rPr>
                <w:snapToGrid w:val="0"/>
              </w:rPr>
            </w:pPr>
          </w:p>
        </w:tc>
      </w:tr>
      <w:tr w:rsidR="00595C35" w:rsidRPr="00595C35" w14:paraId="2B659075" w14:textId="77777777" w:rsidTr="003B62A4">
        <w:trPr>
          <w:trHeight w:val="330"/>
        </w:trPr>
        <w:tc>
          <w:tcPr>
            <w:tcW w:w="7513" w:type="dxa"/>
            <w:gridSpan w:val="8"/>
            <w:tcBorders>
              <w:top w:val="single" w:sz="4" w:space="0" w:color="auto"/>
              <w:left w:val="single" w:sz="18" w:space="0" w:color="auto"/>
              <w:bottom w:val="single" w:sz="4" w:space="0" w:color="auto"/>
              <w:right w:val="single" w:sz="4" w:space="0" w:color="auto"/>
            </w:tcBorders>
            <w:vAlign w:val="center"/>
          </w:tcPr>
          <w:p w14:paraId="5ED8A3F4" w14:textId="77777777" w:rsidR="00776AEF" w:rsidRPr="00595C35" w:rsidRDefault="00776AEF" w:rsidP="00100EC9">
            <w:pPr>
              <w:jc w:val="both"/>
              <w:rPr>
                <w:snapToGrid w:val="0"/>
              </w:rPr>
            </w:pPr>
            <w:r w:rsidRPr="00595C35">
              <w:rPr>
                <w:snapToGrid w:val="0"/>
              </w:rPr>
              <w:t>● přístup k internetu</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3816AFDE" w14:textId="77777777" w:rsidR="00776AEF" w:rsidRPr="00595C35" w:rsidRDefault="00776AEF" w:rsidP="00100EC9">
            <w:pPr>
              <w:jc w:val="both"/>
              <w:rPr>
                <w:snapToGrid w:val="0"/>
              </w:rPr>
            </w:pPr>
            <w:r w:rsidRPr="00595C35">
              <w:rPr>
                <w:snapToGrid w:val="0"/>
              </w:rPr>
              <w:t>x</w:t>
            </w:r>
          </w:p>
        </w:tc>
        <w:tc>
          <w:tcPr>
            <w:tcW w:w="1010" w:type="dxa"/>
            <w:gridSpan w:val="3"/>
            <w:tcBorders>
              <w:top w:val="single" w:sz="4" w:space="0" w:color="auto"/>
              <w:left w:val="single" w:sz="4" w:space="0" w:color="auto"/>
              <w:bottom w:val="single" w:sz="4" w:space="0" w:color="auto"/>
              <w:right w:val="single" w:sz="18" w:space="0" w:color="auto"/>
            </w:tcBorders>
            <w:vAlign w:val="center"/>
          </w:tcPr>
          <w:p w14:paraId="5965A486" w14:textId="77777777" w:rsidR="00776AEF" w:rsidRPr="00595C35" w:rsidRDefault="00776AEF" w:rsidP="00100EC9">
            <w:pPr>
              <w:jc w:val="both"/>
              <w:rPr>
                <w:snapToGrid w:val="0"/>
              </w:rPr>
            </w:pPr>
          </w:p>
        </w:tc>
      </w:tr>
      <w:tr w:rsidR="00595C35" w:rsidRPr="00595C35" w14:paraId="41B6BADC" w14:textId="77777777" w:rsidTr="003B62A4">
        <w:trPr>
          <w:trHeight w:val="330"/>
        </w:trPr>
        <w:tc>
          <w:tcPr>
            <w:tcW w:w="7513" w:type="dxa"/>
            <w:gridSpan w:val="8"/>
            <w:tcBorders>
              <w:top w:val="single" w:sz="4" w:space="0" w:color="auto"/>
              <w:left w:val="single" w:sz="18" w:space="0" w:color="auto"/>
              <w:bottom w:val="single" w:sz="4" w:space="0" w:color="auto"/>
              <w:right w:val="single" w:sz="4" w:space="0" w:color="auto"/>
            </w:tcBorders>
            <w:vAlign w:val="center"/>
          </w:tcPr>
          <w:p w14:paraId="7263A1EE" w14:textId="77777777" w:rsidR="00776AEF" w:rsidRPr="00595C35" w:rsidRDefault="00776AEF" w:rsidP="00100EC9">
            <w:pPr>
              <w:jc w:val="both"/>
              <w:rPr>
                <w:snapToGrid w:val="0"/>
              </w:rPr>
            </w:pPr>
            <w:r w:rsidRPr="00595C35">
              <w:rPr>
                <w:snapToGrid w:val="0"/>
              </w:rPr>
              <w:t>● podporu vedení školy k dalšímu vzdělávání</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734827F6" w14:textId="77777777" w:rsidR="00776AEF" w:rsidRPr="00595C35" w:rsidRDefault="00776AEF" w:rsidP="00100EC9">
            <w:pPr>
              <w:jc w:val="both"/>
              <w:rPr>
                <w:snapToGrid w:val="0"/>
              </w:rPr>
            </w:pPr>
            <w:r w:rsidRPr="00595C35">
              <w:rPr>
                <w:snapToGrid w:val="0"/>
              </w:rPr>
              <w:t>x</w:t>
            </w:r>
          </w:p>
        </w:tc>
        <w:tc>
          <w:tcPr>
            <w:tcW w:w="1010" w:type="dxa"/>
            <w:gridSpan w:val="3"/>
            <w:tcBorders>
              <w:top w:val="single" w:sz="4" w:space="0" w:color="auto"/>
              <w:left w:val="single" w:sz="4" w:space="0" w:color="auto"/>
              <w:bottom w:val="single" w:sz="4" w:space="0" w:color="auto"/>
              <w:right w:val="single" w:sz="18" w:space="0" w:color="auto"/>
            </w:tcBorders>
            <w:vAlign w:val="center"/>
          </w:tcPr>
          <w:p w14:paraId="3231F5FD" w14:textId="77777777" w:rsidR="00776AEF" w:rsidRPr="00595C35" w:rsidRDefault="00776AEF" w:rsidP="00100EC9">
            <w:pPr>
              <w:jc w:val="both"/>
              <w:rPr>
                <w:snapToGrid w:val="0"/>
              </w:rPr>
            </w:pPr>
          </w:p>
        </w:tc>
      </w:tr>
      <w:tr w:rsidR="00595C35" w:rsidRPr="00595C35" w14:paraId="5CC522BD" w14:textId="77777777" w:rsidTr="003B62A4">
        <w:trPr>
          <w:trHeight w:val="330"/>
        </w:trPr>
        <w:tc>
          <w:tcPr>
            <w:tcW w:w="7513" w:type="dxa"/>
            <w:gridSpan w:val="8"/>
            <w:tcBorders>
              <w:top w:val="single" w:sz="4" w:space="0" w:color="auto"/>
              <w:left w:val="single" w:sz="18" w:space="0" w:color="auto"/>
              <w:bottom w:val="single" w:sz="4" w:space="0" w:color="auto"/>
              <w:right w:val="single" w:sz="4" w:space="0" w:color="auto"/>
            </w:tcBorders>
            <w:vAlign w:val="center"/>
          </w:tcPr>
          <w:p w14:paraId="1A2B5C7F" w14:textId="77777777" w:rsidR="00776AEF" w:rsidRPr="00595C35" w:rsidRDefault="00776AEF" w:rsidP="00100EC9">
            <w:pPr>
              <w:jc w:val="both"/>
              <w:rPr>
                <w:snapToGrid w:val="0"/>
              </w:rPr>
            </w:pPr>
            <w:r w:rsidRPr="00595C35">
              <w:rPr>
                <w:snapToGrid w:val="0"/>
              </w:rPr>
              <w:t>● možnost předávat informace pedagogickému sboru</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0C882E0F" w14:textId="77777777" w:rsidR="00776AEF" w:rsidRPr="00595C35" w:rsidRDefault="00776AEF" w:rsidP="00100EC9">
            <w:pPr>
              <w:jc w:val="both"/>
              <w:rPr>
                <w:snapToGrid w:val="0"/>
              </w:rPr>
            </w:pPr>
            <w:r w:rsidRPr="00595C35">
              <w:rPr>
                <w:snapToGrid w:val="0"/>
              </w:rPr>
              <w:t>x</w:t>
            </w:r>
          </w:p>
        </w:tc>
        <w:tc>
          <w:tcPr>
            <w:tcW w:w="1010" w:type="dxa"/>
            <w:gridSpan w:val="3"/>
            <w:tcBorders>
              <w:top w:val="single" w:sz="4" w:space="0" w:color="auto"/>
              <w:left w:val="single" w:sz="4" w:space="0" w:color="auto"/>
              <w:bottom w:val="single" w:sz="4" w:space="0" w:color="auto"/>
              <w:right w:val="single" w:sz="18" w:space="0" w:color="auto"/>
            </w:tcBorders>
            <w:vAlign w:val="center"/>
          </w:tcPr>
          <w:p w14:paraId="5F5BB895" w14:textId="77777777" w:rsidR="00776AEF" w:rsidRPr="00595C35" w:rsidRDefault="00776AEF" w:rsidP="00100EC9">
            <w:pPr>
              <w:jc w:val="both"/>
              <w:rPr>
                <w:snapToGrid w:val="0"/>
              </w:rPr>
            </w:pPr>
          </w:p>
        </w:tc>
      </w:tr>
      <w:tr w:rsidR="00595C35" w:rsidRPr="00595C35" w14:paraId="0ED803DD" w14:textId="77777777" w:rsidTr="003B62A4">
        <w:trPr>
          <w:trHeight w:val="330"/>
        </w:trPr>
        <w:tc>
          <w:tcPr>
            <w:tcW w:w="7513" w:type="dxa"/>
            <w:gridSpan w:val="8"/>
            <w:tcBorders>
              <w:top w:val="single" w:sz="4" w:space="0" w:color="auto"/>
              <w:left w:val="single" w:sz="18" w:space="0" w:color="auto"/>
              <w:bottom w:val="single" w:sz="8" w:space="0" w:color="auto"/>
              <w:right w:val="single" w:sz="4" w:space="0" w:color="auto"/>
            </w:tcBorders>
            <w:vAlign w:val="center"/>
          </w:tcPr>
          <w:p w14:paraId="11D29B1C" w14:textId="77777777" w:rsidR="00776AEF" w:rsidRPr="00595C35" w:rsidRDefault="00776AEF" w:rsidP="00100EC9">
            <w:pPr>
              <w:jc w:val="both"/>
              <w:rPr>
                <w:snapToGrid w:val="0"/>
              </w:rPr>
            </w:pPr>
            <w:r w:rsidRPr="00595C35">
              <w:rPr>
                <w:snapToGrid w:val="0"/>
              </w:rPr>
              <w:t xml:space="preserve">   pokud ano, jak často:</w:t>
            </w:r>
          </w:p>
        </w:tc>
        <w:tc>
          <w:tcPr>
            <w:tcW w:w="1008" w:type="dxa"/>
            <w:gridSpan w:val="3"/>
            <w:tcBorders>
              <w:top w:val="single" w:sz="4" w:space="0" w:color="auto"/>
              <w:left w:val="single" w:sz="4" w:space="0" w:color="auto"/>
              <w:bottom w:val="single" w:sz="8" w:space="0" w:color="auto"/>
              <w:right w:val="single" w:sz="4" w:space="0" w:color="auto"/>
            </w:tcBorders>
            <w:vAlign w:val="center"/>
          </w:tcPr>
          <w:p w14:paraId="57952A9B" w14:textId="77777777" w:rsidR="00776AEF" w:rsidRPr="00595C35" w:rsidRDefault="00776AEF" w:rsidP="00100EC9">
            <w:pPr>
              <w:jc w:val="both"/>
              <w:rPr>
                <w:snapToGrid w:val="0"/>
              </w:rPr>
            </w:pPr>
          </w:p>
        </w:tc>
        <w:tc>
          <w:tcPr>
            <w:tcW w:w="1010" w:type="dxa"/>
            <w:gridSpan w:val="3"/>
            <w:tcBorders>
              <w:top w:val="single" w:sz="4" w:space="0" w:color="auto"/>
              <w:left w:val="single" w:sz="4" w:space="0" w:color="auto"/>
              <w:bottom w:val="single" w:sz="8" w:space="0" w:color="auto"/>
              <w:right w:val="single" w:sz="18" w:space="0" w:color="auto"/>
            </w:tcBorders>
            <w:vAlign w:val="center"/>
          </w:tcPr>
          <w:p w14:paraId="1090674F" w14:textId="77777777" w:rsidR="00776AEF" w:rsidRPr="00595C35" w:rsidRDefault="00776AEF" w:rsidP="00100EC9">
            <w:pPr>
              <w:jc w:val="both"/>
              <w:rPr>
                <w:snapToGrid w:val="0"/>
              </w:rPr>
            </w:pPr>
          </w:p>
        </w:tc>
      </w:tr>
      <w:tr w:rsidR="00595C35" w:rsidRPr="00595C35" w14:paraId="298D77C3" w14:textId="77777777" w:rsidTr="003B62A4">
        <w:trPr>
          <w:trHeight w:val="330"/>
        </w:trPr>
        <w:tc>
          <w:tcPr>
            <w:tcW w:w="7513" w:type="dxa"/>
            <w:gridSpan w:val="8"/>
            <w:tcBorders>
              <w:top w:val="single" w:sz="8" w:space="0" w:color="auto"/>
              <w:left w:val="single" w:sz="18" w:space="0" w:color="auto"/>
              <w:bottom w:val="single" w:sz="4" w:space="0" w:color="auto"/>
              <w:right w:val="single" w:sz="4" w:space="0" w:color="auto"/>
            </w:tcBorders>
            <w:vAlign w:val="center"/>
          </w:tcPr>
          <w:p w14:paraId="1018F7AD" w14:textId="77777777" w:rsidR="00776AEF" w:rsidRPr="00595C35" w:rsidRDefault="00776AEF" w:rsidP="00100EC9">
            <w:pPr>
              <w:jc w:val="both"/>
              <w:rPr>
                <w:snapToGrid w:val="0"/>
              </w:rPr>
            </w:pPr>
            <w:r w:rsidRPr="00595C35">
              <w:rPr>
                <w:snapToGrid w:val="0"/>
              </w:rPr>
              <w:t xml:space="preserve">   jednou za měsíc</w:t>
            </w:r>
          </w:p>
        </w:tc>
        <w:tc>
          <w:tcPr>
            <w:tcW w:w="1008" w:type="dxa"/>
            <w:gridSpan w:val="3"/>
            <w:tcBorders>
              <w:top w:val="single" w:sz="8" w:space="0" w:color="auto"/>
              <w:left w:val="single" w:sz="4" w:space="0" w:color="auto"/>
              <w:bottom w:val="single" w:sz="4" w:space="0" w:color="auto"/>
              <w:right w:val="single" w:sz="4" w:space="0" w:color="auto"/>
            </w:tcBorders>
            <w:vAlign w:val="center"/>
          </w:tcPr>
          <w:p w14:paraId="28E258C7" w14:textId="77777777" w:rsidR="00776AEF" w:rsidRPr="00595C35" w:rsidRDefault="00776AEF" w:rsidP="00100EC9">
            <w:pPr>
              <w:jc w:val="both"/>
              <w:rPr>
                <w:snapToGrid w:val="0"/>
              </w:rPr>
            </w:pPr>
          </w:p>
        </w:tc>
        <w:tc>
          <w:tcPr>
            <w:tcW w:w="1010" w:type="dxa"/>
            <w:gridSpan w:val="3"/>
            <w:tcBorders>
              <w:top w:val="single" w:sz="8" w:space="0" w:color="auto"/>
              <w:left w:val="single" w:sz="4" w:space="0" w:color="auto"/>
              <w:bottom w:val="single" w:sz="4" w:space="0" w:color="auto"/>
              <w:right w:val="single" w:sz="18" w:space="0" w:color="auto"/>
            </w:tcBorders>
            <w:vAlign w:val="center"/>
          </w:tcPr>
          <w:p w14:paraId="0E74953A" w14:textId="77777777" w:rsidR="00776AEF" w:rsidRPr="00595C35" w:rsidRDefault="00776AEF" w:rsidP="00100EC9">
            <w:pPr>
              <w:jc w:val="both"/>
              <w:rPr>
                <w:snapToGrid w:val="0"/>
              </w:rPr>
            </w:pPr>
          </w:p>
        </w:tc>
      </w:tr>
      <w:tr w:rsidR="00595C35" w:rsidRPr="00595C35" w14:paraId="517EDE19" w14:textId="77777777" w:rsidTr="003B62A4">
        <w:trPr>
          <w:trHeight w:val="330"/>
        </w:trPr>
        <w:tc>
          <w:tcPr>
            <w:tcW w:w="7513" w:type="dxa"/>
            <w:gridSpan w:val="8"/>
            <w:tcBorders>
              <w:top w:val="single" w:sz="4" w:space="0" w:color="auto"/>
              <w:left w:val="single" w:sz="18" w:space="0" w:color="auto"/>
              <w:bottom w:val="single" w:sz="4" w:space="0" w:color="auto"/>
              <w:right w:val="single" w:sz="4" w:space="0" w:color="auto"/>
            </w:tcBorders>
            <w:vAlign w:val="center"/>
          </w:tcPr>
          <w:p w14:paraId="33383554" w14:textId="77777777" w:rsidR="00776AEF" w:rsidRPr="00595C35" w:rsidRDefault="00776AEF" w:rsidP="00100EC9">
            <w:pPr>
              <w:jc w:val="both"/>
              <w:rPr>
                <w:snapToGrid w:val="0"/>
              </w:rPr>
            </w:pPr>
            <w:r w:rsidRPr="00595C35">
              <w:rPr>
                <w:snapToGrid w:val="0"/>
              </w:rPr>
              <w:t xml:space="preserve">   jednou za 3 měsíce</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0E62A7EB" w14:textId="77777777" w:rsidR="00776AEF" w:rsidRPr="00595C35" w:rsidRDefault="00776AEF" w:rsidP="00100EC9">
            <w:pPr>
              <w:jc w:val="both"/>
              <w:rPr>
                <w:snapToGrid w:val="0"/>
              </w:rPr>
            </w:pPr>
            <w:r w:rsidRPr="00595C35">
              <w:rPr>
                <w:snapToGrid w:val="0"/>
              </w:rPr>
              <w:t>x</w:t>
            </w:r>
          </w:p>
        </w:tc>
        <w:tc>
          <w:tcPr>
            <w:tcW w:w="1010" w:type="dxa"/>
            <w:gridSpan w:val="3"/>
            <w:tcBorders>
              <w:top w:val="single" w:sz="4" w:space="0" w:color="auto"/>
              <w:left w:val="single" w:sz="4" w:space="0" w:color="auto"/>
              <w:bottom w:val="single" w:sz="4" w:space="0" w:color="auto"/>
              <w:right w:val="single" w:sz="18" w:space="0" w:color="auto"/>
            </w:tcBorders>
            <w:vAlign w:val="center"/>
          </w:tcPr>
          <w:p w14:paraId="79D09206" w14:textId="77777777" w:rsidR="00776AEF" w:rsidRPr="00595C35" w:rsidRDefault="00776AEF" w:rsidP="00100EC9">
            <w:pPr>
              <w:jc w:val="both"/>
              <w:rPr>
                <w:snapToGrid w:val="0"/>
              </w:rPr>
            </w:pPr>
          </w:p>
        </w:tc>
      </w:tr>
      <w:tr w:rsidR="00595C35" w:rsidRPr="00595C35" w14:paraId="5AED06DF" w14:textId="77777777" w:rsidTr="003B62A4">
        <w:trPr>
          <w:trHeight w:val="330"/>
        </w:trPr>
        <w:tc>
          <w:tcPr>
            <w:tcW w:w="7513" w:type="dxa"/>
            <w:gridSpan w:val="8"/>
            <w:tcBorders>
              <w:top w:val="single" w:sz="4" w:space="0" w:color="auto"/>
              <w:left w:val="single" w:sz="18" w:space="0" w:color="auto"/>
              <w:bottom w:val="single" w:sz="4" w:space="0" w:color="auto"/>
              <w:right w:val="single" w:sz="4" w:space="0" w:color="auto"/>
            </w:tcBorders>
            <w:vAlign w:val="center"/>
          </w:tcPr>
          <w:p w14:paraId="0B1B50E8" w14:textId="77777777" w:rsidR="00776AEF" w:rsidRPr="00595C35" w:rsidRDefault="00776AEF" w:rsidP="00100EC9">
            <w:pPr>
              <w:jc w:val="both"/>
              <w:rPr>
                <w:snapToGrid w:val="0"/>
              </w:rPr>
            </w:pPr>
            <w:r w:rsidRPr="00595C35">
              <w:rPr>
                <w:snapToGrid w:val="0"/>
              </w:rPr>
              <w:t xml:space="preserve">   jednou za 6 měsíců </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31FB965F" w14:textId="77777777" w:rsidR="00776AEF" w:rsidRPr="00595C35" w:rsidRDefault="00776AEF" w:rsidP="00100EC9">
            <w:pPr>
              <w:jc w:val="both"/>
              <w:rPr>
                <w:snapToGrid w:val="0"/>
              </w:rPr>
            </w:pPr>
          </w:p>
        </w:tc>
        <w:tc>
          <w:tcPr>
            <w:tcW w:w="1010" w:type="dxa"/>
            <w:gridSpan w:val="3"/>
            <w:tcBorders>
              <w:top w:val="single" w:sz="4" w:space="0" w:color="auto"/>
              <w:left w:val="single" w:sz="4" w:space="0" w:color="auto"/>
              <w:bottom w:val="single" w:sz="4" w:space="0" w:color="auto"/>
              <w:right w:val="single" w:sz="18" w:space="0" w:color="auto"/>
            </w:tcBorders>
            <w:vAlign w:val="center"/>
          </w:tcPr>
          <w:p w14:paraId="1BC475EF" w14:textId="77777777" w:rsidR="00776AEF" w:rsidRPr="00595C35" w:rsidRDefault="00776AEF" w:rsidP="00100EC9">
            <w:pPr>
              <w:jc w:val="both"/>
              <w:rPr>
                <w:snapToGrid w:val="0"/>
              </w:rPr>
            </w:pPr>
          </w:p>
        </w:tc>
      </w:tr>
      <w:tr w:rsidR="00595C35" w:rsidRPr="00595C35" w14:paraId="4C49484F" w14:textId="77777777" w:rsidTr="003B62A4">
        <w:trPr>
          <w:trHeight w:val="330"/>
        </w:trPr>
        <w:tc>
          <w:tcPr>
            <w:tcW w:w="7513" w:type="dxa"/>
            <w:gridSpan w:val="8"/>
            <w:tcBorders>
              <w:top w:val="single" w:sz="4" w:space="0" w:color="auto"/>
              <w:left w:val="single" w:sz="18" w:space="0" w:color="auto"/>
              <w:bottom w:val="single" w:sz="18" w:space="0" w:color="auto"/>
              <w:right w:val="single" w:sz="4" w:space="0" w:color="auto"/>
            </w:tcBorders>
            <w:vAlign w:val="center"/>
          </w:tcPr>
          <w:p w14:paraId="522D89EE" w14:textId="77777777" w:rsidR="00776AEF" w:rsidRPr="00595C35" w:rsidRDefault="00776AEF" w:rsidP="00100EC9">
            <w:pPr>
              <w:jc w:val="both"/>
              <w:rPr>
                <w:snapToGrid w:val="0"/>
              </w:rPr>
            </w:pPr>
            <w:r w:rsidRPr="00595C35">
              <w:rPr>
                <w:snapToGrid w:val="0"/>
              </w:rPr>
              <w:t xml:space="preserve">   jednou za rok</w:t>
            </w:r>
          </w:p>
        </w:tc>
        <w:tc>
          <w:tcPr>
            <w:tcW w:w="1008" w:type="dxa"/>
            <w:gridSpan w:val="3"/>
            <w:tcBorders>
              <w:top w:val="single" w:sz="4" w:space="0" w:color="auto"/>
              <w:left w:val="single" w:sz="4" w:space="0" w:color="auto"/>
              <w:bottom w:val="single" w:sz="18" w:space="0" w:color="auto"/>
              <w:right w:val="single" w:sz="4" w:space="0" w:color="auto"/>
            </w:tcBorders>
            <w:vAlign w:val="center"/>
          </w:tcPr>
          <w:p w14:paraId="38113F09" w14:textId="77777777" w:rsidR="00776AEF" w:rsidRPr="00595C35" w:rsidRDefault="00776AEF" w:rsidP="00100EC9">
            <w:pPr>
              <w:jc w:val="both"/>
              <w:rPr>
                <w:snapToGrid w:val="0"/>
              </w:rPr>
            </w:pPr>
          </w:p>
        </w:tc>
        <w:tc>
          <w:tcPr>
            <w:tcW w:w="1010" w:type="dxa"/>
            <w:gridSpan w:val="3"/>
            <w:tcBorders>
              <w:top w:val="single" w:sz="4" w:space="0" w:color="auto"/>
              <w:left w:val="single" w:sz="4" w:space="0" w:color="auto"/>
              <w:bottom w:val="single" w:sz="18" w:space="0" w:color="auto"/>
              <w:right w:val="single" w:sz="18" w:space="0" w:color="auto"/>
            </w:tcBorders>
            <w:vAlign w:val="center"/>
          </w:tcPr>
          <w:p w14:paraId="08AC125E" w14:textId="77777777" w:rsidR="00776AEF" w:rsidRPr="00595C35" w:rsidRDefault="00776AEF" w:rsidP="00100EC9">
            <w:pPr>
              <w:jc w:val="both"/>
              <w:rPr>
                <w:snapToGrid w:val="0"/>
              </w:rPr>
            </w:pPr>
          </w:p>
        </w:tc>
      </w:tr>
      <w:tr w:rsidR="00595C35" w:rsidRPr="00595C35" w14:paraId="28CDF789" w14:textId="77777777" w:rsidTr="003B62A4">
        <w:trPr>
          <w:trHeight w:val="330"/>
        </w:trPr>
        <w:tc>
          <w:tcPr>
            <w:tcW w:w="7513" w:type="dxa"/>
            <w:gridSpan w:val="8"/>
            <w:vAlign w:val="center"/>
          </w:tcPr>
          <w:p w14:paraId="58929CB9" w14:textId="77777777" w:rsidR="003B62A4" w:rsidRDefault="003B62A4" w:rsidP="00100EC9">
            <w:pPr>
              <w:jc w:val="both"/>
              <w:rPr>
                <w:snapToGrid w:val="0"/>
              </w:rPr>
            </w:pPr>
          </w:p>
          <w:p w14:paraId="66836A24" w14:textId="1E08F458" w:rsidR="00776AEF" w:rsidRPr="00595C35" w:rsidRDefault="004D1397" w:rsidP="00100EC9">
            <w:pPr>
              <w:jc w:val="both"/>
              <w:rPr>
                <w:snapToGrid w:val="0"/>
              </w:rPr>
            </w:pPr>
            <w:r w:rsidRPr="00595C35">
              <w:rPr>
                <w:snapToGrid w:val="0"/>
              </w:rPr>
              <w:t>d) ŠMP se přímo účastní</w:t>
            </w:r>
          </w:p>
        </w:tc>
        <w:tc>
          <w:tcPr>
            <w:tcW w:w="1008" w:type="dxa"/>
            <w:gridSpan w:val="3"/>
            <w:vAlign w:val="center"/>
          </w:tcPr>
          <w:p w14:paraId="5A8BD093" w14:textId="77777777" w:rsidR="00776AEF" w:rsidRPr="00595C35" w:rsidRDefault="00776AEF" w:rsidP="00100EC9">
            <w:pPr>
              <w:jc w:val="both"/>
              <w:rPr>
                <w:snapToGrid w:val="0"/>
              </w:rPr>
            </w:pPr>
            <w:r w:rsidRPr="00595C35">
              <w:rPr>
                <w:snapToGrid w:val="0"/>
              </w:rPr>
              <w:t>ano</w:t>
            </w:r>
          </w:p>
        </w:tc>
        <w:tc>
          <w:tcPr>
            <w:tcW w:w="1010" w:type="dxa"/>
            <w:gridSpan w:val="3"/>
            <w:vAlign w:val="center"/>
          </w:tcPr>
          <w:p w14:paraId="40CD8E04" w14:textId="77777777" w:rsidR="00776AEF" w:rsidRPr="00595C35" w:rsidRDefault="00776AEF" w:rsidP="00100EC9">
            <w:pPr>
              <w:jc w:val="both"/>
              <w:rPr>
                <w:snapToGrid w:val="0"/>
              </w:rPr>
            </w:pPr>
            <w:r w:rsidRPr="00595C35">
              <w:rPr>
                <w:snapToGrid w:val="0"/>
              </w:rPr>
              <w:t>ne</w:t>
            </w:r>
          </w:p>
        </w:tc>
      </w:tr>
      <w:tr w:rsidR="00595C35" w:rsidRPr="00595C35" w14:paraId="0A3FBAF2" w14:textId="77777777" w:rsidTr="003B62A4">
        <w:trPr>
          <w:trHeight w:val="330"/>
        </w:trPr>
        <w:tc>
          <w:tcPr>
            <w:tcW w:w="7513" w:type="dxa"/>
            <w:gridSpan w:val="8"/>
            <w:tcBorders>
              <w:bottom w:val="single" w:sz="18" w:space="0" w:color="auto"/>
            </w:tcBorders>
            <w:vAlign w:val="center"/>
          </w:tcPr>
          <w:p w14:paraId="009E1293" w14:textId="77777777" w:rsidR="00776AEF" w:rsidRPr="00595C35" w:rsidRDefault="00776AEF" w:rsidP="00100EC9">
            <w:pPr>
              <w:jc w:val="both"/>
              <w:rPr>
                <w:snapToGrid w:val="0"/>
              </w:rPr>
            </w:pPr>
          </w:p>
        </w:tc>
        <w:tc>
          <w:tcPr>
            <w:tcW w:w="1008" w:type="dxa"/>
            <w:gridSpan w:val="3"/>
            <w:tcBorders>
              <w:bottom w:val="single" w:sz="18" w:space="0" w:color="auto"/>
            </w:tcBorders>
            <w:vAlign w:val="center"/>
          </w:tcPr>
          <w:p w14:paraId="4B3B2FAC" w14:textId="77777777" w:rsidR="00776AEF" w:rsidRPr="00595C35" w:rsidRDefault="00776AEF" w:rsidP="00100EC9">
            <w:pPr>
              <w:jc w:val="both"/>
              <w:rPr>
                <w:snapToGrid w:val="0"/>
              </w:rPr>
            </w:pPr>
          </w:p>
        </w:tc>
        <w:tc>
          <w:tcPr>
            <w:tcW w:w="1010" w:type="dxa"/>
            <w:gridSpan w:val="3"/>
            <w:tcBorders>
              <w:bottom w:val="single" w:sz="18" w:space="0" w:color="auto"/>
            </w:tcBorders>
            <w:vAlign w:val="center"/>
          </w:tcPr>
          <w:p w14:paraId="38A0C203" w14:textId="77777777" w:rsidR="00776AEF" w:rsidRPr="00595C35" w:rsidRDefault="00776AEF" w:rsidP="00100EC9">
            <w:pPr>
              <w:jc w:val="both"/>
              <w:rPr>
                <w:snapToGrid w:val="0"/>
              </w:rPr>
            </w:pPr>
          </w:p>
        </w:tc>
      </w:tr>
      <w:tr w:rsidR="00595C35" w:rsidRPr="00595C35" w14:paraId="27A8DDF7" w14:textId="77777777" w:rsidTr="003B62A4">
        <w:trPr>
          <w:trHeight w:val="330"/>
        </w:trPr>
        <w:tc>
          <w:tcPr>
            <w:tcW w:w="7513" w:type="dxa"/>
            <w:gridSpan w:val="8"/>
            <w:tcBorders>
              <w:top w:val="single" w:sz="18" w:space="0" w:color="auto"/>
              <w:left w:val="single" w:sz="18" w:space="0" w:color="auto"/>
              <w:bottom w:val="single" w:sz="4" w:space="0" w:color="auto"/>
              <w:right w:val="single" w:sz="4" w:space="0" w:color="auto"/>
            </w:tcBorders>
            <w:vAlign w:val="center"/>
          </w:tcPr>
          <w:p w14:paraId="49F37ED3" w14:textId="77777777" w:rsidR="00776AEF" w:rsidRPr="00595C35" w:rsidRDefault="00776AEF" w:rsidP="00100EC9">
            <w:pPr>
              <w:jc w:val="both"/>
              <w:rPr>
                <w:snapToGrid w:val="0"/>
              </w:rPr>
            </w:pPr>
            <w:r w:rsidRPr="00595C35">
              <w:rPr>
                <w:snapToGrid w:val="0"/>
              </w:rPr>
              <w:t>● mapování výskytu sociálně-patologických jevů na škole</w:t>
            </w:r>
          </w:p>
        </w:tc>
        <w:tc>
          <w:tcPr>
            <w:tcW w:w="1008" w:type="dxa"/>
            <w:gridSpan w:val="3"/>
            <w:tcBorders>
              <w:top w:val="single" w:sz="18" w:space="0" w:color="auto"/>
              <w:left w:val="single" w:sz="4" w:space="0" w:color="auto"/>
              <w:bottom w:val="single" w:sz="4" w:space="0" w:color="auto"/>
              <w:right w:val="single" w:sz="4" w:space="0" w:color="auto"/>
            </w:tcBorders>
            <w:vAlign w:val="center"/>
          </w:tcPr>
          <w:p w14:paraId="1D55453D" w14:textId="77777777" w:rsidR="00776AEF" w:rsidRPr="00595C35" w:rsidRDefault="00776AEF" w:rsidP="00100EC9">
            <w:pPr>
              <w:jc w:val="both"/>
              <w:rPr>
                <w:snapToGrid w:val="0"/>
              </w:rPr>
            </w:pPr>
            <w:r w:rsidRPr="00595C35">
              <w:rPr>
                <w:snapToGrid w:val="0"/>
              </w:rPr>
              <w:t>x</w:t>
            </w:r>
          </w:p>
        </w:tc>
        <w:tc>
          <w:tcPr>
            <w:tcW w:w="1010" w:type="dxa"/>
            <w:gridSpan w:val="3"/>
            <w:tcBorders>
              <w:top w:val="single" w:sz="18" w:space="0" w:color="auto"/>
              <w:left w:val="single" w:sz="4" w:space="0" w:color="auto"/>
              <w:bottom w:val="single" w:sz="4" w:space="0" w:color="auto"/>
              <w:right w:val="single" w:sz="18" w:space="0" w:color="auto"/>
            </w:tcBorders>
            <w:vAlign w:val="center"/>
          </w:tcPr>
          <w:p w14:paraId="6B4DEDCE" w14:textId="77777777" w:rsidR="00776AEF" w:rsidRPr="00595C35" w:rsidRDefault="00776AEF" w:rsidP="00100EC9">
            <w:pPr>
              <w:jc w:val="both"/>
              <w:rPr>
                <w:snapToGrid w:val="0"/>
              </w:rPr>
            </w:pPr>
          </w:p>
        </w:tc>
      </w:tr>
      <w:tr w:rsidR="00595C35" w:rsidRPr="00595C35" w14:paraId="73FA60A7" w14:textId="77777777" w:rsidTr="003B62A4">
        <w:trPr>
          <w:trHeight w:val="330"/>
        </w:trPr>
        <w:tc>
          <w:tcPr>
            <w:tcW w:w="7513" w:type="dxa"/>
            <w:gridSpan w:val="8"/>
            <w:tcBorders>
              <w:top w:val="single" w:sz="4" w:space="0" w:color="auto"/>
              <w:left w:val="single" w:sz="18" w:space="0" w:color="auto"/>
              <w:bottom w:val="single" w:sz="4" w:space="0" w:color="auto"/>
              <w:right w:val="single" w:sz="4" w:space="0" w:color="auto"/>
            </w:tcBorders>
            <w:vAlign w:val="center"/>
          </w:tcPr>
          <w:p w14:paraId="14581663" w14:textId="77777777" w:rsidR="00776AEF" w:rsidRPr="00595C35" w:rsidRDefault="00776AEF" w:rsidP="00100EC9">
            <w:pPr>
              <w:jc w:val="both"/>
              <w:rPr>
                <w:snapToGrid w:val="0"/>
              </w:rPr>
            </w:pPr>
            <w:r w:rsidRPr="00595C35">
              <w:rPr>
                <w:snapToGrid w:val="0"/>
              </w:rPr>
              <w:t>● řešení sociálně-patologických jevů na škole</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125F9CA6" w14:textId="77777777" w:rsidR="00776AEF" w:rsidRPr="00595C35" w:rsidRDefault="00776AEF" w:rsidP="00100EC9">
            <w:pPr>
              <w:jc w:val="both"/>
              <w:rPr>
                <w:snapToGrid w:val="0"/>
              </w:rPr>
            </w:pPr>
            <w:r w:rsidRPr="00595C35">
              <w:rPr>
                <w:snapToGrid w:val="0"/>
              </w:rPr>
              <w:t>x</w:t>
            </w:r>
          </w:p>
        </w:tc>
        <w:tc>
          <w:tcPr>
            <w:tcW w:w="1010" w:type="dxa"/>
            <w:gridSpan w:val="3"/>
            <w:tcBorders>
              <w:top w:val="single" w:sz="4" w:space="0" w:color="auto"/>
              <w:left w:val="single" w:sz="4" w:space="0" w:color="auto"/>
              <w:bottom w:val="single" w:sz="4" w:space="0" w:color="auto"/>
              <w:right w:val="single" w:sz="18" w:space="0" w:color="auto"/>
            </w:tcBorders>
            <w:vAlign w:val="center"/>
          </w:tcPr>
          <w:p w14:paraId="7909471F" w14:textId="77777777" w:rsidR="00776AEF" w:rsidRPr="00595C35" w:rsidRDefault="00776AEF" w:rsidP="00100EC9">
            <w:pPr>
              <w:jc w:val="both"/>
              <w:rPr>
                <w:snapToGrid w:val="0"/>
              </w:rPr>
            </w:pPr>
          </w:p>
        </w:tc>
      </w:tr>
      <w:tr w:rsidR="00595C35" w:rsidRPr="00595C35" w14:paraId="7D1EE7E1" w14:textId="77777777" w:rsidTr="003B62A4">
        <w:trPr>
          <w:trHeight w:val="330"/>
        </w:trPr>
        <w:tc>
          <w:tcPr>
            <w:tcW w:w="7513" w:type="dxa"/>
            <w:gridSpan w:val="8"/>
            <w:tcBorders>
              <w:top w:val="single" w:sz="4" w:space="0" w:color="auto"/>
              <w:left w:val="single" w:sz="18" w:space="0" w:color="auto"/>
              <w:bottom w:val="single" w:sz="4" w:space="0" w:color="auto"/>
              <w:right w:val="single" w:sz="4" w:space="0" w:color="auto"/>
            </w:tcBorders>
            <w:vAlign w:val="center"/>
          </w:tcPr>
          <w:p w14:paraId="675AD230" w14:textId="77777777" w:rsidR="00776AEF" w:rsidRPr="00595C35" w:rsidRDefault="00776AEF" w:rsidP="00100EC9">
            <w:pPr>
              <w:jc w:val="both"/>
              <w:rPr>
                <w:snapToGrid w:val="0"/>
              </w:rPr>
            </w:pPr>
            <w:r w:rsidRPr="00595C35">
              <w:rPr>
                <w:snapToGrid w:val="0"/>
              </w:rPr>
              <w:t>● spolupráce s odbornými zařízeními</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223E6E74" w14:textId="77777777" w:rsidR="00776AEF" w:rsidRPr="00595C35" w:rsidRDefault="00776AEF" w:rsidP="00100EC9">
            <w:pPr>
              <w:jc w:val="both"/>
              <w:rPr>
                <w:snapToGrid w:val="0"/>
              </w:rPr>
            </w:pPr>
            <w:r w:rsidRPr="00595C35">
              <w:rPr>
                <w:snapToGrid w:val="0"/>
              </w:rPr>
              <w:t>x</w:t>
            </w:r>
          </w:p>
        </w:tc>
        <w:tc>
          <w:tcPr>
            <w:tcW w:w="1010" w:type="dxa"/>
            <w:gridSpan w:val="3"/>
            <w:tcBorders>
              <w:top w:val="single" w:sz="4" w:space="0" w:color="auto"/>
              <w:left w:val="single" w:sz="4" w:space="0" w:color="auto"/>
              <w:bottom w:val="single" w:sz="4" w:space="0" w:color="auto"/>
              <w:right w:val="single" w:sz="18" w:space="0" w:color="auto"/>
            </w:tcBorders>
            <w:vAlign w:val="center"/>
          </w:tcPr>
          <w:p w14:paraId="50202B03" w14:textId="77777777" w:rsidR="00776AEF" w:rsidRPr="00595C35" w:rsidRDefault="00776AEF" w:rsidP="00100EC9">
            <w:pPr>
              <w:jc w:val="both"/>
              <w:rPr>
                <w:snapToGrid w:val="0"/>
              </w:rPr>
            </w:pPr>
          </w:p>
        </w:tc>
      </w:tr>
      <w:tr w:rsidR="00595C35" w:rsidRPr="00595C35" w14:paraId="16524014" w14:textId="77777777" w:rsidTr="003B62A4">
        <w:trPr>
          <w:trHeight w:val="330"/>
        </w:trPr>
        <w:tc>
          <w:tcPr>
            <w:tcW w:w="7513" w:type="dxa"/>
            <w:gridSpan w:val="8"/>
            <w:tcBorders>
              <w:top w:val="single" w:sz="4" w:space="0" w:color="auto"/>
              <w:left w:val="single" w:sz="18" w:space="0" w:color="auto"/>
              <w:bottom w:val="single" w:sz="4" w:space="0" w:color="auto"/>
              <w:right w:val="single" w:sz="4" w:space="0" w:color="auto"/>
            </w:tcBorders>
            <w:vAlign w:val="center"/>
          </w:tcPr>
          <w:p w14:paraId="25B2A21E" w14:textId="77777777" w:rsidR="00776AEF" w:rsidRPr="00595C35" w:rsidRDefault="00776AEF" w:rsidP="00100EC9">
            <w:pPr>
              <w:jc w:val="both"/>
              <w:rPr>
                <w:snapToGrid w:val="0"/>
              </w:rPr>
            </w:pPr>
            <w:r w:rsidRPr="00595C35">
              <w:rPr>
                <w:snapToGrid w:val="0"/>
              </w:rPr>
              <w:t>● jednání s rodiči</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51022AA5" w14:textId="77777777" w:rsidR="00776AEF" w:rsidRPr="00595C35" w:rsidRDefault="00776AEF" w:rsidP="00100EC9">
            <w:pPr>
              <w:jc w:val="both"/>
              <w:rPr>
                <w:snapToGrid w:val="0"/>
              </w:rPr>
            </w:pPr>
            <w:r w:rsidRPr="00595C35">
              <w:rPr>
                <w:snapToGrid w:val="0"/>
              </w:rPr>
              <w:t>x</w:t>
            </w:r>
          </w:p>
        </w:tc>
        <w:tc>
          <w:tcPr>
            <w:tcW w:w="1010" w:type="dxa"/>
            <w:gridSpan w:val="3"/>
            <w:tcBorders>
              <w:top w:val="single" w:sz="4" w:space="0" w:color="auto"/>
              <w:left w:val="single" w:sz="4" w:space="0" w:color="auto"/>
              <w:bottom w:val="single" w:sz="4" w:space="0" w:color="auto"/>
              <w:right w:val="single" w:sz="18" w:space="0" w:color="auto"/>
            </w:tcBorders>
            <w:vAlign w:val="center"/>
          </w:tcPr>
          <w:p w14:paraId="5B2ADC4C" w14:textId="77777777" w:rsidR="00776AEF" w:rsidRPr="00595C35" w:rsidRDefault="00776AEF" w:rsidP="00100EC9">
            <w:pPr>
              <w:jc w:val="both"/>
              <w:rPr>
                <w:snapToGrid w:val="0"/>
              </w:rPr>
            </w:pPr>
          </w:p>
        </w:tc>
      </w:tr>
      <w:tr w:rsidR="00595C35" w:rsidRPr="00595C35" w14:paraId="69B65BE4" w14:textId="77777777" w:rsidTr="003B62A4">
        <w:trPr>
          <w:trHeight w:val="330"/>
        </w:trPr>
        <w:tc>
          <w:tcPr>
            <w:tcW w:w="7513" w:type="dxa"/>
            <w:gridSpan w:val="8"/>
            <w:tcBorders>
              <w:top w:val="single" w:sz="4" w:space="0" w:color="auto"/>
              <w:left w:val="single" w:sz="18" w:space="0" w:color="auto"/>
              <w:bottom w:val="single" w:sz="18" w:space="0" w:color="auto"/>
              <w:right w:val="single" w:sz="4" w:space="0" w:color="auto"/>
            </w:tcBorders>
            <w:vAlign w:val="center"/>
          </w:tcPr>
          <w:p w14:paraId="6C710B64" w14:textId="77777777" w:rsidR="00776AEF" w:rsidRPr="00595C35" w:rsidRDefault="00776AEF" w:rsidP="00100EC9">
            <w:pPr>
              <w:jc w:val="both"/>
              <w:rPr>
                <w:snapToGrid w:val="0"/>
              </w:rPr>
            </w:pPr>
            <w:r w:rsidRPr="00595C35">
              <w:rPr>
                <w:snapToGrid w:val="0"/>
              </w:rPr>
              <w:t>● spolupráce s okresním metodikem</w:t>
            </w:r>
          </w:p>
        </w:tc>
        <w:tc>
          <w:tcPr>
            <w:tcW w:w="1008" w:type="dxa"/>
            <w:gridSpan w:val="3"/>
            <w:tcBorders>
              <w:top w:val="single" w:sz="4" w:space="0" w:color="auto"/>
              <w:left w:val="single" w:sz="4" w:space="0" w:color="auto"/>
              <w:bottom w:val="single" w:sz="18" w:space="0" w:color="auto"/>
              <w:right w:val="single" w:sz="4" w:space="0" w:color="auto"/>
            </w:tcBorders>
            <w:vAlign w:val="center"/>
          </w:tcPr>
          <w:p w14:paraId="47CEEA26" w14:textId="77777777" w:rsidR="00776AEF" w:rsidRPr="00595C35" w:rsidRDefault="00776AEF" w:rsidP="00100EC9">
            <w:pPr>
              <w:jc w:val="both"/>
              <w:rPr>
                <w:snapToGrid w:val="0"/>
              </w:rPr>
            </w:pPr>
          </w:p>
        </w:tc>
        <w:tc>
          <w:tcPr>
            <w:tcW w:w="1010" w:type="dxa"/>
            <w:gridSpan w:val="3"/>
            <w:tcBorders>
              <w:top w:val="single" w:sz="4" w:space="0" w:color="auto"/>
              <w:left w:val="single" w:sz="4" w:space="0" w:color="auto"/>
              <w:bottom w:val="single" w:sz="18" w:space="0" w:color="auto"/>
              <w:right w:val="single" w:sz="18" w:space="0" w:color="auto"/>
            </w:tcBorders>
            <w:vAlign w:val="center"/>
          </w:tcPr>
          <w:p w14:paraId="67F98028" w14:textId="77777777" w:rsidR="00776AEF" w:rsidRPr="00595C35" w:rsidRDefault="002045FA" w:rsidP="00100EC9">
            <w:pPr>
              <w:jc w:val="both"/>
              <w:rPr>
                <w:snapToGrid w:val="0"/>
                <w:sz w:val="22"/>
                <w:szCs w:val="22"/>
              </w:rPr>
            </w:pPr>
            <w:r w:rsidRPr="00595C35">
              <w:rPr>
                <w:snapToGrid w:val="0"/>
                <w:sz w:val="22"/>
                <w:szCs w:val="22"/>
              </w:rPr>
              <w:t>x</w:t>
            </w:r>
          </w:p>
        </w:tc>
      </w:tr>
    </w:tbl>
    <w:p w14:paraId="1E6CB16E" w14:textId="77777777" w:rsidR="006F0B96" w:rsidRPr="00595C35" w:rsidRDefault="006F0B96" w:rsidP="00100EC9">
      <w:pPr>
        <w:jc w:val="both"/>
      </w:pPr>
    </w:p>
    <w:tbl>
      <w:tblPr>
        <w:tblW w:w="9530" w:type="dxa"/>
        <w:tblLayout w:type="fixed"/>
        <w:tblCellMar>
          <w:left w:w="30" w:type="dxa"/>
          <w:right w:w="30" w:type="dxa"/>
        </w:tblCellMar>
        <w:tblLook w:val="0000" w:firstRow="0" w:lastRow="0" w:firstColumn="0" w:lastColumn="0" w:noHBand="0" w:noVBand="0"/>
      </w:tblPr>
      <w:tblGrid>
        <w:gridCol w:w="3176"/>
        <w:gridCol w:w="965"/>
        <w:gridCol w:w="992"/>
        <w:gridCol w:w="367"/>
        <w:gridCol w:w="1006"/>
        <w:gridCol w:w="328"/>
        <w:gridCol w:w="1688"/>
        <w:gridCol w:w="1008"/>
      </w:tblGrid>
      <w:tr w:rsidR="00595C35" w:rsidRPr="00595C35" w14:paraId="7BF35AAD" w14:textId="77777777" w:rsidTr="0061333F">
        <w:trPr>
          <w:cantSplit/>
          <w:trHeight w:val="357"/>
        </w:trPr>
        <w:tc>
          <w:tcPr>
            <w:tcW w:w="5500" w:type="dxa"/>
            <w:gridSpan w:val="4"/>
            <w:vAlign w:val="center"/>
          </w:tcPr>
          <w:p w14:paraId="4ADF8AAC" w14:textId="211EEEF2" w:rsidR="00776AEF" w:rsidRPr="00595C35" w:rsidRDefault="004D1397" w:rsidP="00100EC9">
            <w:pPr>
              <w:jc w:val="both"/>
              <w:rPr>
                <w:snapToGrid w:val="0"/>
              </w:rPr>
            </w:pPr>
            <w:r w:rsidRPr="00595C35">
              <w:rPr>
                <w:snapToGrid w:val="0"/>
              </w:rPr>
              <w:t>e)</w:t>
            </w:r>
            <w:r w:rsidR="00776AEF" w:rsidRPr="00595C35">
              <w:rPr>
                <w:snapToGrid w:val="0"/>
              </w:rPr>
              <w:t xml:space="preserve"> Evid</w:t>
            </w:r>
            <w:r w:rsidR="00183D4B" w:rsidRPr="00595C35">
              <w:rPr>
                <w:snapToGrid w:val="0"/>
              </w:rPr>
              <w:t>ence</w:t>
            </w:r>
            <w:r w:rsidR="00776AEF" w:rsidRPr="00595C35">
              <w:rPr>
                <w:snapToGrid w:val="0"/>
              </w:rPr>
              <w:t xml:space="preserve"> sociá</w:t>
            </w:r>
            <w:r w:rsidRPr="00595C35">
              <w:rPr>
                <w:snapToGrid w:val="0"/>
              </w:rPr>
              <w:t>lně-patologických jevů</w:t>
            </w:r>
          </w:p>
        </w:tc>
        <w:tc>
          <w:tcPr>
            <w:tcW w:w="1334" w:type="dxa"/>
            <w:gridSpan w:val="2"/>
            <w:vAlign w:val="center"/>
          </w:tcPr>
          <w:p w14:paraId="7CD7CDC9" w14:textId="04250FD2" w:rsidR="00776AEF" w:rsidRPr="00595C35" w:rsidRDefault="00776AEF" w:rsidP="00100EC9">
            <w:pPr>
              <w:jc w:val="both"/>
              <w:rPr>
                <w:snapToGrid w:val="0"/>
              </w:rPr>
            </w:pPr>
          </w:p>
        </w:tc>
        <w:tc>
          <w:tcPr>
            <w:tcW w:w="1688" w:type="dxa"/>
            <w:vAlign w:val="center"/>
          </w:tcPr>
          <w:p w14:paraId="7DFE8809" w14:textId="77777777" w:rsidR="00776AEF" w:rsidRPr="00595C35" w:rsidRDefault="00776AEF" w:rsidP="00100EC9">
            <w:pPr>
              <w:jc w:val="both"/>
              <w:rPr>
                <w:snapToGrid w:val="0"/>
              </w:rPr>
            </w:pPr>
          </w:p>
        </w:tc>
        <w:tc>
          <w:tcPr>
            <w:tcW w:w="1008" w:type="dxa"/>
            <w:vAlign w:val="center"/>
          </w:tcPr>
          <w:p w14:paraId="5D3CAE30" w14:textId="77777777" w:rsidR="00706A2D" w:rsidRPr="00595C35" w:rsidRDefault="00706A2D" w:rsidP="00100EC9">
            <w:pPr>
              <w:jc w:val="both"/>
              <w:rPr>
                <w:snapToGrid w:val="0"/>
              </w:rPr>
            </w:pPr>
          </w:p>
        </w:tc>
      </w:tr>
      <w:tr w:rsidR="00595C35" w:rsidRPr="00595C35" w14:paraId="6C9C63E8" w14:textId="77777777" w:rsidTr="0061333F">
        <w:trPr>
          <w:cantSplit/>
          <w:trHeight w:val="353"/>
        </w:trPr>
        <w:tc>
          <w:tcPr>
            <w:tcW w:w="5500" w:type="dxa"/>
            <w:gridSpan w:val="4"/>
            <w:tcBorders>
              <w:bottom w:val="single" w:sz="18" w:space="0" w:color="auto"/>
            </w:tcBorders>
            <w:vAlign w:val="center"/>
          </w:tcPr>
          <w:p w14:paraId="41EA86A0" w14:textId="77777777" w:rsidR="00776AEF" w:rsidRPr="00595C35" w:rsidRDefault="00776AEF" w:rsidP="00100EC9">
            <w:pPr>
              <w:jc w:val="both"/>
              <w:rPr>
                <w:snapToGrid w:val="0"/>
              </w:rPr>
            </w:pPr>
          </w:p>
        </w:tc>
        <w:tc>
          <w:tcPr>
            <w:tcW w:w="1006" w:type="dxa"/>
            <w:tcBorders>
              <w:bottom w:val="single" w:sz="18" w:space="0" w:color="auto"/>
            </w:tcBorders>
            <w:vAlign w:val="center"/>
          </w:tcPr>
          <w:p w14:paraId="5D3B71A1" w14:textId="77777777" w:rsidR="00776AEF" w:rsidRPr="00595C35" w:rsidRDefault="00776AEF" w:rsidP="00100EC9">
            <w:pPr>
              <w:jc w:val="both"/>
              <w:rPr>
                <w:snapToGrid w:val="0"/>
              </w:rPr>
            </w:pPr>
            <w:r w:rsidRPr="00595C35">
              <w:rPr>
                <w:snapToGrid w:val="0"/>
              </w:rPr>
              <w:t>ano</w:t>
            </w:r>
          </w:p>
        </w:tc>
        <w:tc>
          <w:tcPr>
            <w:tcW w:w="328" w:type="dxa"/>
            <w:tcBorders>
              <w:bottom w:val="single" w:sz="18" w:space="0" w:color="auto"/>
            </w:tcBorders>
            <w:vAlign w:val="center"/>
          </w:tcPr>
          <w:p w14:paraId="4C830E98" w14:textId="77777777" w:rsidR="00776AEF" w:rsidRPr="00595C35" w:rsidRDefault="00776AEF" w:rsidP="00100EC9">
            <w:pPr>
              <w:jc w:val="both"/>
              <w:rPr>
                <w:snapToGrid w:val="0"/>
              </w:rPr>
            </w:pPr>
            <w:r w:rsidRPr="00595C35">
              <w:rPr>
                <w:snapToGrid w:val="0"/>
              </w:rPr>
              <w:t>ne</w:t>
            </w:r>
          </w:p>
        </w:tc>
        <w:tc>
          <w:tcPr>
            <w:tcW w:w="1688" w:type="dxa"/>
            <w:tcBorders>
              <w:bottom w:val="single" w:sz="18" w:space="0" w:color="auto"/>
            </w:tcBorders>
            <w:vAlign w:val="center"/>
          </w:tcPr>
          <w:p w14:paraId="5AD3C6A4" w14:textId="77777777" w:rsidR="00776AEF" w:rsidRPr="00595C35" w:rsidRDefault="00776AEF" w:rsidP="00100EC9">
            <w:pPr>
              <w:jc w:val="both"/>
              <w:rPr>
                <w:snapToGrid w:val="0"/>
              </w:rPr>
            </w:pPr>
            <w:r w:rsidRPr="00595C35">
              <w:rPr>
                <w:snapToGrid w:val="0"/>
              </w:rPr>
              <w:t>věk:</w:t>
            </w:r>
          </w:p>
        </w:tc>
        <w:tc>
          <w:tcPr>
            <w:tcW w:w="1008" w:type="dxa"/>
            <w:tcBorders>
              <w:bottom w:val="single" w:sz="18" w:space="0" w:color="auto"/>
            </w:tcBorders>
            <w:vAlign w:val="center"/>
          </w:tcPr>
          <w:p w14:paraId="0978713A" w14:textId="77777777" w:rsidR="00776AEF" w:rsidRPr="00595C35" w:rsidRDefault="00776AEF" w:rsidP="00100EC9">
            <w:pPr>
              <w:jc w:val="both"/>
              <w:rPr>
                <w:snapToGrid w:val="0"/>
              </w:rPr>
            </w:pPr>
            <w:r w:rsidRPr="00595C35">
              <w:rPr>
                <w:snapToGrid w:val="0"/>
              </w:rPr>
              <w:t>případů:</w:t>
            </w:r>
          </w:p>
        </w:tc>
      </w:tr>
      <w:tr w:rsidR="00595C35" w:rsidRPr="00595C35" w14:paraId="705A22AD" w14:textId="77777777" w:rsidTr="0061333F">
        <w:trPr>
          <w:cantSplit/>
          <w:trHeight w:val="353"/>
        </w:trPr>
        <w:tc>
          <w:tcPr>
            <w:tcW w:w="5500" w:type="dxa"/>
            <w:gridSpan w:val="4"/>
            <w:tcBorders>
              <w:top w:val="single" w:sz="18" w:space="0" w:color="auto"/>
              <w:left w:val="single" w:sz="18" w:space="0" w:color="auto"/>
              <w:bottom w:val="single" w:sz="4" w:space="0" w:color="auto"/>
              <w:right w:val="single" w:sz="4" w:space="0" w:color="auto"/>
            </w:tcBorders>
            <w:vAlign w:val="center"/>
          </w:tcPr>
          <w:p w14:paraId="46B1B112" w14:textId="77777777" w:rsidR="00776AEF" w:rsidRPr="00595C35" w:rsidRDefault="00776AEF" w:rsidP="00100EC9">
            <w:pPr>
              <w:jc w:val="both"/>
              <w:rPr>
                <w:snapToGrid w:val="0"/>
              </w:rPr>
            </w:pPr>
            <w:r w:rsidRPr="00595C35">
              <w:rPr>
                <w:snapToGrid w:val="0"/>
              </w:rPr>
              <w:t>návykové látky: kouření, alkohol, marihuana, pervitin, heroin</w:t>
            </w:r>
          </w:p>
        </w:tc>
        <w:tc>
          <w:tcPr>
            <w:tcW w:w="1006" w:type="dxa"/>
            <w:tcBorders>
              <w:top w:val="single" w:sz="18" w:space="0" w:color="auto"/>
              <w:left w:val="single" w:sz="4" w:space="0" w:color="auto"/>
              <w:bottom w:val="single" w:sz="4" w:space="0" w:color="auto"/>
              <w:right w:val="single" w:sz="4" w:space="0" w:color="auto"/>
            </w:tcBorders>
            <w:vAlign w:val="center"/>
          </w:tcPr>
          <w:p w14:paraId="29E2C7B2" w14:textId="6ED687D3" w:rsidR="00776AEF" w:rsidRPr="00595C35" w:rsidRDefault="00776AEF" w:rsidP="00100EC9">
            <w:pPr>
              <w:jc w:val="both"/>
              <w:rPr>
                <w:snapToGrid w:val="0"/>
              </w:rPr>
            </w:pPr>
          </w:p>
        </w:tc>
        <w:tc>
          <w:tcPr>
            <w:tcW w:w="328" w:type="dxa"/>
            <w:tcBorders>
              <w:top w:val="single" w:sz="18" w:space="0" w:color="auto"/>
              <w:left w:val="single" w:sz="4" w:space="0" w:color="auto"/>
              <w:bottom w:val="single" w:sz="4" w:space="0" w:color="auto"/>
            </w:tcBorders>
            <w:vAlign w:val="center"/>
          </w:tcPr>
          <w:p w14:paraId="7C13CE6D" w14:textId="372592C7" w:rsidR="00776AEF" w:rsidRPr="00595C35" w:rsidRDefault="00166159" w:rsidP="00100EC9">
            <w:pPr>
              <w:jc w:val="both"/>
              <w:rPr>
                <w:snapToGrid w:val="0"/>
              </w:rPr>
            </w:pPr>
            <w:r w:rsidRPr="00595C35">
              <w:rPr>
                <w:snapToGrid w:val="0"/>
              </w:rPr>
              <w:t>x</w:t>
            </w:r>
          </w:p>
        </w:tc>
        <w:tc>
          <w:tcPr>
            <w:tcW w:w="1688" w:type="dxa"/>
            <w:tcBorders>
              <w:top w:val="single" w:sz="18" w:space="0" w:color="auto"/>
              <w:left w:val="single" w:sz="4" w:space="0" w:color="auto"/>
              <w:bottom w:val="single" w:sz="4" w:space="0" w:color="auto"/>
              <w:right w:val="single" w:sz="4" w:space="0" w:color="auto"/>
            </w:tcBorders>
            <w:vAlign w:val="center"/>
          </w:tcPr>
          <w:p w14:paraId="1EE338D7" w14:textId="77777777" w:rsidR="00776AEF" w:rsidRPr="00595C35" w:rsidRDefault="00776AEF" w:rsidP="00100EC9">
            <w:pPr>
              <w:jc w:val="both"/>
              <w:rPr>
                <w:snapToGrid w:val="0"/>
              </w:rPr>
            </w:pPr>
          </w:p>
        </w:tc>
        <w:tc>
          <w:tcPr>
            <w:tcW w:w="1008" w:type="dxa"/>
            <w:tcBorders>
              <w:top w:val="single" w:sz="18" w:space="0" w:color="auto"/>
              <w:left w:val="single" w:sz="4" w:space="0" w:color="auto"/>
              <w:bottom w:val="single" w:sz="4" w:space="0" w:color="auto"/>
              <w:right w:val="single" w:sz="18" w:space="0" w:color="auto"/>
            </w:tcBorders>
            <w:vAlign w:val="center"/>
          </w:tcPr>
          <w:p w14:paraId="0E0852B8" w14:textId="457E125F" w:rsidR="00776AEF" w:rsidRPr="00595C35" w:rsidRDefault="00166159" w:rsidP="00100EC9">
            <w:pPr>
              <w:jc w:val="both"/>
              <w:rPr>
                <w:snapToGrid w:val="0"/>
              </w:rPr>
            </w:pPr>
            <w:r w:rsidRPr="00595C35">
              <w:rPr>
                <w:snapToGrid w:val="0"/>
              </w:rPr>
              <w:t>0</w:t>
            </w:r>
          </w:p>
        </w:tc>
      </w:tr>
      <w:tr w:rsidR="00595C35" w:rsidRPr="00595C35" w14:paraId="75F7FD76" w14:textId="77777777" w:rsidTr="0061333F">
        <w:trPr>
          <w:cantSplit/>
          <w:trHeight w:val="353"/>
        </w:trPr>
        <w:tc>
          <w:tcPr>
            <w:tcW w:w="5500" w:type="dxa"/>
            <w:gridSpan w:val="4"/>
            <w:tcBorders>
              <w:top w:val="single" w:sz="4" w:space="0" w:color="auto"/>
              <w:left w:val="single" w:sz="18" w:space="0" w:color="auto"/>
              <w:bottom w:val="single" w:sz="4" w:space="0" w:color="auto"/>
              <w:right w:val="single" w:sz="4" w:space="0" w:color="auto"/>
            </w:tcBorders>
            <w:vAlign w:val="center"/>
          </w:tcPr>
          <w:p w14:paraId="4CF12BC7" w14:textId="77777777" w:rsidR="00776AEF" w:rsidRPr="00595C35" w:rsidRDefault="00776AEF" w:rsidP="00100EC9">
            <w:pPr>
              <w:jc w:val="both"/>
              <w:rPr>
                <w:snapToGrid w:val="0"/>
              </w:rPr>
            </w:pPr>
            <w:r w:rsidRPr="00595C35">
              <w:rPr>
                <w:snapToGrid w:val="0"/>
              </w:rPr>
              <w:t>záškoláctví</w:t>
            </w:r>
          </w:p>
        </w:tc>
        <w:tc>
          <w:tcPr>
            <w:tcW w:w="1006" w:type="dxa"/>
            <w:tcBorders>
              <w:top w:val="single" w:sz="4" w:space="0" w:color="auto"/>
              <w:left w:val="single" w:sz="4" w:space="0" w:color="auto"/>
              <w:bottom w:val="single" w:sz="4" w:space="0" w:color="auto"/>
              <w:right w:val="single" w:sz="4" w:space="0" w:color="auto"/>
            </w:tcBorders>
            <w:vAlign w:val="center"/>
          </w:tcPr>
          <w:p w14:paraId="5B293E8B" w14:textId="77777777" w:rsidR="00776AEF" w:rsidRPr="00595C35" w:rsidRDefault="00776AEF" w:rsidP="00100EC9">
            <w:pPr>
              <w:jc w:val="both"/>
              <w:rPr>
                <w:snapToGrid w:val="0"/>
              </w:rPr>
            </w:pPr>
            <w:r w:rsidRPr="00595C35">
              <w:rPr>
                <w:snapToGrid w:val="0"/>
              </w:rPr>
              <w:t>x</w:t>
            </w:r>
          </w:p>
        </w:tc>
        <w:tc>
          <w:tcPr>
            <w:tcW w:w="328" w:type="dxa"/>
            <w:tcBorders>
              <w:top w:val="single" w:sz="4" w:space="0" w:color="auto"/>
              <w:left w:val="single" w:sz="4" w:space="0" w:color="auto"/>
              <w:bottom w:val="single" w:sz="4" w:space="0" w:color="auto"/>
            </w:tcBorders>
            <w:vAlign w:val="center"/>
          </w:tcPr>
          <w:p w14:paraId="58513EC0" w14:textId="77777777" w:rsidR="00776AEF" w:rsidRPr="00595C35" w:rsidRDefault="00776AEF" w:rsidP="00100EC9">
            <w:pPr>
              <w:jc w:val="both"/>
              <w:rPr>
                <w:snapToGrid w:val="0"/>
              </w:rPr>
            </w:pPr>
          </w:p>
        </w:tc>
        <w:tc>
          <w:tcPr>
            <w:tcW w:w="1688" w:type="dxa"/>
            <w:tcBorders>
              <w:top w:val="single" w:sz="4" w:space="0" w:color="auto"/>
              <w:left w:val="single" w:sz="4" w:space="0" w:color="auto"/>
              <w:bottom w:val="single" w:sz="4" w:space="0" w:color="auto"/>
              <w:right w:val="single" w:sz="4" w:space="0" w:color="auto"/>
            </w:tcBorders>
            <w:vAlign w:val="center"/>
          </w:tcPr>
          <w:p w14:paraId="3FE126F0" w14:textId="77777777" w:rsidR="00776AEF" w:rsidRPr="00595C35" w:rsidRDefault="00776AEF" w:rsidP="00100EC9">
            <w:pPr>
              <w:jc w:val="both"/>
              <w:rPr>
                <w:snapToGrid w:val="0"/>
              </w:rPr>
            </w:pPr>
          </w:p>
        </w:tc>
        <w:tc>
          <w:tcPr>
            <w:tcW w:w="1008" w:type="dxa"/>
            <w:tcBorders>
              <w:top w:val="single" w:sz="4" w:space="0" w:color="auto"/>
              <w:left w:val="single" w:sz="4" w:space="0" w:color="auto"/>
              <w:bottom w:val="single" w:sz="4" w:space="0" w:color="auto"/>
              <w:right w:val="single" w:sz="18" w:space="0" w:color="auto"/>
            </w:tcBorders>
            <w:vAlign w:val="center"/>
          </w:tcPr>
          <w:p w14:paraId="3B9FA133" w14:textId="08144A0C" w:rsidR="00776AEF" w:rsidRPr="00595C35" w:rsidRDefault="00E407C9" w:rsidP="00100EC9">
            <w:pPr>
              <w:jc w:val="both"/>
              <w:rPr>
                <w:snapToGrid w:val="0"/>
              </w:rPr>
            </w:pPr>
            <w:r w:rsidRPr="00595C35">
              <w:rPr>
                <w:snapToGrid w:val="0"/>
              </w:rPr>
              <w:t>1</w:t>
            </w:r>
            <w:r w:rsidR="00166159" w:rsidRPr="00595C35">
              <w:rPr>
                <w:snapToGrid w:val="0"/>
              </w:rPr>
              <w:t>0</w:t>
            </w:r>
          </w:p>
        </w:tc>
      </w:tr>
      <w:tr w:rsidR="00595C35" w:rsidRPr="00595C35" w14:paraId="0D307B46" w14:textId="77777777" w:rsidTr="0061333F">
        <w:trPr>
          <w:cantSplit/>
          <w:trHeight w:val="353"/>
        </w:trPr>
        <w:tc>
          <w:tcPr>
            <w:tcW w:w="5500" w:type="dxa"/>
            <w:gridSpan w:val="4"/>
            <w:tcBorders>
              <w:top w:val="single" w:sz="4" w:space="0" w:color="auto"/>
              <w:left w:val="single" w:sz="18" w:space="0" w:color="auto"/>
              <w:bottom w:val="single" w:sz="4" w:space="0" w:color="auto"/>
              <w:right w:val="single" w:sz="4" w:space="0" w:color="auto"/>
            </w:tcBorders>
            <w:vAlign w:val="center"/>
          </w:tcPr>
          <w:p w14:paraId="45C39333" w14:textId="77777777" w:rsidR="00776AEF" w:rsidRPr="00595C35" w:rsidRDefault="00776AEF" w:rsidP="00100EC9">
            <w:pPr>
              <w:jc w:val="both"/>
              <w:rPr>
                <w:snapToGrid w:val="0"/>
              </w:rPr>
            </w:pPr>
            <w:r w:rsidRPr="00595C35">
              <w:rPr>
                <w:snapToGrid w:val="0"/>
              </w:rPr>
              <w:t>šikana</w:t>
            </w:r>
          </w:p>
        </w:tc>
        <w:tc>
          <w:tcPr>
            <w:tcW w:w="1006" w:type="dxa"/>
            <w:tcBorders>
              <w:top w:val="single" w:sz="4" w:space="0" w:color="auto"/>
              <w:left w:val="single" w:sz="4" w:space="0" w:color="auto"/>
              <w:bottom w:val="single" w:sz="4" w:space="0" w:color="auto"/>
              <w:right w:val="single" w:sz="4" w:space="0" w:color="auto"/>
            </w:tcBorders>
            <w:vAlign w:val="center"/>
          </w:tcPr>
          <w:p w14:paraId="7AF2E4C3" w14:textId="77777777" w:rsidR="00776AEF" w:rsidRPr="00595C35" w:rsidRDefault="00776AEF" w:rsidP="00100EC9">
            <w:pPr>
              <w:jc w:val="both"/>
              <w:rPr>
                <w:snapToGrid w:val="0"/>
              </w:rPr>
            </w:pPr>
          </w:p>
        </w:tc>
        <w:tc>
          <w:tcPr>
            <w:tcW w:w="328" w:type="dxa"/>
            <w:tcBorders>
              <w:top w:val="single" w:sz="4" w:space="0" w:color="auto"/>
              <w:left w:val="single" w:sz="4" w:space="0" w:color="auto"/>
              <w:bottom w:val="single" w:sz="4" w:space="0" w:color="auto"/>
            </w:tcBorders>
            <w:vAlign w:val="center"/>
          </w:tcPr>
          <w:p w14:paraId="533F19DB" w14:textId="77777777" w:rsidR="00776AEF" w:rsidRPr="00595C35" w:rsidRDefault="00776AEF" w:rsidP="00100EC9">
            <w:pPr>
              <w:jc w:val="both"/>
              <w:rPr>
                <w:snapToGrid w:val="0"/>
              </w:rPr>
            </w:pPr>
            <w:r w:rsidRPr="00595C35">
              <w:rPr>
                <w:snapToGrid w:val="0"/>
              </w:rPr>
              <w:t>x</w:t>
            </w:r>
          </w:p>
        </w:tc>
        <w:tc>
          <w:tcPr>
            <w:tcW w:w="1688" w:type="dxa"/>
            <w:tcBorders>
              <w:top w:val="single" w:sz="4" w:space="0" w:color="auto"/>
              <w:left w:val="single" w:sz="4" w:space="0" w:color="auto"/>
              <w:bottom w:val="single" w:sz="4" w:space="0" w:color="auto"/>
              <w:right w:val="single" w:sz="4" w:space="0" w:color="auto"/>
            </w:tcBorders>
            <w:vAlign w:val="center"/>
          </w:tcPr>
          <w:p w14:paraId="36CFBAB4" w14:textId="77777777" w:rsidR="00776AEF" w:rsidRPr="00595C35" w:rsidRDefault="00776AEF" w:rsidP="00100EC9">
            <w:pPr>
              <w:jc w:val="both"/>
              <w:rPr>
                <w:snapToGrid w:val="0"/>
              </w:rPr>
            </w:pPr>
          </w:p>
        </w:tc>
        <w:tc>
          <w:tcPr>
            <w:tcW w:w="1008" w:type="dxa"/>
            <w:tcBorders>
              <w:top w:val="single" w:sz="4" w:space="0" w:color="auto"/>
              <w:left w:val="single" w:sz="4" w:space="0" w:color="auto"/>
              <w:bottom w:val="single" w:sz="4" w:space="0" w:color="auto"/>
              <w:right w:val="single" w:sz="18" w:space="0" w:color="auto"/>
            </w:tcBorders>
            <w:vAlign w:val="center"/>
          </w:tcPr>
          <w:p w14:paraId="5A3A648E" w14:textId="67B272A6" w:rsidR="00776AEF" w:rsidRPr="00595C35" w:rsidRDefault="00E407C9" w:rsidP="00100EC9">
            <w:pPr>
              <w:jc w:val="both"/>
              <w:rPr>
                <w:snapToGrid w:val="0"/>
              </w:rPr>
            </w:pPr>
            <w:r w:rsidRPr="00595C35">
              <w:rPr>
                <w:snapToGrid w:val="0"/>
              </w:rPr>
              <w:t>0</w:t>
            </w:r>
          </w:p>
        </w:tc>
      </w:tr>
      <w:tr w:rsidR="00595C35" w:rsidRPr="00595C35" w14:paraId="32EA9BF0" w14:textId="77777777" w:rsidTr="0061333F">
        <w:trPr>
          <w:cantSplit/>
          <w:trHeight w:val="353"/>
        </w:trPr>
        <w:tc>
          <w:tcPr>
            <w:tcW w:w="5500" w:type="dxa"/>
            <w:gridSpan w:val="4"/>
            <w:tcBorders>
              <w:top w:val="single" w:sz="4" w:space="0" w:color="auto"/>
              <w:left w:val="single" w:sz="18" w:space="0" w:color="auto"/>
              <w:bottom w:val="single" w:sz="4" w:space="0" w:color="auto"/>
              <w:right w:val="single" w:sz="4" w:space="0" w:color="auto"/>
            </w:tcBorders>
            <w:vAlign w:val="center"/>
          </w:tcPr>
          <w:p w14:paraId="17F5DE2F" w14:textId="77777777" w:rsidR="00776AEF" w:rsidRPr="00595C35" w:rsidRDefault="00776AEF" w:rsidP="00100EC9">
            <w:pPr>
              <w:jc w:val="both"/>
              <w:rPr>
                <w:snapToGrid w:val="0"/>
              </w:rPr>
            </w:pPr>
            <w:proofErr w:type="spellStart"/>
            <w:r w:rsidRPr="00595C35">
              <w:rPr>
                <w:snapToGrid w:val="0"/>
              </w:rPr>
              <w:t>gambling</w:t>
            </w:r>
            <w:proofErr w:type="spellEnd"/>
          </w:p>
        </w:tc>
        <w:tc>
          <w:tcPr>
            <w:tcW w:w="1006" w:type="dxa"/>
            <w:tcBorders>
              <w:top w:val="single" w:sz="4" w:space="0" w:color="auto"/>
              <w:left w:val="single" w:sz="4" w:space="0" w:color="auto"/>
              <w:bottom w:val="single" w:sz="4" w:space="0" w:color="auto"/>
              <w:right w:val="single" w:sz="4" w:space="0" w:color="auto"/>
            </w:tcBorders>
            <w:vAlign w:val="center"/>
          </w:tcPr>
          <w:p w14:paraId="4E597BED" w14:textId="77777777" w:rsidR="00776AEF" w:rsidRPr="00595C35" w:rsidRDefault="00776AEF" w:rsidP="00100EC9">
            <w:pPr>
              <w:jc w:val="both"/>
              <w:rPr>
                <w:snapToGrid w:val="0"/>
              </w:rPr>
            </w:pPr>
          </w:p>
        </w:tc>
        <w:tc>
          <w:tcPr>
            <w:tcW w:w="328" w:type="dxa"/>
            <w:tcBorders>
              <w:top w:val="single" w:sz="4" w:space="0" w:color="auto"/>
              <w:left w:val="single" w:sz="4" w:space="0" w:color="auto"/>
              <w:bottom w:val="single" w:sz="4" w:space="0" w:color="auto"/>
            </w:tcBorders>
            <w:vAlign w:val="center"/>
          </w:tcPr>
          <w:p w14:paraId="59F41E8B" w14:textId="77777777" w:rsidR="00776AEF" w:rsidRPr="00595C35" w:rsidRDefault="00776AEF" w:rsidP="00100EC9">
            <w:pPr>
              <w:jc w:val="both"/>
              <w:rPr>
                <w:snapToGrid w:val="0"/>
              </w:rPr>
            </w:pPr>
            <w:r w:rsidRPr="00595C35">
              <w:rPr>
                <w:snapToGrid w:val="0"/>
              </w:rPr>
              <w:t>x</w:t>
            </w:r>
          </w:p>
        </w:tc>
        <w:tc>
          <w:tcPr>
            <w:tcW w:w="1688" w:type="dxa"/>
            <w:tcBorders>
              <w:top w:val="single" w:sz="4" w:space="0" w:color="auto"/>
              <w:left w:val="single" w:sz="4" w:space="0" w:color="auto"/>
              <w:bottom w:val="single" w:sz="4" w:space="0" w:color="auto"/>
              <w:right w:val="single" w:sz="4" w:space="0" w:color="auto"/>
            </w:tcBorders>
            <w:vAlign w:val="center"/>
          </w:tcPr>
          <w:p w14:paraId="0544A679" w14:textId="77777777" w:rsidR="00776AEF" w:rsidRPr="00595C35" w:rsidRDefault="00776AEF" w:rsidP="00100EC9">
            <w:pPr>
              <w:jc w:val="both"/>
              <w:rPr>
                <w:snapToGrid w:val="0"/>
              </w:rPr>
            </w:pPr>
          </w:p>
        </w:tc>
        <w:tc>
          <w:tcPr>
            <w:tcW w:w="1008" w:type="dxa"/>
            <w:tcBorders>
              <w:top w:val="single" w:sz="4" w:space="0" w:color="auto"/>
              <w:left w:val="single" w:sz="4" w:space="0" w:color="auto"/>
              <w:bottom w:val="single" w:sz="4" w:space="0" w:color="auto"/>
              <w:right w:val="single" w:sz="18" w:space="0" w:color="auto"/>
            </w:tcBorders>
            <w:vAlign w:val="center"/>
          </w:tcPr>
          <w:p w14:paraId="35B3199E" w14:textId="77777777" w:rsidR="00776AEF" w:rsidRPr="00595C35" w:rsidRDefault="00776AEF" w:rsidP="00100EC9">
            <w:pPr>
              <w:jc w:val="both"/>
              <w:rPr>
                <w:snapToGrid w:val="0"/>
              </w:rPr>
            </w:pPr>
            <w:r w:rsidRPr="00595C35">
              <w:rPr>
                <w:snapToGrid w:val="0"/>
              </w:rPr>
              <w:t>0</w:t>
            </w:r>
          </w:p>
        </w:tc>
      </w:tr>
      <w:tr w:rsidR="00595C35" w:rsidRPr="00595C35" w14:paraId="225829CA" w14:textId="77777777" w:rsidTr="0061333F">
        <w:trPr>
          <w:cantSplit/>
          <w:trHeight w:val="353"/>
        </w:trPr>
        <w:tc>
          <w:tcPr>
            <w:tcW w:w="5500" w:type="dxa"/>
            <w:gridSpan w:val="4"/>
            <w:tcBorders>
              <w:top w:val="single" w:sz="4" w:space="0" w:color="auto"/>
              <w:left w:val="single" w:sz="18" w:space="0" w:color="auto"/>
              <w:bottom w:val="single" w:sz="4" w:space="0" w:color="auto"/>
              <w:right w:val="single" w:sz="4" w:space="0" w:color="auto"/>
            </w:tcBorders>
            <w:vAlign w:val="center"/>
          </w:tcPr>
          <w:p w14:paraId="6D6D2259" w14:textId="77777777" w:rsidR="00776AEF" w:rsidRPr="00595C35" w:rsidRDefault="00776AEF" w:rsidP="00100EC9">
            <w:pPr>
              <w:jc w:val="both"/>
              <w:rPr>
                <w:snapToGrid w:val="0"/>
              </w:rPr>
            </w:pPr>
            <w:r w:rsidRPr="00595C35">
              <w:rPr>
                <w:snapToGrid w:val="0"/>
              </w:rPr>
              <w:t>kriminalita</w:t>
            </w:r>
          </w:p>
        </w:tc>
        <w:tc>
          <w:tcPr>
            <w:tcW w:w="1006" w:type="dxa"/>
            <w:tcBorders>
              <w:top w:val="single" w:sz="4" w:space="0" w:color="auto"/>
              <w:left w:val="single" w:sz="4" w:space="0" w:color="auto"/>
              <w:bottom w:val="single" w:sz="4" w:space="0" w:color="auto"/>
              <w:right w:val="single" w:sz="4" w:space="0" w:color="auto"/>
            </w:tcBorders>
            <w:vAlign w:val="center"/>
          </w:tcPr>
          <w:p w14:paraId="0ECB9A36" w14:textId="77777777" w:rsidR="00776AEF" w:rsidRPr="00595C35" w:rsidRDefault="00776AEF" w:rsidP="00100EC9">
            <w:pPr>
              <w:jc w:val="both"/>
              <w:rPr>
                <w:snapToGrid w:val="0"/>
              </w:rPr>
            </w:pPr>
          </w:p>
        </w:tc>
        <w:tc>
          <w:tcPr>
            <w:tcW w:w="328" w:type="dxa"/>
            <w:tcBorders>
              <w:top w:val="single" w:sz="4" w:space="0" w:color="auto"/>
              <w:left w:val="single" w:sz="4" w:space="0" w:color="auto"/>
              <w:bottom w:val="single" w:sz="4" w:space="0" w:color="auto"/>
            </w:tcBorders>
            <w:vAlign w:val="center"/>
          </w:tcPr>
          <w:p w14:paraId="33E7B00E" w14:textId="77777777" w:rsidR="00776AEF" w:rsidRPr="00595C35" w:rsidRDefault="00776AEF" w:rsidP="00100EC9">
            <w:pPr>
              <w:jc w:val="both"/>
              <w:rPr>
                <w:snapToGrid w:val="0"/>
              </w:rPr>
            </w:pPr>
            <w:r w:rsidRPr="00595C35">
              <w:rPr>
                <w:snapToGrid w:val="0"/>
              </w:rPr>
              <w:t>x</w:t>
            </w:r>
          </w:p>
        </w:tc>
        <w:tc>
          <w:tcPr>
            <w:tcW w:w="1688" w:type="dxa"/>
            <w:tcBorders>
              <w:top w:val="single" w:sz="4" w:space="0" w:color="auto"/>
              <w:left w:val="single" w:sz="4" w:space="0" w:color="auto"/>
              <w:bottom w:val="single" w:sz="4" w:space="0" w:color="auto"/>
              <w:right w:val="single" w:sz="4" w:space="0" w:color="auto"/>
            </w:tcBorders>
            <w:vAlign w:val="center"/>
          </w:tcPr>
          <w:p w14:paraId="5A59E9E4" w14:textId="77777777" w:rsidR="00776AEF" w:rsidRPr="00595C35" w:rsidRDefault="00776AEF" w:rsidP="00100EC9">
            <w:pPr>
              <w:jc w:val="both"/>
              <w:rPr>
                <w:snapToGrid w:val="0"/>
              </w:rPr>
            </w:pPr>
          </w:p>
        </w:tc>
        <w:tc>
          <w:tcPr>
            <w:tcW w:w="1008" w:type="dxa"/>
            <w:tcBorders>
              <w:top w:val="single" w:sz="4" w:space="0" w:color="auto"/>
              <w:left w:val="single" w:sz="4" w:space="0" w:color="auto"/>
              <w:bottom w:val="single" w:sz="4" w:space="0" w:color="auto"/>
              <w:right w:val="single" w:sz="18" w:space="0" w:color="auto"/>
            </w:tcBorders>
            <w:vAlign w:val="center"/>
          </w:tcPr>
          <w:p w14:paraId="466EC3BE" w14:textId="77777777" w:rsidR="00776AEF" w:rsidRPr="00595C35" w:rsidRDefault="00776AEF" w:rsidP="00100EC9">
            <w:pPr>
              <w:jc w:val="both"/>
              <w:rPr>
                <w:snapToGrid w:val="0"/>
              </w:rPr>
            </w:pPr>
            <w:r w:rsidRPr="00595C35">
              <w:rPr>
                <w:snapToGrid w:val="0"/>
              </w:rPr>
              <w:t>0</w:t>
            </w:r>
          </w:p>
        </w:tc>
      </w:tr>
      <w:tr w:rsidR="00595C35" w:rsidRPr="00595C35" w14:paraId="0CA166F9" w14:textId="77777777" w:rsidTr="0061333F">
        <w:trPr>
          <w:cantSplit/>
          <w:trHeight w:val="353"/>
        </w:trPr>
        <w:tc>
          <w:tcPr>
            <w:tcW w:w="5500" w:type="dxa"/>
            <w:gridSpan w:val="4"/>
            <w:tcBorders>
              <w:top w:val="single" w:sz="4" w:space="0" w:color="auto"/>
              <w:left w:val="single" w:sz="18" w:space="0" w:color="auto"/>
              <w:bottom w:val="single" w:sz="4" w:space="0" w:color="auto"/>
              <w:right w:val="single" w:sz="4" w:space="0" w:color="auto"/>
            </w:tcBorders>
            <w:vAlign w:val="center"/>
          </w:tcPr>
          <w:p w14:paraId="2B47F517" w14:textId="77777777" w:rsidR="00776AEF" w:rsidRPr="00595C35" w:rsidRDefault="00776AEF" w:rsidP="00100EC9">
            <w:pPr>
              <w:jc w:val="both"/>
              <w:rPr>
                <w:snapToGrid w:val="0"/>
              </w:rPr>
            </w:pPr>
            <w:r w:rsidRPr="00595C35">
              <w:rPr>
                <w:snapToGrid w:val="0"/>
              </w:rPr>
              <w:t>rasismus</w:t>
            </w:r>
          </w:p>
        </w:tc>
        <w:tc>
          <w:tcPr>
            <w:tcW w:w="1006" w:type="dxa"/>
            <w:tcBorders>
              <w:top w:val="single" w:sz="4" w:space="0" w:color="auto"/>
              <w:left w:val="single" w:sz="4" w:space="0" w:color="auto"/>
              <w:bottom w:val="single" w:sz="4" w:space="0" w:color="auto"/>
              <w:right w:val="single" w:sz="4" w:space="0" w:color="auto"/>
            </w:tcBorders>
            <w:vAlign w:val="center"/>
          </w:tcPr>
          <w:p w14:paraId="02922A82" w14:textId="77777777" w:rsidR="00776AEF" w:rsidRPr="00595C35" w:rsidRDefault="00776AEF" w:rsidP="00100EC9">
            <w:pPr>
              <w:jc w:val="both"/>
              <w:rPr>
                <w:snapToGrid w:val="0"/>
              </w:rPr>
            </w:pPr>
          </w:p>
        </w:tc>
        <w:tc>
          <w:tcPr>
            <w:tcW w:w="328" w:type="dxa"/>
            <w:tcBorders>
              <w:top w:val="single" w:sz="4" w:space="0" w:color="auto"/>
              <w:left w:val="single" w:sz="4" w:space="0" w:color="auto"/>
              <w:bottom w:val="single" w:sz="4" w:space="0" w:color="auto"/>
            </w:tcBorders>
            <w:vAlign w:val="center"/>
          </w:tcPr>
          <w:p w14:paraId="3C7564B7" w14:textId="77777777" w:rsidR="00776AEF" w:rsidRPr="00595C35" w:rsidRDefault="00776AEF" w:rsidP="00100EC9">
            <w:pPr>
              <w:jc w:val="both"/>
              <w:rPr>
                <w:snapToGrid w:val="0"/>
              </w:rPr>
            </w:pPr>
            <w:r w:rsidRPr="00595C35">
              <w:rPr>
                <w:snapToGrid w:val="0"/>
              </w:rPr>
              <w:t>x</w:t>
            </w:r>
          </w:p>
        </w:tc>
        <w:tc>
          <w:tcPr>
            <w:tcW w:w="1688" w:type="dxa"/>
            <w:tcBorders>
              <w:top w:val="single" w:sz="4" w:space="0" w:color="auto"/>
              <w:left w:val="single" w:sz="4" w:space="0" w:color="auto"/>
              <w:bottom w:val="single" w:sz="4" w:space="0" w:color="auto"/>
              <w:right w:val="single" w:sz="4" w:space="0" w:color="auto"/>
            </w:tcBorders>
            <w:vAlign w:val="center"/>
          </w:tcPr>
          <w:p w14:paraId="7EA58FC1" w14:textId="77777777" w:rsidR="00776AEF" w:rsidRPr="00595C35" w:rsidRDefault="00776AEF" w:rsidP="00100EC9">
            <w:pPr>
              <w:jc w:val="both"/>
              <w:rPr>
                <w:snapToGrid w:val="0"/>
              </w:rPr>
            </w:pPr>
          </w:p>
        </w:tc>
        <w:tc>
          <w:tcPr>
            <w:tcW w:w="1008" w:type="dxa"/>
            <w:tcBorders>
              <w:top w:val="single" w:sz="4" w:space="0" w:color="auto"/>
              <w:left w:val="single" w:sz="4" w:space="0" w:color="auto"/>
              <w:bottom w:val="single" w:sz="4" w:space="0" w:color="auto"/>
              <w:right w:val="single" w:sz="18" w:space="0" w:color="auto"/>
            </w:tcBorders>
            <w:vAlign w:val="center"/>
          </w:tcPr>
          <w:p w14:paraId="3088D6B3" w14:textId="77777777" w:rsidR="00776AEF" w:rsidRPr="00595C35" w:rsidRDefault="00776AEF" w:rsidP="00100EC9">
            <w:pPr>
              <w:jc w:val="both"/>
              <w:rPr>
                <w:snapToGrid w:val="0"/>
              </w:rPr>
            </w:pPr>
            <w:r w:rsidRPr="00595C35">
              <w:rPr>
                <w:snapToGrid w:val="0"/>
              </w:rPr>
              <w:t>0</w:t>
            </w:r>
          </w:p>
        </w:tc>
      </w:tr>
      <w:tr w:rsidR="00595C35" w:rsidRPr="00595C35" w14:paraId="7B89E6E5" w14:textId="77777777" w:rsidTr="0061333F">
        <w:trPr>
          <w:cantSplit/>
          <w:trHeight w:val="353"/>
        </w:trPr>
        <w:tc>
          <w:tcPr>
            <w:tcW w:w="5500" w:type="dxa"/>
            <w:gridSpan w:val="4"/>
            <w:tcBorders>
              <w:top w:val="single" w:sz="4" w:space="0" w:color="auto"/>
              <w:left w:val="single" w:sz="18" w:space="0" w:color="auto"/>
              <w:bottom w:val="single" w:sz="18" w:space="0" w:color="auto"/>
              <w:right w:val="single" w:sz="4" w:space="0" w:color="auto"/>
            </w:tcBorders>
            <w:vAlign w:val="center"/>
          </w:tcPr>
          <w:p w14:paraId="26F81F0C" w14:textId="77777777" w:rsidR="00776AEF" w:rsidRPr="00595C35" w:rsidRDefault="00776AEF" w:rsidP="00100EC9">
            <w:pPr>
              <w:jc w:val="both"/>
              <w:rPr>
                <w:snapToGrid w:val="0"/>
              </w:rPr>
            </w:pPr>
            <w:r w:rsidRPr="00595C35">
              <w:rPr>
                <w:snapToGrid w:val="0"/>
              </w:rPr>
              <w:t>jiné</w:t>
            </w:r>
          </w:p>
        </w:tc>
        <w:tc>
          <w:tcPr>
            <w:tcW w:w="1006" w:type="dxa"/>
            <w:tcBorders>
              <w:top w:val="single" w:sz="4" w:space="0" w:color="auto"/>
              <w:left w:val="single" w:sz="4" w:space="0" w:color="auto"/>
              <w:bottom w:val="single" w:sz="18" w:space="0" w:color="auto"/>
              <w:right w:val="single" w:sz="4" w:space="0" w:color="auto"/>
            </w:tcBorders>
            <w:vAlign w:val="center"/>
          </w:tcPr>
          <w:p w14:paraId="17CBD8DE" w14:textId="77777777" w:rsidR="00776AEF" w:rsidRPr="00595C35" w:rsidRDefault="00776AEF" w:rsidP="00100EC9">
            <w:pPr>
              <w:jc w:val="both"/>
              <w:rPr>
                <w:snapToGrid w:val="0"/>
              </w:rPr>
            </w:pPr>
            <w:r w:rsidRPr="00595C35">
              <w:rPr>
                <w:snapToGrid w:val="0"/>
              </w:rPr>
              <w:t>x</w:t>
            </w:r>
          </w:p>
        </w:tc>
        <w:tc>
          <w:tcPr>
            <w:tcW w:w="328" w:type="dxa"/>
            <w:tcBorders>
              <w:top w:val="single" w:sz="4" w:space="0" w:color="auto"/>
              <w:left w:val="single" w:sz="4" w:space="0" w:color="auto"/>
              <w:bottom w:val="single" w:sz="18" w:space="0" w:color="auto"/>
            </w:tcBorders>
            <w:vAlign w:val="center"/>
          </w:tcPr>
          <w:p w14:paraId="024B7765" w14:textId="77777777" w:rsidR="00776AEF" w:rsidRPr="00595C35" w:rsidRDefault="00776AEF" w:rsidP="00100EC9">
            <w:pPr>
              <w:jc w:val="both"/>
              <w:rPr>
                <w:snapToGrid w:val="0"/>
              </w:rPr>
            </w:pPr>
          </w:p>
        </w:tc>
        <w:tc>
          <w:tcPr>
            <w:tcW w:w="1688" w:type="dxa"/>
            <w:tcBorders>
              <w:top w:val="single" w:sz="4" w:space="0" w:color="auto"/>
              <w:left w:val="single" w:sz="4" w:space="0" w:color="auto"/>
              <w:bottom w:val="single" w:sz="18" w:space="0" w:color="auto"/>
              <w:right w:val="single" w:sz="4" w:space="0" w:color="auto"/>
            </w:tcBorders>
            <w:vAlign w:val="center"/>
          </w:tcPr>
          <w:p w14:paraId="243020C1" w14:textId="77777777" w:rsidR="00776AEF" w:rsidRPr="00595C35" w:rsidRDefault="00776AEF" w:rsidP="00100EC9">
            <w:pPr>
              <w:jc w:val="both"/>
              <w:rPr>
                <w:snapToGrid w:val="0"/>
              </w:rPr>
            </w:pPr>
          </w:p>
        </w:tc>
        <w:tc>
          <w:tcPr>
            <w:tcW w:w="1008" w:type="dxa"/>
            <w:tcBorders>
              <w:top w:val="single" w:sz="4" w:space="0" w:color="auto"/>
              <w:left w:val="single" w:sz="4" w:space="0" w:color="auto"/>
              <w:bottom w:val="single" w:sz="18" w:space="0" w:color="auto"/>
              <w:right w:val="single" w:sz="18" w:space="0" w:color="auto"/>
            </w:tcBorders>
            <w:vAlign w:val="center"/>
          </w:tcPr>
          <w:p w14:paraId="65655565" w14:textId="2C2A6536" w:rsidR="00776AEF" w:rsidRPr="00595C35" w:rsidRDefault="00166159" w:rsidP="00100EC9">
            <w:pPr>
              <w:jc w:val="both"/>
              <w:rPr>
                <w:snapToGrid w:val="0"/>
              </w:rPr>
            </w:pPr>
            <w:r w:rsidRPr="00595C35">
              <w:rPr>
                <w:snapToGrid w:val="0"/>
              </w:rPr>
              <w:t>6</w:t>
            </w:r>
          </w:p>
        </w:tc>
      </w:tr>
      <w:tr w:rsidR="003B62A4" w:rsidRPr="00595C35" w14:paraId="7F192840" w14:textId="77777777" w:rsidTr="0061333F">
        <w:trPr>
          <w:trHeight w:val="330"/>
        </w:trPr>
        <w:tc>
          <w:tcPr>
            <w:tcW w:w="6834" w:type="dxa"/>
            <w:gridSpan w:val="6"/>
            <w:vAlign w:val="center"/>
          </w:tcPr>
          <w:p w14:paraId="3D6F73EF" w14:textId="77777777" w:rsidR="003B62A4" w:rsidRDefault="003B62A4" w:rsidP="003B62A4"/>
        </w:tc>
        <w:tc>
          <w:tcPr>
            <w:tcW w:w="1688" w:type="dxa"/>
            <w:vAlign w:val="center"/>
          </w:tcPr>
          <w:p w14:paraId="77BF7542" w14:textId="77777777" w:rsidR="003B62A4" w:rsidRDefault="003B62A4" w:rsidP="00100EC9">
            <w:pPr>
              <w:jc w:val="both"/>
              <w:rPr>
                <w:snapToGrid w:val="0"/>
              </w:rPr>
            </w:pPr>
          </w:p>
        </w:tc>
        <w:tc>
          <w:tcPr>
            <w:tcW w:w="1008" w:type="dxa"/>
            <w:vAlign w:val="center"/>
          </w:tcPr>
          <w:p w14:paraId="0702523A" w14:textId="77777777" w:rsidR="003B62A4" w:rsidRDefault="003B62A4" w:rsidP="00100EC9">
            <w:pPr>
              <w:jc w:val="both"/>
              <w:rPr>
                <w:snapToGrid w:val="0"/>
              </w:rPr>
            </w:pPr>
          </w:p>
        </w:tc>
      </w:tr>
      <w:tr w:rsidR="00595C35" w:rsidRPr="00595C35" w14:paraId="609F514F" w14:textId="77777777" w:rsidTr="0061333F">
        <w:trPr>
          <w:trHeight w:val="330"/>
        </w:trPr>
        <w:tc>
          <w:tcPr>
            <w:tcW w:w="6834" w:type="dxa"/>
            <w:gridSpan w:val="6"/>
            <w:vAlign w:val="center"/>
          </w:tcPr>
          <w:p w14:paraId="667A9910" w14:textId="4643012B" w:rsidR="00776AEF" w:rsidRPr="00595C35" w:rsidRDefault="00FE646A" w:rsidP="00100EC9">
            <w:pPr>
              <w:pStyle w:val="Nadpis3"/>
              <w:jc w:val="both"/>
              <w:rPr>
                <w:rFonts w:ascii="Times New Roman" w:hAnsi="Times New Roman" w:cs="Times New Roman"/>
                <w:sz w:val="24"/>
                <w:szCs w:val="24"/>
              </w:rPr>
            </w:pPr>
            <w:r w:rsidRPr="00595C35">
              <w:rPr>
                <w:rFonts w:ascii="Times New Roman" w:hAnsi="Times New Roman" w:cs="Times New Roman"/>
                <w:sz w:val="24"/>
                <w:szCs w:val="24"/>
              </w:rPr>
              <w:lastRenderedPageBreak/>
              <w:t xml:space="preserve">                 </w:t>
            </w:r>
            <w:r w:rsidR="000870C7" w:rsidRPr="00595C35">
              <w:rPr>
                <w:rFonts w:ascii="Times New Roman" w:hAnsi="Times New Roman" w:cs="Times New Roman"/>
                <w:sz w:val="24"/>
                <w:szCs w:val="24"/>
              </w:rPr>
              <w:t>10</w:t>
            </w:r>
            <w:r w:rsidR="003E7464" w:rsidRPr="00595C35">
              <w:rPr>
                <w:rFonts w:ascii="Times New Roman" w:hAnsi="Times New Roman" w:cs="Times New Roman"/>
                <w:sz w:val="24"/>
                <w:szCs w:val="24"/>
              </w:rPr>
              <w:t>.</w:t>
            </w:r>
            <w:r w:rsidR="006B5585" w:rsidRPr="00595C35">
              <w:rPr>
                <w:rFonts w:ascii="Times New Roman" w:hAnsi="Times New Roman" w:cs="Times New Roman"/>
                <w:sz w:val="24"/>
                <w:szCs w:val="24"/>
              </w:rPr>
              <w:t>3</w:t>
            </w:r>
            <w:r w:rsidR="003E7464" w:rsidRPr="00595C35">
              <w:rPr>
                <w:rFonts w:ascii="Times New Roman" w:hAnsi="Times New Roman" w:cs="Times New Roman"/>
                <w:sz w:val="24"/>
                <w:szCs w:val="24"/>
              </w:rPr>
              <w:t xml:space="preserve">.3 </w:t>
            </w:r>
            <w:r w:rsidR="004D1397" w:rsidRPr="00595C35">
              <w:rPr>
                <w:rFonts w:ascii="Times New Roman" w:hAnsi="Times New Roman" w:cs="Times New Roman"/>
                <w:sz w:val="24"/>
                <w:szCs w:val="24"/>
                <w:u w:val="single"/>
              </w:rPr>
              <w:t>Spolupráce s rodiči v rámci MPP</w:t>
            </w:r>
          </w:p>
        </w:tc>
        <w:tc>
          <w:tcPr>
            <w:tcW w:w="1688" w:type="dxa"/>
            <w:vAlign w:val="center"/>
          </w:tcPr>
          <w:p w14:paraId="084ED88D" w14:textId="44C2CF01" w:rsidR="00776AEF" w:rsidRPr="00595C35" w:rsidRDefault="003B62A4" w:rsidP="00100EC9">
            <w:pPr>
              <w:jc w:val="both"/>
              <w:rPr>
                <w:snapToGrid w:val="0"/>
              </w:rPr>
            </w:pPr>
            <w:r>
              <w:rPr>
                <w:snapToGrid w:val="0"/>
              </w:rPr>
              <w:t>a</w:t>
            </w:r>
            <w:r w:rsidR="00776AEF" w:rsidRPr="00595C35">
              <w:rPr>
                <w:snapToGrid w:val="0"/>
              </w:rPr>
              <w:t>no</w:t>
            </w:r>
          </w:p>
        </w:tc>
        <w:tc>
          <w:tcPr>
            <w:tcW w:w="1008" w:type="dxa"/>
            <w:vAlign w:val="center"/>
          </w:tcPr>
          <w:p w14:paraId="53D6559D" w14:textId="7FC66016" w:rsidR="00776AEF" w:rsidRPr="00595C35" w:rsidRDefault="003B62A4" w:rsidP="00100EC9">
            <w:pPr>
              <w:jc w:val="both"/>
              <w:rPr>
                <w:snapToGrid w:val="0"/>
              </w:rPr>
            </w:pPr>
            <w:r>
              <w:rPr>
                <w:snapToGrid w:val="0"/>
              </w:rPr>
              <w:t>ne</w:t>
            </w:r>
          </w:p>
        </w:tc>
      </w:tr>
      <w:tr w:rsidR="00595C35" w:rsidRPr="00595C35" w14:paraId="17478497" w14:textId="77777777" w:rsidTr="0061333F">
        <w:trPr>
          <w:trHeight w:val="330"/>
        </w:trPr>
        <w:tc>
          <w:tcPr>
            <w:tcW w:w="6834" w:type="dxa"/>
            <w:gridSpan w:val="6"/>
            <w:tcBorders>
              <w:bottom w:val="single" w:sz="18" w:space="0" w:color="auto"/>
            </w:tcBorders>
            <w:vAlign w:val="center"/>
          </w:tcPr>
          <w:p w14:paraId="5AFF2568" w14:textId="77777777" w:rsidR="00776AEF" w:rsidRPr="00595C35" w:rsidRDefault="00776AEF" w:rsidP="00100EC9">
            <w:pPr>
              <w:jc w:val="both"/>
              <w:rPr>
                <w:snapToGrid w:val="0"/>
              </w:rPr>
            </w:pPr>
          </w:p>
        </w:tc>
        <w:tc>
          <w:tcPr>
            <w:tcW w:w="1688" w:type="dxa"/>
            <w:tcBorders>
              <w:bottom w:val="single" w:sz="18" w:space="0" w:color="auto"/>
            </w:tcBorders>
            <w:vAlign w:val="center"/>
          </w:tcPr>
          <w:p w14:paraId="094ADB3B" w14:textId="77777777" w:rsidR="00776AEF" w:rsidRPr="00595C35" w:rsidRDefault="00776AEF" w:rsidP="00100EC9">
            <w:pPr>
              <w:jc w:val="both"/>
              <w:rPr>
                <w:snapToGrid w:val="0"/>
              </w:rPr>
            </w:pPr>
          </w:p>
        </w:tc>
        <w:tc>
          <w:tcPr>
            <w:tcW w:w="1008" w:type="dxa"/>
            <w:tcBorders>
              <w:bottom w:val="single" w:sz="18" w:space="0" w:color="auto"/>
            </w:tcBorders>
            <w:vAlign w:val="center"/>
          </w:tcPr>
          <w:p w14:paraId="17C90EBF" w14:textId="77777777" w:rsidR="00776AEF" w:rsidRPr="00595C35" w:rsidRDefault="00776AEF" w:rsidP="00100EC9">
            <w:pPr>
              <w:jc w:val="both"/>
              <w:rPr>
                <w:snapToGrid w:val="0"/>
              </w:rPr>
            </w:pPr>
          </w:p>
        </w:tc>
      </w:tr>
      <w:tr w:rsidR="00595C35" w:rsidRPr="00595C35" w14:paraId="33691CA7" w14:textId="77777777" w:rsidTr="0061333F">
        <w:trPr>
          <w:trHeight w:val="330"/>
        </w:trPr>
        <w:tc>
          <w:tcPr>
            <w:tcW w:w="6834" w:type="dxa"/>
            <w:gridSpan w:val="6"/>
            <w:tcBorders>
              <w:top w:val="single" w:sz="18" w:space="0" w:color="auto"/>
              <w:left w:val="single" w:sz="18" w:space="0" w:color="auto"/>
              <w:bottom w:val="single" w:sz="4" w:space="0" w:color="auto"/>
              <w:right w:val="single" w:sz="4" w:space="0" w:color="auto"/>
            </w:tcBorders>
            <w:vAlign w:val="center"/>
          </w:tcPr>
          <w:p w14:paraId="2DB6481C" w14:textId="77777777" w:rsidR="00776AEF" w:rsidRPr="00595C35" w:rsidRDefault="00776AEF" w:rsidP="00100EC9">
            <w:pPr>
              <w:jc w:val="both"/>
              <w:rPr>
                <w:snapToGrid w:val="0"/>
              </w:rPr>
            </w:pPr>
            <w:r w:rsidRPr="00595C35">
              <w:rPr>
                <w:snapToGrid w:val="0"/>
              </w:rPr>
              <w:t>● rodiče jsou informováni o strategii MPP</w:t>
            </w:r>
          </w:p>
        </w:tc>
        <w:tc>
          <w:tcPr>
            <w:tcW w:w="1688" w:type="dxa"/>
            <w:tcBorders>
              <w:top w:val="single" w:sz="18" w:space="0" w:color="auto"/>
              <w:left w:val="single" w:sz="4" w:space="0" w:color="auto"/>
              <w:bottom w:val="single" w:sz="4" w:space="0" w:color="auto"/>
              <w:right w:val="single" w:sz="4" w:space="0" w:color="auto"/>
            </w:tcBorders>
            <w:vAlign w:val="center"/>
          </w:tcPr>
          <w:p w14:paraId="44F916F0" w14:textId="77777777" w:rsidR="00776AEF" w:rsidRPr="00595C35" w:rsidRDefault="00776AEF" w:rsidP="00100EC9">
            <w:pPr>
              <w:jc w:val="both"/>
              <w:rPr>
                <w:snapToGrid w:val="0"/>
              </w:rPr>
            </w:pPr>
            <w:r w:rsidRPr="00595C35">
              <w:rPr>
                <w:snapToGrid w:val="0"/>
              </w:rPr>
              <w:t>x</w:t>
            </w:r>
          </w:p>
        </w:tc>
        <w:tc>
          <w:tcPr>
            <w:tcW w:w="1008" w:type="dxa"/>
            <w:tcBorders>
              <w:top w:val="single" w:sz="18" w:space="0" w:color="auto"/>
              <w:left w:val="single" w:sz="4" w:space="0" w:color="auto"/>
              <w:bottom w:val="single" w:sz="4" w:space="0" w:color="auto"/>
              <w:right w:val="single" w:sz="18" w:space="0" w:color="auto"/>
            </w:tcBorders>
            <w:vAlign w:val="center"/>
          </w:tcPr>
          <w:p w14:paraId="22F1DAF1" w14:textId="77777777" w:rsidR="00776AEF" w:rsidRPr="00595C35" w:rsidRDefault="00776AEF" w:rsidP="00100EC9">
            <w:pPr>
              <w:jc w:val="both"/>
              <w:rPr>
                <w:snapToGrid w:val="0"/>
              </w:rPr>
            </w:pPr>
          </w:p>
        </w:tc>
      </w:tr>
      <w:tr w:rsidR="00595C35" w:rsidRPr="00595C35" w14:paraId="408750C2" w14:textId="77777777" w:rsidTr="0061333F">
        <w:trPr>
          <w:trHeight w:val="330"/>
        </w:trPr>
        <w:tc>
          <w:tcPr>
            <w:tcW w:w="6834" w:type="dxa"/>
            <w:gridSpan w:val="6"/>
            <w:tcBorders>
              <w:top w:val="single" w:sz="4" w:space="0" w:color="auto"/>
              <w:left w:val="single" w:sz="18" w:space="0" w:color="auto"/>
              <w:bottom w:val="single" w:sz="4" w:space="0" w:color="auto"/>
              <w:right w:val="single" w:sz="4" w:space="0" w:color="auto"/>
            </w:tcBorders>
            <w:vAlign w:val="center"/>
          </w:tcPr>
          <w:p w14:paraId="627D08FC" w14:textId="77777777" w:rsidR="00776AEF" w:rsidRPr="00595C35" w:rsidRDefault="00776AEF" w:rsidP="00100EC9">
            <w:pPr>
              <w:jc w:val="both"/>
              <w:rPr>
                <w:snapToGrid w:val="0"/>
              </w:rPr>
            </w:pPr>
            <w:r w:rsidRPr="00595C35">
              <w:rPr>
                <w:snapToGrid w:val="0"/>
              </w:rPr>
              <w:t>1. aktivní spolupráce s rodiči:</w:t>
            </w:r>
          </w:p>
        </w:tc>
        <w:tc>
          <w:tcPr>
            <w:tcW w:w="1688" w:type="dxa"/>
            <w:tcBorders>
              <w:top w:val="single" w:sz="4" w:space="0" w:color="auto"/>
              <w:left w:val="single" w:sz="4" w:space="0" w:color="auto"/>
              <w:bottom w:val="single" w:sz="4" w:space="0" w:color="auto"/>
              <w:right w:val="single" w:sz="4" w:space="0" w:color="auto"/>
            </w:tcBorders>
            <w:vAlign w:val="center"/>
          </w:tcPr>
          <w:p w14:paraId="71CE8EF9" w14:textId="77777777" w:rsidR="00776AEF" w:rsidRPr="00595C35" w:rsidRDefault="00776AEF" w:rsidP="00100EC9">
            <w:pPr>
              <w:jc w:val="both"/>
              <w:rPr>
                <w:snapToGrid w:val="0"/>
              </w:rPr>
            </w:pPr>
            <w:r w:rsidRPr="00595C35">
              <w:rPr>
                <w:snapToGrid w:val="0"/>
              </w:rPr>
              <w:t>x</w:t>
            </w:r>
          </w:p>
        </w:tc>
        <w:tc>
          <w:tcPr>
            <w:tcW w:w="1008" w:type="dxa"/>
            <w:tcBorders>
              <w:top w:val="single" w:sz="4" w:space="0" w:color="auto"/>
              <w:left w:val="single" w:sz="4" w:space="0" w:color="auto"/>
              <w:bottom w:val="single" w:sz="4" w:space="0" w:color="auto"/>
              <w:right w:val="single" w:sz="18" w:space="0" w:color="auto"/>
            </w:tcBorders>
            <w:vAlign w:val="center"/>
          </w:tcPr>
          <w:p w14:paraId="1C4FE816" w14:textId="77777777" w:rsidR="00776AEF" w:rsidRPr="00595C35" w:rsidRDefault="00776AEF" w:rsidP="00100EC9">
            <w:pPr>
              <w:jc w:val="both"/>
              <w:rPr>
                <w:snapToGrid w:val="0"/>
              </w:rPr>
            </w:pPr>
          </w:p>
        </w:tc>
      </w:tr>
      <w:tr w:rsidR="00595C35" w:rsidRPr="00595C35" w14:paraId="5D6F416C" w14:textId="77777777" w:rsidTr="0061333F">
        <w:trPr>
          <w:trHeight w:val="330"/>
        </w:trPr>
        <w:tc>
          <w:tcPr>
            <w:tcW w:w="6834" w:type="dxa"/>
            <w:gridSpan w:val="6"/>
            <w:tcBorders>
              <w:top w:val="single" w:sz="4" w:space="0" w:color="auto"/>
              <w:left w:val="single" w:sz="18" w:space="0" w:color="auto"/>
              <w:bottom w:val="single" w:sz="4" w:space="0" w:color="auto"/>
              <w:right w:val="single" w:sz="4" w:space="0" w:color="auto"/>
            </w:tcBorders>
            <w:vAlign w:val="center"/>
          </w:tcPr>
          <w:p w14:paraId="2232083B" w14:textId="77777777" w:rsidR="00776AEF" w:rsidRPr="00595C35" w:rsidRDefault="00776AEF" w:rsidP="00100EC9">
            <w:pPr>
              <w:jc w:val="both"/>
              <w:rPr>
                <w:snapToGrid w:val="0"/>
              </w:rPr>
            </w:pPr>
            <w:r w:rsidRPr="00595C35">
              <w:rPr>
                <w:snapToGrid w:val="0"/>
              </w:rPr>
              <w:t>● přímá účast v MPP</w:t>
            </w:r>
          </w:p>
        </w:tc>
        <w:tc>
          <w:tcPr>
            <w:tcW w:w="1688" w:type="dxa"/>
            <w:tcBorders>
              <w:top w:val="single" w:sz="4" w:space="0" w:color="auto"/>
              <w:left w:val="single" w:sz="4" w:space="0" w:color="auto"/>
              <w:bottom w:val="single" w:sz="4" w:space="0" w:color="auto"/>
              <w:right w:val="single" w:sz="4" w:space="0" w:color="auto"/>
            </w:tcBorders>
            <w:vAlign w:val="center"/>
          </w:tcPr>
          <w:p w14:paraId="74728C88" w14:textId="77777777" w:rsidR="00776AEF" w:rsidRPr="00595C35" w:rsidRDefault="00776AEF" w:rsidP="00100EC9">
            <w:pPr>
              <w:jc w:val="both"/>
              <w:rPr>
                <w:snapToGrid w:val="0"/>
              </w:rPr>
            </w:pPr>
          </w:p>
        </w:tc>
        <w:tc>
          <w:tcPr>
            <w:tcW w:w="1008" w:type="dxa"/>
            <w:tcBorders>
              <w:top w:val="single" w:sz="4" w:space="0" w:color="auto"/>
              <w:left w:val="single" w:sz="4" w:space="0" w:color="auto"/>
              <w:bottom w:val="single" w:sz="4" w:space="0" w:color="auto"/>
              <w:right w:val="single" w:sz="18" w:space="0" w:color="auto"/>
            </w:tcBorders>
            <w:vAlign w:val="center"/>
          </w:tcPr>
          <w:p w14:paraId="69863A16" w14:textId="77777777" w:rsidR="00776AEF" w:rsidRPr="00595C35" w:rsidRDefault="00776AEF" w:rsidP="00100EC9">
            <w:pPr>
              <w:jc w:val="both"/>
              <w:rPr>
                <w:snapToGrid w:val="0"/>
              </w:rPr>
            </w:pPr>
            <w:r w:rsidRPr="00595C35">
              <w:rPr>
                <w:snapToGrid w:val="0"/>
              </w:rPr>
              <w:t>x</w:t>
            </w:r>
          </w:p>
        </w:tc>
      </w:tr>
      <w:tr w:rsidR="00595C35" w:rsidRPr="00595C35" w14:paraId="552345D3" w14:textId="77777777" w:rsidTr="0061333F">
        <w:trPr>
          <w:trHeight w:val="330"/>
        </w:trPr>
        <w:tc>
          <w:tcPr>
            <w:tcW w:w="6834" w:type="dxa"/>
            <w:gridSpan w:val="6"/>
            <w:tcBorders>
              <w:top w:val="single" w:sz="4" w:space="0" w:color="auto"/>
              <w:left w:val="single" w:sz="18" w:space="0" w:color="auto"/>
              <w:bottom w:val="single" w:sz="4" w:space="0" w:color="auto"/>
              <w:right w:val="single" w:sz="4" w:space="0" w:color="auto"/>
            </w:tcBorders>
            <w:vAlign w:val="center"/>
          </w:tcPr>
          <w:p w14:paraId="102DA780" w14:textId="77777777" w:rsidR="00776AEF" w:rsidRPr="00595C35" w:rsidRDefault="00776AEF" w:rsidP="00100EC9">
            <w:pPr>
              <w:jc w:val="both"/>
              <w:rPr>
                <w:snapToGrid w:val="0"/>
              </w:rPr>
            </w:pPr>
            <w:r w:rsidRPr="00595C35">
              <w:rPr>
                <w:snapToGrid w:val="0"/>
              </w:rPr>
              <w:t>● školní akce určené pro rodiče s dětmi</w:t>
            </w:r>
          </w:p>
        </w:tc>
        <w:tc>
          <w:tcPr>
            <w:tcW w:w="1688" w:type="dxa"/>
            <w:tcBorders>
              <w:top w:val="single" w:sz="4" w:space="0" w:color="auto"/>
              <w:left w:val="single" w:sz="4" w:space="0" w:color="auto"/>
              <w:bottom w:val="single" w:sz="4" w:space="0" w:color="auto"/>
              <w:right w:val="single" w:sz="4" w:space="0" w:color="auto"/>
            </w:tcBorders>
            <w:vAlign w:val="center"/>
          </w:tcPr>
          <w:p w14:paraId="427F961E" w14:textId="77777777" w:rsidR="00776AEF" w:rsidRPr="00595C35" w:rsidRDefault="00776AEF" w:rsidP="00100EC9">
            <w:pPr>
              <w:jc w:val="both"/>
              <w:rPr>
                <w:snapToGrid w:val="0"/>
              </w:rPr>
            </w:pPr>
          </w:p>
        </w:tc>
        <w:tc>
          <w:tcPr>
            <w:tcW w:w="1008" w:type="dxa"/>
            <w:tcBorders>
              <w:top w:val="single" w:sz="4" w:space="0" w:color="auto"/>
              <w:left w:val="single" w:sz="4" w:space="0" w:color="auto"/>
              <w:bottom w:val="single" w:sz="4" w:space="0" w:color="auto"/>
              <w:right w:val="single" w:sz="18" w:space="0" w:color="auto"/>
            </w:tcBorders>
            <w:vAlign w:val="center"/>
          </w:tcPr>
          <w:p w14:paraId="33AED4B7" w14:textId="77777777" w:rsidR="00776AEF" w:rsidRPr="00595C35" w:rsidRDefault="00776AEF" w:rsidP="00100EC9">
            <w:pPr>
              <w:jc w:val="both"/>
              <w:rPr>
                <w:snapToGrid w:val="0"/>
              </w:rPr>
            </w:pPr>
            <w:r w:rsidRPr="00595C35">
              <w:rPr>
                <w:snapToGrid w:val="0"/>
              </w:rPr>
              <w:t>x</w:t>
            </w:r>
          </w:p>
        </w:tc>
      </w:tr>
      <w:tr w:rsidR="00595C35" w:rsidRPr="00595C35" w14:paraId="6A987F80" w14:textId="77777777" w:rsidTr="0061333F">
        <w:trPr>
          <w:trHeight w:val="330"/>
        </w:trPr>
        <w:tc>
          <w:tcPr>
            <w:tcW w:w="6834" w:type="dxa"/>
            <w:gridSpan w:val="6"/>
            <w:tcBorders>
              <w:top w:val="single" w:sz="4" w:space="0" w:color="auto"/>
              <w:left w:val="single" w:sz="18" w:space="0" w:color="auto"/>
              <w:bottom w:val="single" w:sz="4" w:space="0" w:color="auto"/>
              <w:right w:val="single" w:sz="4" w:space="0" w:color="auto"/>
            </w:tcBorders>
            <w:vAlign w:val="center"/>
          </w:tcPr>
          <w:p w14:paraId="453A8538" w14:textId="77777777" w:rsidR="00776AEF" w:rsidRPr="00595C35" w:rsidRDefault="00776AEF" w:rsidP="00100EC9">
            <w:pPr>
              <w:jc w:val="both"/>
              <w:rPr>
                <w:snapToGrid w:val="0"/>
              </w:rPr>
            </w:pPr>
            <w:r w:rsidRPr="00595C35">
              <w:rPr>
                <w:snapToGrid w:val="0"/>
              </w:rPr>
              <w:t>● přednášková činnost (besedy pro rodiče)</w:t>
            </w:r>
          </w:p>
        </w:tc>
        <w:tc>
          <w:tcPr>
            <w:tcW w:w="1688" w:type="dxa"/>
            <w:tcBorders>
              <w:top w:val="single" w:sz="4" w:space="0" w:color="auto"/>
              <w:left w:val="single" w:sz="4" w:space="0" w:color="auto"/>
              <w:bottom w:val="single" w:sz="4" w:space="0" w:color="auto"/>
              <w:right w:val="single" w:sz="4" w:space="0" w:color="auto"/>
            </w:tcBorders>
            <w:vAlign w:val="center"/>
          </w:tcPr>
          <w:p w14:paraId="71159FD0" w14:textId="77777777" w:rsidR="00776AEF" w:rsidRPr="00595C35" w:rsidRDefault="00776AEF" w:rsidP="00100EC9">
            <w:pPr>
              <w:jc w:val="both"/>
              <w:rPr>
                <w:snapToGrid w:val="0"/>
              </w:rPr>
            </w:pPr>
          </w:p>
        </w:tc>
        <w:tc>
          <w:tcPr>
            <w:tcW w:w="1008" w:type="dxa"/>
            <w:tcBorders>
              <w:top w:val="single" w:sz="4" w:space="0" w:color="auto"/>
              <w:left w:val="single" w:sz="4" w:space="0" w:color="auto"/>
              <w:bottom w:val="single" w:sz="4" w:space="0" w:color="auto"/>
              <w:right w:val="single" w:sz="18" w:space="0" w:color="auto"/>
            </w:tcBorders>
            <w:vAlign w:val="center"/>
          </w:tcPr>
          <w:p w14:paraId="65A0F309" w14:textId="77777777" w:rsidR="00776AEF" w:rsidRPr="00595C35" w:rsidRDefault="00776AEF" w:rsidP="00100EC9">
            <w:pPr>
              <w:jc w:val="both"/>
              <w:rPr>
                <w:snapToGrid w:val="0"/>
              </w:rPr>
            </w:pPr>
            <w:r w:rsidRPr="00595C35">
              <w:rPr>
                <w:snapToGrid w:val="0"/>
              </w:rPr>
              <w:t>x</w:t>
            </w:r>
          </w:p>
        </w:tc>
      </w:tr>
      <w:tr w:rsidR="00595C35" w:rsidRPr="00595C35" w14:paraId="4EB0B5FF" w14:textId="77777777" w:rsidTr="0061333F">
        <w:trPr>
          <w:trHeight w:val="330"/>
        </w:trPr>
        <w:tc>
          <w:tcPr>
            <w:tcW w:w="6834" w:type="dxa"/>
            <w:gridSpan w:val="6"/>
            <w:tcBorders>
              <w:top w:val="single" w:sz="4" w:space="0" w:color="auto"/>
              <w:left w:val="single" w:sz="18" w:space="0" w:color="auto"/>
              <w:bottom w:val="single" w:sz="4" w:space="0" w:color="auto"/>
              <w:right w:val="single" w:sz="4" w:space="0" w:color="auto"/>
            </w:tcBorders>
            <w:vAlign w:val="center"/>
          </w:tcPr>
          <w:p w14:paraId="77604C87" w14:textId="77777777" w:rsidR="00776AEF" w:rsidRPr="00595C35" w:rsidRDefault="00776AEF" w:rsidP="00100EC9">
            <w:pPr>
              <w:jc w:val="both"/>
              <w:rPr>
                <w:snapToGrid w:val="0"/>
              </w:rPr>
            </w:pPr>
            <w:r w:rsidRPr="00595C35">
              <w:rPr>
                <w:snapToGrid w:val="0"/>
              </w:rPr>
              <w:t>● účast ŠMP na třídních schůzkách</w:t>
            </w:r>
          </w:p>
        </w:tc>
        <w:tc>
          <w:tcPr>
            <w:tcW w:w="1688" w:type="dxa"/>
            <w:tcBorders>
              <w:top w:val="single" w:sz="4" w:space="0" w:color="auto"/>
              <w:left w:val="single" w:sz="4" w:space="0" w:color="auto"/>
              <w:bottom w:val="single" w:sz="4" w:space="0" w:color="auto"/>
              <w:right w:val="single" w:sz="4" w:space="0" w:color="auto"/>
            </w:tcBorders>
            <w:vAlign w:val="center"/>
          </w:tcPr>
          <w:p w14:paraId="4464E0FC" w14:textId="77777777" w:rsidR="00776AEF" w:rsidRPr="00595C35" w:rsidRDefault="00776AEF" w:rsidP="00100EC9">
            <w:pPr>
              <w:jc w:val="both"/>
              <w:rPr>
                <w:snapToGrid w:val="0"/>
              </w:rPr>
            </w:pPr>
            <w:r w:rsidRPr="00595C35">
              <w:rPr>
                <w:snapToGrid w:val="0"/>
              </w:rPr>
              <w:t>x</w:t>
            </w:r>
          </w:p>
        </w:tc>
        <w:tc>
          <w:tcPr>
            <w:tcW w:w="1008" w:type="dxa"/>
            <w:tcBorders>
              <w:top w:val="single" w:sz="4" w:space="0" w:color="auto"/>
              <w:left w:val="single" w:sz="4" w:space="0" w:color="auto"/>
              <w:bottom w:val="single" w:sz="4" w:space="0" w:color="auto"/>
              <w:right w:val="single" w:sz="18" w:space="0" w:color="auto"/>
            </w:tcBorders>
            <w:vAlign w:val="center"/>
          </w:tcPr>
          <w:p w14:paraId="6D180CD2" w14:textId="77777777" w:rsidR="00776AEF" w:rsidRPr="00595C35" w:rsidRDefault="00776AEF" w:rsidP="00100EC9">
            <w:pPr>
              <w:jc w:val="both"/>
              <w:rPr>
                <w:snapToGrid w:val="0"/>
              </w:rPr>
            </w:pPr>
          </w:p>
        </w:tc>
      </w:tr>
      <w:tr w:rsidR="00595C35" w:rsidRPr="00595C35" w14:paraId="193FD421" w14:textId="77777777" w:rsidTr="0061333F">
        <w:trPr>
          <w:trHeight w:val="330"/>
        </w:trPr>
        <w:tc>
          <w:tcPr>
            <w:tcW w:w="6834" w:type="dxa"/>
            <w:gridSpan w:val="6"/>
            <w:tcBorders>
              <w:top w:val="single" w:sz="4" w:space="0" w:color="auto"/>
              <w:left w:val="single" w:sz="18" w:space="0" w:color="auto"/>
              <w:bottom w:val="single" w:sz="4" w:space="0" w:color="auto"/>
              <w:right w:val="single" w:sz="4" w:space="0" w:color="auto"/>
            </w:tcBorders>
            <w:vAlign w:val="center"/>
          </w:tcPr>
          <w:p w14:paraId="6C42CC14" w14:textId="77777777" w:rsidR="00776AEF" w:rsidRPr="00595C35" w:rsidRDefault="00776AEF" w:rsidP="00100EC9">
            <w:pPr>
              <w:jc w:val="both"/>
              <w:rPr>
                <w:snapToGrid w:val="0"/>
              </w:rPr>
            </w:pPr>
            <w:r w:rsidRPr="00595C35">
              <w:rPr>
                <w:snapToGrid w:val="0"/>
              </w:rPr>
              <w:t>2. pasivní spolupráce s rodiči:</w:t>
            </w:r>
          </w:p>
        </w:tc>
        <w:tc>
          <w:tcPr>
            <w:tcW w:w="1688" w:type="dxa"/>
            <w:tcBorders>
              <w:top w:val="single" w:sz="4" w:space="0" w:color="auto"/>
              <w:left w:val="single" w:sz="4" w:space="0" w:color="auto"/>
              <w:bottom w:val="single" w:sz="4" w:space="0" w:color="auto"/>
              <w:right w:val="single" w:sz="4" w:space="0" w:color="auto"/>
            </w:tcBorders>
            <w:vAlign w:val="center"/>
          </w:tcPr>
          <w:p w14:paraId="599C104D" w14:textId="77777777" w:rsidR="00776AEF" w:rsidRPr="00595C35" w:rsidRDefault="00776AEF" w:rsidP="00100EC9">
            <w:pPr>
              <w:jc w:val="both"/>
              <w:rPr>
                <w:snapToGrid w:val="0"/>
              </w:rPr>
            </w:pPr>
          </w:p>
        </w:tc>
        <w:tc>
          <w:tcPr>
            <w:tcW w:w="1008" w:type="dxa"/>
            <w:tcBorders>
              <w:top w:val="single" w:sz="4" w:space="0" w:color="auto"/>
              <w:left w:val="single" w:sz="4" w:space="0" w:color="auto"/>
              <w:bottom w:val="single" w:sz="4" w:space="0" w:color="auto"/>
              <w:right w:val="single" w:sz="18" w:space="0" w:color="auto"/>
            </w:tcBorders>
            <w:vAlign w:val="center"/>
          </w:tcPr>
          <w:p w14:paraId="532A4FAF" w14:textId="77777777" w:rsidR="00776AEF" w:rsidRPr="00595C35" w:rsidRDefault="00776AEF" w:rsidP="00100EC9">
            <w:pPr>
              <w:jc w:val="both"/>
              <w:rPr>
                <w:snapToGrid w:val="0"/>
              </w:rPr>
            </w:pPr>
          </w:p>
        </w:tc>
      </w:tr>
      <w:tr w:rsidR="00595C35" w:rsidRPr="00595C35" w14:paraId="1573E5C4" w14:textId="77777777" w:rsidTr="0061333F">
        <w:trPr>
          <w:trHeight w:val="330"/>
        </w:trPr>
        <w:tc>
          <w:tcPr>
            <w:tcW w:w="6834" w:type="dxa"/>
            <w:gridSpan w:val="6"/>
            <w:tcBorders>
              <w:top w:val="single" w:sz="4" w:space="0" w:color="auto"/>
              <w:left w:val="single" w:sz="18" w:space="0" w:color="auto"/>
              <w:bottom w:val="single" w:sz="4" w:space="0" w:color="auto"/>
              <w:right w:val="single" w:sz="4" w:space="0" w:color="auto"/>
            </w:tcBorders>
            <w:vAlign w:val="center"/>
          </w:tcPr>
          <w:p w14:paraId="40B9AA83" w14:textId="77777777" w:rsidR="00776AEF" w:rsidRPr="00595C35" w:rsidRDefault="00776AEF" w:rsidP="00100EC9">
            <w:pPr>
              <w:jc w:val="both"/>
              <w:rPr>
                <w:snapToGrid w:val="0"/>
              </w:rPr>
            </w:pPr>
            <w:r w:rsidRPr="00595C35">
              <w:rPr>
                <w:snapToGrid w:val="0"/>
              </w:rPr>
              <w:t>● písemná sdělení rodičům</w:t>
            </w:r>
          </w:p>
        </w:tc>
        <w:tc>
          <w:tcPr>
            <w:tcW w:w="1688" w:type="dxa"/>
            <w:tcBorders>
              <w:top w:val="single" w:sz="4" w:space="0" w:color="auto"/>
              <w:left w:val="single" w:sz="4" w:space="0" w:color="auto"/>
              <w:bottom w:val="single" w:sz="4" w:space="0" w:color="auto"/>
              <w:right w:val="single" w:sz="4" w:space="0" w:color="auto"/>
            </w:tcBorders>
            <w:vAlign w:val="center"/>
          </w:tcPr>
          <w:p w14:paraId="2DCF4A18" w14:textId="77777777" w:rsidR="00776AEF" w:rsidRPr="00595C35" w:rsidRDefault="00776AEF" w:rsidP="00100EC9">
            <w:pPr>
              <w:jc w:val="both"/>
              <w:rPr>
                <w:snapToGrid w:val="0"/>
              </w:rPr>
            </w:pPr>
            <w:r w:rsidRPr="00595C35">
              <w:rPr>
                <w:snapToGrid w:val="0"/>
              </w:rPr>
              <w:t>x</w:t>
            </w:r>
          </w:p>
        </w:tc>
        <w:tc>
          <w:tcPr>
            <w:tcW w:w="1008" w:type="dxa"/>
            <w:tcBorders>
              <w:top w:val="single" w:sz="4" w:space="0" w:color="auto"/>
              <w:left w:val="single" w:sz="4" w:space="0" w:color="auto"/>
              <w:bottom w:val="single" w:sz="4" w:space="0" w:color="auto"/>
              <w:right w:val="single" w:sz="18" w:space="0" w:color="auto"/>
            </w:tcBorders>
            <w:vAlign w:val="center"/>
          </w:tcPr>
          <w:p w14:paraId="045A40C8" w14:textId="77777777" w:rsidR="00776AEF" w:rsidRPr="00595C35" w:rsidRDefault="00776AEF" w:rsidP="00100EC9">
            <w:pPr>
              <w:jc w:val="both"/>
              <w:rPr>
                <w:snapToGrid w:val="0"/>
              </w:rPr>
            </w:pPr>
          </w:p>
        </w:tc>
      </w:tr>
      <w:tr w:rsidR="00595C35" w:rsidRPr="00595C35" w14:paraId="59D2422A" w14:textId="77777777" w:rsidTr="0061333F">
        <w:trPr>
          <w:trHeight w:val="330"/>
        </w:trPr>
        <w:tc>
          <w:tcPr>
            <w:tcW w:w="6834" w:type="dxa"/>
            <w:gridSpan w:val="6"/>
            <w:tcBorders>
              <w:top w:val="single" w:sz="4" w:space="0" w:color="auto"/>
              <w:left w:val="single" w:sz="18" w:space="0" w:color="auto"/>
              <w:bottom w:val="single" w:sz="4" w:space="0" w:color="auto"/>
              <w:right w:val="single" w:sz="4" w:space="0" w:color="auto"/>
            </w:tcBorders>
            <w:vAlign w:val="center"/>
          </w:tcPr>
          <w:p w14:paraId="1A425105" w14:textId="77777777" w:rsidR="00776AEF" w:rsidRPr="00595C35" w:rsidRDefault="00776AEF" w:rsidP="00100EC9">
            <w:pPr>
              <w:jc w:val="both"/>
              <w:rPr>
                <w:snapToGrid w:val="0"/>
              </w:rPr>
            </w:pPr>
            <w:r w:rsidRPr="00595C35">
              <w:rPr>
                <w:snapToGrid w:val="0"/>
              </w:rPr>
              <w:t>● informační letáky</w:t>
            </w:r>
          </w:p>
        </w:tc>
        <w:tc>
          <w:tcPr>
            <w:tcW w:w="1688" w:type="dxa"/>
            <w:tcBorders>
              <w:top w:val="single" w:sz="4" w:space="0" w:color="auto"/>
              <w:left w:val="single" w:sz="4" w:space="0" w:color="auto"/>
              <w:bottom w:val="single" w:sz="4" w:space="0" w:color="auto"/>
              <w:right w:val="single" w:sz="4" w:space="0" w:color="auto"/>
            </w:tcBorders>
            <w:vAlign w:val="center"/>
          </w:tcPr>
          <w:p w14:paraId="7D2AE4DC" w14:textId="77777777" w:rsidR="00776AEF" w:rsidRPr="00595C35" w:rsidRDefault="009E40A8" w:rsidP="00100EC9">
            <w:pPr>
              <w:jc w:val="both"/>
              <w:rPr>
                <w:snapToGrid w:val="0"/>
              </w:rPr>
            </w:pPr>
            <w:r w:rsidRPr="00595C35">
              <w:rPr>
                <w:snapToGrid w:val="0"/>
              </w:rPr>
              <w:t>x</w:t>
            </w:r>
          </w:p>
        </w:tc>
        <w:tc>
          <w:tcPr>
            <w:tcW w:w="1008" w:type="dxa"/>
            <w:tcBorders>
              <w:top w:val="single" w:sz="4" w:space="0" w:color="auto"/>
              <w:left w:val="single" w:sz="4" w:space="0" w:color="auto"/>
              <w:bottom w:val="single" w:sz="4" w:space="0" w:color="auto"/>
              <w:right w:val="single" w:sz="18" w:space="0" w:color="auto"/>
            </w:tcBorders>
            <w:vAlign w:val="center"/>
          </w:tcPr>
          <w:p w14:paraId="719AC707" w14:textId="77777777" w:rsidR="00776AEF" w:rsidRPr="00595C35" w:rsidRDefault="00776AEF" w:rsidP="00100EC9">
            <w:pPr>
              <w:jc w:val="both"/>
              <w:rPr>
                <w:snapToGrid w:val="0"/>
              </w:rPr>
            </w:pPr>
          </w:p>
        </w:tc>
      </w:tr>
      <w:tr w:rsidR="00595C35" w:rsidRPr="00595C35" w14:paraId="7A8A80B9" w14:textId="77777777" w:rsidTr="00183D4B">
        <w:trPr>
          <w:trHeight w:val="574"/>
        </w:trPr>
        <w:tc>
          <w:tcPr>
            <w:tcW w:w="6834" w:type="dxa"/>
            <w:gridSpan w:val="6"/>
            <w:tcBorders>
              <w:top w:val="single" w:sz="4" w:space="0" w:color="auto"/>
              <w:left w:val="single" w:sz="18" w:space="0" w:color="auto"/>
              <w:bottom w:val="single" w:sz="18" w:space="0" w:color="auto"/>
              <w:right w:val="single" w:sz="4" w:space="0" w:color="auto"/>
            </w:tcBorders>
            <w:vAlign w:val="center"/>
          </w:tcPr>
          <w:p w14:paraId="72413160" w14:textId="77777777" w:rsidR="00776AEF" w:rsidRPr="00595C35" w:rsidRDefault="00776AEF" w:rsidP="00100EC9">
            <w:pPr>
              <w:jc w:val="both"/>
              <w:rPr>
                <w:snapToGrid w:val="0"/>
              </w:rPr>
            </w:pPr>
            <w:r w:rsidRPr="00595C35">
              <w:rPr>
                <w:snapToGrid w:val="0"/>
              </w:rPr>
              <w:t>● jiné (jaké?):</w:t>
            </w:r>
          </w:p>
        </w:tc>
        <w:tc>
          <w:tcPr>
            <w:tcW w:w="1688" w:type="dxa"/>
            <w:tcBorders>
              <w:top w:val="single" w:sz="4" w:space="0" w:color="auto"/>
              <w:left w:val="single" w:sz="4" w:space="0" w:color="auto"/>
              <w:bottom w:val="single" w:sz="18" w:space="0" w:color="auto"/>
              <w:right w:val="single" w:sz="4" w:space="0" w:color="auto"/>
            </w:tcBorders>
            <w:vAlign w:val="center"/>
          </w:tcPr>
          <w:p w14:paraId="4A103433" w14:textId="77777777" w:rsidR="0061333F" w:rsidRPr="00595C35" w:rsidRDefault="0061333F" w:rsidP="00100EC9">
            <w:pPr>
              <w:jc w:val="both"/>
              <w:rPr>
                <w:snapToGrid w:val="0"/>
              </w:rPr>
            </w:pPr>
            <w:r w:rsidRPr="00595C35">
              <w:rPr>
                <w:snapToGrid w:val="0"/>
              </w:rPr>
              <w:t>F</w:t>
            </w:r>
            <w:r w:rsidR="002045FA" w:rsidRPr="00595C35">
              <w:rPr>
                <w:snapToGrid w:val="0"/>
              </w:rPr>
              <w:t>acebook</w:t>
            </w:r>
          </w:p>
          <w:p w14:paraId="6AAF59F9" w14:textId="77777777" w:rsidR="0061333F" w:rsidRPr="00595C35" w:rsidRDefault="0061333F" w:rsidP="00100EC9">
            <w:pPr>
              <w:jc w:val="both"/>
              <w:rPr>
                <w:snapToGrid w:val="0"/>
              </w:rPr>
            </w:pPr>
            <w:r w:rsidRPr="00595C35">
              <w:rPr>
                <w:snapToGrid w:val="0"/>
              </w:rPr>
              <w:t>Webové stránky</w:t>
            </w:r>
          </w:p>
          <w:p w14:paraId="641B904E" w14:textId="77777777" w:rsidR="00776AEF" w:rsidRPr="00595C35" w:rsidRDefault="00776AEF" w:rsidP="00100EC9">
            <w:pPr>
              <w:jc w:val="both"/>
              <w:rPr>
                <w:snapToGrid w:val="0"/>
              </w:rPr>
            </w:pPr>
            <w:r w:rsidRPr="00595C35">
              <w:rPr>
                <w:snapToGrid w:val="0"/>
              </w:rPr>
              <w:t>x</w:t>
            </w:r>
          </w:p>
        </w:tc>
        <w:tc>
          <w:tcPr>
            <w:tcW w:w="1008" w:type="dxa"/>
            <w:tcBorders>
              <w:top w:val="single" w:sz="4" w:space="0" w:color="auto"/>
              <w:left w:val="single" w:sz="4" w:space="0" w:color="auto"/>
              <w:bottom w:val="single" w:sz="18" w:space="0" w:color="auto"/>
              <w:right w:val="single" w:sz="18" w:space="0" w:color="auto"/>
            </w:tcBorders>
            <w:vAlign w:val="center"/>
          </w:tcPr>
          <w:p w14:paraId="107BDAED" w14:textId="77777777" w:rsidR="00776AEF" w:rsidRPr="00595C35" w:rsidRDefault="00776AEF" w:rsidP="00100EC9">
            <w:pPr>
              <w:jc w:val="both"/>
              <w:rPr>
                <w:snapToGrid w:val="0"/>
              </w:rPr>
            </w:pPr>
          </w:p>
        </w:tc>
      </w:tr>
      <w:tr w:rsidR="00595C35" w:rsidRPr="00595C35" w14:paraId="376494FC" w14:textId="77777777" w:rsidTr="006F0B96">
        <w:trPr>
          <w:trHeight w:val="20"/>
        </w:trPr>
        <w:tc>
          <w:tcPr>
            <w:tcW w:w="6834" w:type="dxa"/>
            <w:gridSpan w:val="6"/>
            <w:vAlign w:val="center"/>
          </w:tcPr>
          <w:p w14:paraId="09B7627B" w14:textId="53C5154C" w:rsidR="00776AEF" w:rsidRPr="00595C35" w:rsidRDefault="00FE646A" w:rsidP="00100EC9">
            <w:pPr>
              <w:pStyle w:val="Nadpis3"/>
              <w:jc w:val="both"/>
              <w:rPr>
                <w:rFonts w:ascii="Times New Roman" w:hAnsi="Times New Roman" w:cs="Times New Roman"/>
                <w:sz w:val="24"/>
                <w:szCs w:val="24"/>
              </w:rPr>
            </w:pPr>
            <w:r w:rsidRPr="00595C35">
              <w:rPr>
                <w:rFonts w:ascii="Times New Roman" w:hAnsi="Times New Roman" w:cs="Times New Roman"/>
                <w:sz w:val="24"/>
                <w:szCs w:val="24"/>
              </w:rPr>
              <w:t xml:space="preserve">                  </w:t>
            </w:r>
            <w:r w:rsidR="000870C7" w:rsidRPr="00595C35">
              <w:rPr>
                <w:rFonts w:ascii="Times New Roman" w:hAnsi="Times New Roman" w:cs="Times New Roman"/>
                <w:sz w:val="24"/>
                <w:szCs w:val="24"/>
              </w:rPr>
              <w:t>10</w:t>
            </w:r>
            <w:r w:rsidR="003E7464" w:rsidRPr="00595C35">
              <w:rPr>
                <w:rFonts w:ascii="Times New Roman" w:hAnsi="Times New Roman" w:cs="Times New Roman"/>
                <w:sz w:val="24"/>
                <w:szCs w:val="24"/>
              </w:rPr>
              <w:t>.</w:t>
            </w:r>
            <w:r w:rsidR="006B5585" w:rsidRPr="00595C35">
              <w:rPr>
                <w:rFonts w:ascii="Times New Roman" w:hAnsi="Times New Roman" w:cs="Times New Roman"/>
                <w:sz w:val="24"/>
                <w:szCs w:val="24"/>
              </w:rPr>
              <w:t>3</w:t>
            </w:r>
            <w:r w:rsidR="003E7464" w:rsidRPr="00595C35">
              <w:rPr>
                <w:rFonts w:ascii="Times New Roman" w:hAnsi="Times New Roman" w:cs="Times New Roman"/>
                <w:sz w:val="24"/>
                <w:szCs w:val="24"/>
              </w:rPr>
              <w:t>.4</w:t>
            </w:r>
            <w:r w:rsidR="00776AEF" w:rsidRPr="00595C35">
              <w:rPr>
                <w:rFonts w:ascii="Times New Roman" w:hAnsi="Times New Roman" w:cs="Times New Roman"/>
                <w:sz w:val="24"/>
                <w:szCs w:val="24"/>
              </w:rPr>
              <w:t xml:space="preserve"> </w:t>
            </w:r>
            <w:r w:rsidR="004D1397" w:rsidRPr="00595C35">
              <w:rPr>
                <w:rFonts w:ascii="Times New Roman" w:hAnsi="Times New Roman" w:cs="Times New Roman"/>
                <w:sz w:val="24"/>
                <w:szCs w:val="24"/>
                <w:u w:val="single"/>
              </w:rPr>
              <w:t>Spolupráce s</w:t>
            </w:r>
            <w:r w:rsidR="00DE4EB0" w:rsidRPr="00595C35">
              <w:rPr>
                <w:rFonts w:ascii="Times New Roman" w:hAnsi="Times New Roman" w:cs="Times New Roman"/>
                <w:sz w:val="24"/>
                <w:szCs w:val="24"/>
                <w:u w:val="single"/>
              </w:rPr>
              <w:t> </w:t>
            </w:r>
            <w:r w:rsidR="004D1397" w:rsidRPr="00595C35">
              <w:rPr>
                <w:rFonts w:ascii="Times New Roman" w:hAnsi="Times New Roman" w:cs="Times New Roman"/>
                <w:sz w:val="24"/>
                <w:szCs w:val="24"/>
                <w:u w:val="single"/>
              </w:rPr>
              <w:t>institucemi a organizacemi</w:t>
            </w:r>
          </w:p>
        </w:tc>
        <w:tc>
          <w:tcPr>
            <w:tcW w:w="1688" w:type="dxa"/>
            <w:vAlign w:val="center"/>
          </w:tcPr>
          <w:p w14:paraId="5B49D017" w14:textId="77777777" w:rsidR="00776AEF" w:rsidRPr="00595C35" w:rsidRDefault="00776AEF" w:rsidP="00100EC9">
            <w:pPr>
              <w:jc w:val="both"/>
              <w:rPr>
                <w:snapToGrid w:val="0"/>
              </w:rPr>
            </w:pPr>
          </w:p>
        </w:tc>
        <w:tc>
          <w:tcPr>
            <w:tcW w:w="1008" w:type="dxa"/>
            <w:vAlign w:val="center"/>
          </w:tcPr>
          <w:p w14:paraId="39C0E02B" w14:textId="77777777" w:rsidR="00776AEF" w:rsidRPr="00595C35" w:rsidRDefault="00776AEF" w:rsidP="00100EC9">
            <w:pPr>
              <w:jc w:val="both"/>
              <w:rPr>
                <w:snapToGrid w:val="0"/>
              </w:rPr>
            </w:pPr>
          </w:p>
        </w:tc>
      </w:tr>
      <w:tr w:rsidR="00595C35" w:rsidRPr="00595C35" w14:paraId="4FC46156" w14:textId="77777777" w:rsidTr="0061333F">
        <w:trPr>
          <w:trHeight w:val="330"/>
        </w:trPr>
        <w:tc>
          <w:tcPr>
            <w:tcW w:w="6834" w:type="dxa"/>
            <w:gridSpan w:val="6"/>
            <w:tcBorders>
              <w:bottom w:val="single" w:sz="18" w:space="0" w:color="auto"/>
            </w:tcBorders>
            <w:vAlign w:val="center"/>
          </w:tcPr>
          <w:p w14:paraId="28B44657" w14:textId="77777777" w:rsidR="00776AEF" w:rsidRPr="00595C35" w:rsidRDefault="00776AEF" w:rsidP="00100EC9">
            <w:pPr>
              <w:jc w:val="both"/>
              <w:rPr>
                <w:snapToGrid w:val="0"/>
              </w:rPr>
            </w:pPr>
          </w:p>
        </w:tc>
        <w:tc>
          <w:tcPr>
            <w:tcW w:w="1688" w:type="dxa"/>
            <w:tcBorders>
              <w:bottom w:val="single" w:sz="18" w:space="0" w:color="auto"/>
            </w:tcBorders>
            <w:vAlign w:val="center"/>
          </w:tcPr>
          <w:p w14:paraId="26FB3353" w14:textId="77777777" w:rsidR="00776AEF" w:rsidRPr="00595C35" w:rsidRDefault="00776AEF" w:rsidP="00100EC9">
            <w:pPr>
              <w:jc w:val="both"/>
              <w:rPr>
                <w:snapToGrid w:val="0"/>
              </w:rPr>
            </w:pPr>
          </w:p>
        </w:tc>
        <w:tc>
          <w:tcPr>
            <w:tcW w:w="1008" w:type="dxa"/>
            <w:tcBorders>
              <w:bottom w:val="single" w:sz="18" w:space="0" w:color="auto"/>
            </w:tcBorders>
            <w:vAlign w:val="center"/>
          </w:tcPr>
          <w:p w14:paraId="0DECC814" w14:textId="77777777" w:rsidR="00776AEF" w:rsidRPr="00595C35" w:rsidRDefault="00776AEF" w:rsidP="00100EC9">
            <w:pPr>
              <w:jc w:val="both"/>
              <w:rPr>
                <w:snapToGrid w:val="0"/>
              </w:rPr>
            </w:pPr>
          </w:p>
        </w:tc>
      </w:tr>
      <w:tr w:rsidR="00595C35" w:rsidRPr="00595C35" w14:paraId="37127EAC" w14:textId="77777777" w:rsidTr="00E926B9">
        <w:trPr>
          <w:cantSplit/>
          <w:trHeight w:val="342"/>
        </w:trPr>
        <w:tc>
          <w:tcPr>
            <w:tcW w:w="3176" w:type="dxa"/>
            <w:tcBorders>
              <w:top w:val="single" w:sz="18" w:space="0" w:color="auto"/>
              <w:left w:val="single" w:sz="18" w:space="0" w:color="auto"/>
              <w:bottom w:val="single" w:sz="4" w:space="0" w:color="auto"/>
              <w:right w:val="single" w:sz="4" w:space="0" w:color="auto"/>
            </w:tcBorders>
            <w:vAlign w:val="center"/>
          </w:tcPr>
          <w:p w14:paraId="3BD6F151" w14:textId="77777777" w:rsidR="00776AEF" w:rsidRPr="00595C35" w:rsidRDefault="00251067" w:rsidP="00100EC9">
            <w:pPr>
              <w:jc w:val="both"/>
              <w:rPr>
                <w:snapToGrid w:val="0"/>
              </w:rPr>
            </w:pPr>
            <w:r w:rsidRPr="00595C35">
              <w:rPr>
                <w:snapToGrid w:val="0"/>
              </w:rPr>
              <w:t>využíváme</w:t>
            </w:r>
          </w:p>
        </w:tc>
        <w:tc>
          <w:tcPr>
            <w:tcW w:w="965" w:type="dxa"/>
            <w:tcBorders>
              <w:top w:val="single" w:sz="18" w:space="0" w:color="auto"/>
              <w:left w:val="single" w:sz="4" w:space="0" w:color="auto"/>
              <w:bottom w:val="single" w:sz="4" w:space="0" w:color="auto"/>
              <w:right w:val="single" w:sz="4" w:space="0" w:color="auto"/>
            </w:tcBorders>
            <w:vAlign w:val="center"/>
          </w:tcPr>
          <w:p w14:paraId="3FF4786F" w14:textId="77777777" w:rsidR="00776AEF" w:rsidRPr="00595C35" w:rsidRDefault="00776AEF" w:rsidP="00100EC9">
            <w:pPr>
              <w:jc w:val="both"/>
              <w:rPr>
                <w:snapToGrid w:val="0"/>
              </w:rPr>
            </w:pPr>
            <w:r w:rsidRPr="00595C35">
              <w:rPr>
                <w:snapToGrid w:val="0"/>
              </w:rPr>
              <w:t>ano</w:t>
            </w:r>
          </w:p>
        </w:tc>
        <w:tc>
          <w:tcPr>
            <w:tcW w:w="992" w:type="dxa"/>
            <w:tcBorders>
              <w:top w:val="single" w:sz="18" w:space="0" w:color="auto"/>
              <w:left w:val="single" w:sz="4" w:space="0" w:color="auto"/>
              <w:bottom w:val="single" w:sz="4" w:space="0" w:color="auto"/>
              <w:right w:val="single" w:sz="4" w:space="0" w:color="auto"/>
            </w:tcBorders>
            <w:vAlign w:val="center"/>
          </w:tcPr>
          <w:p w14:paraId="20BD0328" w14:textId="77777777" w:rsidR="00776AEF" w:rsidRPr="00595C35" w:rsidRDefault="00776AEF" w:rsidP="00100EC9">
            <w:pPr>
              <w:jc w:val="both"/>
              <w:rPr>
                <w:snapToGrid w:val="0"/>
              </w:rPr>
            </w:pPr>
            <w:r w:rsidRPr="00595C35">
              <w:rPr>
                <w:snapToGrid w:val="0"/>
              </w:rPr>
              <w:t>ne</w:t>
            </w:r>
          </w:p>
        </w:tc>
        <w:tc>
          <w:tcPr>
            <w:tcW w:w="4397" w:type="dxa"/>
            <w:gridSpan w:val="5"/>
            <w:tcBorders>
              <w:top w:val="single" w:sz="18" w:space="0" w:color="auto"/>
              <w:left w:val="single" w:sz="4" w:space="0" w:color="auto"/>
              <w:bottom w:val="single" w:sz="4" w:space="0" w:color="auto"/>
              <w:right w:val="single" w:sz="18" w:space="0" w:color="auto"/>
            </w:tcBorders>
            <w:vAlign w:val="center"/>
          </w:tcPr>
          <w:p w14:paraId="0E2EDE4A" w14:textId="77777777" w:rsidR="00776AEF" w:rsidRPr="00595C35" w:rsidRDefault="00776AEF" w:rsidP="00100EC9">
            <w:pPr>
              <w:jc w:val="both"/>
              <w:rPr>
                <w:snapToGrid w:val="0"/>
              </w:rPr>
            </w:pPr>
            <w:r w:rsidRPr="00595C35">
              <w:rPr>
                <w:snapToGrid w:val="0"/>
              </w:rPr>
              <w:t>forma spolupráce:</w:t>
            </w:r>
          </w:p>
        </w:tc>
      </w:tr>
      <w:tr w:rsidR="00595C35" w:rsidRPr="00595C35" w14:paraId="22C5754F" w14:textId="77777777" w:rsidTr="00E926B9">
        <w:trPr>
          <w:cantSplit/>
          <w:trHeight w:val="339"/>
        </w:trPr>
        <w:tc>
          <w:tcPr>
            <w:tcW w:w="3176" w:type="dxa"/>
            <w:tcBorders>
              <w:top w:val="single" w:sz="4" w:space="0" w:color="auto"/>
              <w:left w:val="single" w:sz="18" w:space="0" w:color="auto"/>
              <w:bottom w:val="single" w:sz="4" w:space="0" w:color="auto"/>
              <w:right w:val="single" w:sz="4" w:space="0" w:color="auto"/>
            </w:tcBorders>
            <w:vAlign w:val="center"/>
          </w:tcPr>
          <w:p w14:paraId="5B925264" w14:textId="77777777" w:rsidR="00776AEF" w:rsidRPr="00595C35" w:rsidRDefault="00776AEF" w:rsidP="00100EC9">
            <w:pPr>
              <w:jc w:val="both"/>
              <w:rPr>
                <w:snapToGrid w:val="0"/>
              </w:rPr>
            </w:pPr>
            <w:r w:rsidRPr="00595C35">
              <w:rPr>
                <w:snapToGrid w:val="0"/>
              </w:rPr>
              <w:t>PPP</w:t>
            </w:r>
          </w:p>
        </w:tc>
        <w:tc>
          <w:tcPr>
            <w:tcW w:w="965" w:type="dxa"/>
            <w:tcBorders>
              <w:top w:val="single" w:sz="4" w:space="0" w:color="auto"/>
              <w:left w:val="single" w:sz="4" w:space="0" w:color="auto"/>
              <w:bottom w:val="single" w:sz="4" w:space="0" w:color="auto"/>
              <w:right w:val="single" w:sz="4" w:space="0" w:color="auto"/>
            </w:tcBorders>
            <w:vAlign w:val="center"/>
          </w:tcPr>
          <w:p w14:paraId="176FB23A" w14:textId="77777777" w:rsidR="00776AEF" w:rsidRPr="00595C35" w:rsidRDefault="00776AEF" w:rsidP="00100EC9">
            <w:pPr>
              <w:jc w:val="both"/>
              <w:rPr>
                <w:snapToGrid w:val="0"/>
              </w:rPr>
            </w:pPr>
            <w:r w:rsidRPr="00595C35">
              <w:rPr>
                <w:snapToGrid w:val="0"/>
              </w:rPr>
              <w:t>x</w:t>
            </w:r>
          </w:p>
        </w:tc>
        <w:tc>
          <w:tcPr>
            <w:tcW w:w="992" w:type="dxa"/>
            <w:tcBorders>
              <w:top w:val="single" w:sz="4" w:space="0" w:color="auto"/>
              <w:left w:val="single" w:sz="4" w:space="0" w:color="auto"/>
              <w:bottom w:val="single" w:sz="4" w:space="0" w:color="auto"/>
              <w:right w:val="single" w:sz="4" w:space="0" w:color="auto"/>
            </w:tcBorders>
            <w:vAlign w:val="center"/>
          </w:tcPr>
          <w:p w14:paraId="33152420" w14:textId="77777777" w:rsidR="00776AEF" w:rsidRPr="00595C35" w:rsidRDefault="00776AEF" w:rsidP="00100EC9">
            <w:pPr>
              <w:jc w:val="both"/>
              <w:rPr>
                <w:snapToGrid w:val="0"/>
              </w:rPr>
            </w:pPr>
          </w:p>
        </w:tc>
        <w:tc>
          <w:tcPr>
            <w:tcW w:w="4397" w:type="dxa"/>
            <w:gridSpan w:val="5"/>
            <w:tcBorders>
              <w:top w:val="single" w:sz="4" w:space="0" w:color="auto"/>
              <w:left w:val="single" w:sz="4" w:space="0" w:color="auto"/>
              <w:bottom w:val="single" w:sz="4" w:space="0" w:color="auto"/>
              <w:right w:val="single" w:sz="18" w:space="0" w:color="auto"/>
            </w:tcBorders>
            <w:vAlign w:val="center"/>
          </w:tcPr>
          <w:p w14:paraId="4D17BD49" w14:textId="77777777" w:rsidR="00776AEF" w:rsidRPr="00595C35" w:rsidRDefault="00776AEF" w:rsidP="00100EC9">
            <w:pPr>
              <w:jc w:val="both"/>
              <w:rPr>
                <w:snapToGrid w:val="0"/>
              </w:rPr>
            </w:pPr>
            <w:r w:rsidRPr="00595C35">
              <w:rPr>
                <w:snapToGrid w:val="0"/>
              </w:rPr>
              <w:t>konzultace</w:t>
            </w:r>
          </w:p>
        </w:tc>
      </w:tr>
      <w:tr w:rsidR="00595C35" w:rsidRPr="00595C35" w14:paraId="2DCFDC7D" w14:textId="77777777" w:rsidTr="00E926B9">
        <w:trPr>
          <w:cantSplit/>
          <w:trHeight w:val="339"/>
        </w:trPr>
        <w:tc>
          <w:tcPr>
            <w:tcW w:w="3176" w:type="dxa"/>
            <w:tcBorders>
              <w:top w:val="single" w:sz="4" w:space="0" w:color="auto"/>
              <w:left w:val="single" w:sz="18" w:space="0" w:color="auto"/>
              <w:bottom w:val="single" w:sz="4" w:space="0" w:color="auto"/>
              <w:right w:val="single" w:sz="4" w:space="0" w:color="auto"/>
            </w:tcBorders>
            <w:vAlign w:val="center"/>
          </w:tcPr>
          <w:p w14:paraId="0C321EBC" w14:textId="77777777" w:rsidR="00776AEF" w:rsidRPr="00595C35" w:rsidRDefault="00776AEF" w:rsidP="00100EC9">
            <w:pPr>
              <w:jc w:val="both"/>
              <w:rPr>
                <w:snapToGrid w:val="0"/>
              </w:rPr>
            </w:pPr>
            <w:r w:rsidRPr="00595C35">
              <w:rPr>
                <w:snapToGrid w:val="0"/>
              </w:rPr>
              <w:t>SVP</w:t>
            </w:r>
          </w:p>
        </w:tc>
        <w:tc>
          <w:tcPr>
            <w:tcW w:w="965" w:type="dxa"/>
            <w:tcBorders>
              <w:top w:val="single" w:sz="4" w:space="0" w:color="auto"/>
              <w:left w:val="single" w:sz="4" w:space="0" w:color="auto"/>
              <w:bottom w:val="single" w:sz="4" w:space="0" w:color="auto"/>
              <w:right w:val="single" w:sz="4" w:space="0" w:color="auto"/>
            </w:tcBorders>
            <w:vAlign w:val="center"/>
          </w:tcPr>
          <w:p w14:paraId="79D1CD43" w14:textId="77777777" w:rsidR="00776AEF" w:rsidRPr="00595C35" w:rsidRDefault="00776AEF" w:rsidP="00100EC9">
            <w:pPr>
              <w:jc w:val="both"/>
              <w:rPr>
                <w:snapToGrid w:val="0"/>
              </w:rPr>
            </w:pPr>
          </w:p>
        </w:tc>
        <w:tc>
          <w:tcPr>
            <w:tcW w:w="992" w:type="dxa"/>
            <w:tcBorders>
              <w:top w:val="single" w:sz="4" w:space="0" w:color="auto"/>
              <w:left w:val="single" w:sz="4" w:space="0" w:color="auto"/>
              <w:bottom w:val="single" w:sz="4" w:space="0" w:color="auto"/>
              <w:right w:val="single" w:sz="4" w:space="0" w:color="auto"/>
            </w:tcBorders>
            <w:vAlign w:val="center"/>
          </w:tcPr>
          <w:p w14:paraId="00BC81AC" w14:textId="77777777" w:rsidR="00776AEF" w:rsidRPr="00595C35" w:rsidRDefault="00776AEF" w:rsidP="00100EC9">
            <w:pPr>
              <w:jc w:val="both"/>
              <w:rPr>
                <w:snapToGrid w:val="0"/>
              </w:rPr>
            </w:pPr>
          </w:p>
        </w:tc>
        <w:tc>
          <w:tcPr>
            <w:tcW w:w="4397" w:type="dxa"/>
            <w:gridSpan w:val="5"/>
            <w:tcBorders>
              <w:top w:val="single" w:sz="4" w:space="0" w:color="auto"/>
              <w:left w:val="single" w:sz="4" w:space="0" w:color="auto"/>
              <w:bottom w:val="single" w:sz="4" w:space="0" w:color="auto"/>
              <w:right w:val="single" w:sz="18" w:space="0" w:color="auto"/>
            </w:tcBorders>
            <w:vAlign w:val="center"/>
          </w:tcPr>
          <w:p w14:paraId="5AC7608D" w14:textId="77777777" w:rsidR="00776AEF" w:rsidRPr="00595C35" w:rsidRDefault="00776AEF" w:rsidP="00100EC9">
            <w:pPr>
              <w:jc w:val="both"/>
              <w:rPr>
                <w:snapToGrid w:val="0"/>
              </w:rPr>
            </w:pPr>
          </w:p>
        </w:tc>
      </w:tr>
      <w:tr w:rsidR="00595C35" w:rsidRPr="00595C35" w14:paraId="3641317F" w14:textId="77777777" w:rsidTr="00E926B9">
        <w:trPr>
          <w:cantSplit/>
          <w:trHeight w:val="339"/>
        </w:trPr>
        <w:tc>
          <w:tcPr>
            <w:tcW w:w="3176" w:type="dxa"/>
            <w:tcBorders>
              <w:top w:val="single" w:sz="4" w:space="0" w:color="auto"/>
              <w:left w:val="single" w:sz="18" w:space="0" w:color="auto"/>
              <w:bottom w:val="single" w:sz="4" w:space="0" w:color="auto"/>
              <w:right w:val="single" w:sz="4" w:space="0" w:color="auto"/>
            </w:tcBorders>
            <w:vAlign w:val="center"/>
          </w:tcPr>
          <w:p w14:paraId="1A4A6F7E" w14:textId="77777777" w:rsidR="00776AEF" w:rsidRPr="00595C35" w:rsidRDefault="00776AEF" w:rsidP="00100EC9">
            <w:pPr>
              <w:jc w:val="both"/>
              <w:rPr>
                <w:snapToGrid w:val="0"/>
              </w:rPr>
            </w:pPr>
            <w:r w:rsidRPr="00595C35">
              <w:rPr>
                <w:snapToGrid w:val="0"/>
              </w:rPr>
              <w:t>Policie ČR</w:t>
            </w:r>
          </w:p>
        </w:tc>
        <w:tc>
          <w:tcPr>
            <w:tcW w:w="965" w:type="dxa"/>
            <w:tcBorders>
              <w:top w:val="single" w:sz="4" w:space="0" w:color="auto"/>
              <w:left w:val="single" w:sz="4" w:space="0" w:color="auto"/>
              <w:bottom w:val="single" w:sz="4" w:space="0" w:color="auto"/>
              <w:right w:val="single" w:sz="4" w:space="0" w:color="auto"/>
            </w:tcBorders>
            <w:vAlign w:val="center"/>
          </w:tcPr>
          <w:p w14:paraId="34A40493" w14:textId="77777777" w:rsidR="00776AEF" w:rsidRPr="00595C35" w:rsidRDefault="00776AEF" w:rsidP="00100EC9">
            <w:pPr>
              <w:jc w:val="both"/>
              <w:rPr>
                <w:snapToGrid w:val="0"/>
              </w:rPr>
            </w:pPr>
            <w:r w:rsidRPr="00595C35">
              <w:rPr>
                <w:snapToGrid w:val="0"/>
              </w:rPr>
              <w:t>x</w:t>
            </w:r>
          </w:p>
        </w:tc>
        <w:tc>
          <w:tcPr>
            <w:tcW w:w="992" w:type="dxa"/>
            <w:tcBorders>
              <w:top w:val="single" w:sz="4" w:space="0" w:color="auto"/>
              <w:left w:val="single" w:sz="4" w:space="0" w:color="auto"/>
              <w:bottom w:val="single" w:sz="4" w:space="0" w:color="auto"/>
              <w:right w:val="single" w:sz="4" w:space="0" w:color="auto"/>
            </w:tcBorders>
            <w:vAlign w:val="center"/>
          </w:tcPr>
          <w:p w14:paraId="1350400A" w14:textId="77777777" w:rsidR="00776AEF" w:rsidRPr="00595C35" w:rsidRDefault="00776AEF" w:rsidP="00100EC9">
            <w:pPr>
              <w:jc w:val="both"/>
              <w:rPr>
                <w:snapToGrid w:val="0"/>
              </w:rPr>
            </w:pPr>
          </w:p>
        </w:tc>
        <w:tc>
          <w:tcPr>
            <w:tcW w:w="4397" w:type="dxa"/>
            <w:gridSpan w:val="5"/>
            <w:tcBorders>
              <w:top w:val="single" w:sz="4" w:space="0" w:color="auto"/>
              <w:left w:val="single" w:sz="4" w:space="0" w:color="auto"/>
              <w:bottom w:val="single" w:sz="4" w:space="0" w:color="auto"/>
              <w:right w:val="single" w:sz="18" w:space="0" w:color="auto"/>
            </w:tcBorders>
            <w:vAlign w:val="center"/>
          </w:tcPr>
          <w:p w14:paraId="08B581CC" w14:textId="77777777" w:rsidR="00776AEF" w:rsidRPr="00595C35" w:rsidRDefault="00776AEF" w:rsidP="00100EC9">
            <w:pPr>
              <w:jc w:val="both"/>
              <w:rPr>
                <w:snapToGrid w:val="0"/>
              </w:rPr>
            </w:pPr>
            <w:r w:rsidRPr="00595C35">
              <w:rPr>
                <w:snapToGrid w:val="0"/>
              </w:rPr>
              <w:t>vyšetřování</w:t>
            </w:r>
          </w:p>
        </w:tc>
      </w:tr>
      <w:tr w:rsidR="00595C35" w:rsidRPr="00595C35" w14:paraId="4C840420" w14:textId="77777777" w:rsidTr="00E926B9">
        <w:trPr>
          <w:cantSplit/>
          <w:trHeight w:val="339"/>
        </w:trPr>
        <w:tc>
          <w:tcPr>
            <w:tcW w:w="3176" w:type="dxa"/>
            <w:tcBorders>
              <w:top w:val="single" w:sz="4" w:space="0" w:color="auto"/>
              <w:left w:val="single" w:sz="18" w:space="0" w:color="auto"/>
              <w:bottom w:val="single" w:sz="4" w:space="0" w:color="auto"/>
              <w:right w:val="single" w:sz="4" w:space="0" w:color="auto"/>
            </w:tcBorders>
            <w:vAlign w:val="center"/>
          </w:tcPr>
          <w:p w14:paraId="7E14AC6D" w14:textId="77777777" w:rsidR="00776AEF" w:rsidRPr="00595C35" w:rsidRDefault="00776AEF" w:rsidP="00100EC9">
            <w:pPr>
              <w:jc w:val="both"/>
              <w:rPr>
                <w:snapToGrid w:val="0"/>
              </w:rPr>
            </w:pPr>
            <w:r w:rsidRPr="00595C35">
              <w:rPr>
                <w:snapToGrid w:val="0"/>
              </w:rPr>
              <w:t>Městská policie</w:t>
            </w:r>
          </w:p>
        </w:tc>
        <w:tc>
          <w:tcPr>
            <w:tcW w:w="965" w:type="dxa"/>
            <w:tcBorders>
              <w:top w:val="single" w:sz="4" w:space="0" w:color="auto"/>
              <w:left w:val="single" w:sz="4" w:space="0" w:color="auto"/>
              <w:bottom w:val="single" w:sz="4" w:space="0" w:color="auto"/>
              <w:right w:val="single" w:sz="4" w:space="0" w:color="auto"/>
            </w:tcBorders>
            <w:vAlign w:val="center"/>
          </w:tcPr>
          <w:p w14:paraId="7A27C2E3" w14:textId="77777777" w:rsidR="00776AEF" w:rsidRPr="00595C35" w:rsidRDefault="00776AEF" w:rsidP="00100EC9">
            <w:pPr>
              <w:jc w:val="both"/>
              <w:rPr>
                <w:snapToGrid w:val="0"/>
              </w:rPr>
            </w:pPr>
            <w:r w:rsidRPr="00595C35">
              <w:rPr>
                <w:snapToGrid w:val="0"/>
              </w:rPr>
              <w:t>x</w:t>
            </w:r>
          </w:p>
        </w:tc>
        <w:tc>
          <w:tcPr>
            <w:tcW w:w="992" w:type="dxa"/>
            <w:tcBorders>
              <w:top w:val="single" w:sz="4" w:space="0" w:color="auto"/>
              <w:left w:val="single" w:sz="4" w:space="0" w:color="auto"/>
              <w:bottom w:val="single" w:sz="4" w:space="0" w:color="auto"/>
              <w:right w:val="single" w:sz="4" w:space="0" w:color="auto"/>
            </w:tcBorders>
            <w:vAlign w:val="center"/>
          </w:tcPr>
          <w:p w14:paraId="626C70E1" w14:textId="77777777" w:rsidR="00776AEF" w:rsidRPr="00595C35" w:rsidRDefault="00776AEF" w:rsidP="00100EC9">
            <w:pPr>
              <w:jc w:val="both"/>
              <w:rPr>
                <w:snapToGrid w:val="0"/>
              </w:rPr>
            </w:pPr>
          </w:p>
        </w:tc>
        <w:tc>
          <w:tcPr>
            <w:tcW w:w="4397" w:type="dxa"/>
            <w:gridSpan w:val="5"/>
            <w:tcBorders>
              <w:top w:val="single" w:sz="4" w:space="0" w:color="auto"/>
              <w:left w:val="single" w:sz="4" w:space="0" w:color="auto"/>
              <w:bottom w:val="single" w:sz="4" w:space="0" w:color="auto"/>
              <w:right w:val="single" w:sz="18" w:space="0" w:color="auto"/>
            </w:tcBorders>
            <w:vAlign w:val="center"/>
          </w:tcPr>
          <w:p w14:paraId="75334FA9" w14:textId="77777777" w:rsidR="00776AEF" w:rsidRPr="00595C35" w:rsidRDefault="00776AEF" w:rsidP="00100EC9">
            <w:pPr>
              <w:jc w:val="both"/>
              <w:rPr>
                <w:snapToGrid w:val="0"/>
              </w:rPr>
            </w:pPr>
            <w:r w:rsidRPr="00595C35">
              <w:rPr>
                <w:snapToGrid w:val="0"/>
              </w:rPr>
              <w:t>dozor</w:t>
            </w:r>
          </w:p>
        </w:tc>
      </w:tr>
      <w:tr w:rsidR="00595C35" w:rsidRPr="00595C35" w14:paraId="120C4F42" w14:textId="77777777" w:rsidTr="00E926B9">
        <w:trPr>
          <w:cantSplit/>
          <w:trHeight w:val="339"/>
        </w:trPr>
        <w:tc>
          <w:tcPr>
            <w:tcW w:w="3176" w:type="dxa"/>
            <w:tcBorders>
              <w:top w:val="single" w:sz="4" w:space="0" w:color="auto"/>
              <w:left w:val="single" w:sz="18" w:space="0" w:color="auto"/>
              <w:bottom w:val="single" w:sz="4" w:space="0" w:color="auto"/>
              <w:right w:val="single" w:sz="4" w:space="0" w:color="auto"/>
            </w:tcBorders>
            <w:vAlign w:val="center"/>
          </w:tcPr>
          <w:p w14:paraId="7F9F11AB" w14:textId="640F6004" w:rsidR="00776AEF" w:rsidRPr="00595C35" w:rsidRDefault="00B92AF4" w:rsidP="00100EC9">
            <w:pPr>
              <w:jc w:val="both"/>
              <w:rPr>
                <w:snapToGrid w:val="0"/>
              </w:rPr>
            </w:pPr>
            <w:r w:rsidRPr="00595C35">
              <w:rPr>
                <w:snapToGrid w:val="0"/>
              </w:rPr>
              <w:t>Okresní hygienická stanice</w:t>
            </w:r>
          </w:p>
        </w:tc>
        <w:tc>
          <w:tcPr>
            <w:tcW w:w="965" w:type="dxa"/>
            <w:tcBorders>
              <w:top w:val="single" w:sz="4" w:space="0" w:color="auto"/>
              <w:left w:val="single" w:sz="4" w:space="0" w:color="auto"/>
              <w:bottom w:val="single" w:sz="4" w:space="0" w:color="auto"/>
              <w:right w:val="single" w:sz="4" w:space="0" w:color="auto"/>
            </w:tcBorders>
            <w:vAlign w:val="center"/>
          </w:tcPr>
          <w:p w14:paraId="1475C95B" w14:textId="31D3542A" w:rsidR="00776AEF" w:rsidRPr="00595C35" w:rsidRDefault="00166159" w:rsidP="00100EC9">
            <w:pPr>
              <w:jc w:val="both"/>
              <w:rPr>
                <w:snapToGrid w:val="0"/>
              </w:rPr>
            </w:pPr>
            <w:r w:rsidRPr="00595C35">
              <w:rPr>
                <w:snapToGrid w:val="0"/>
              </w:rPr>
              <w:t>x</w:t>
            </w:r>
          </w:p>
        </w:tc>
        <w:tc>
          <w:tcPr>
            <w:tcW w:w="992" w:type="dxa"/>
            <w:tcBorders>
              <w:top w:val="single" w:sz="4" w:space="0" w:color="auto"/>
              <w:left w:val="single" w:sz="4" w:space="0" w:color="auto"/>
              <w:bottom w:val="single" w:sz="4" w:space="0" w:color="auto"/>
              <w:right w:val="single" w:sz="4" w:space="0" w:color="auto"/>
            </w:tcBorders>
            <w:vAlign w:val="center"/>
          </w:tcPr>
          <w:p w14:paraId="05BA61D5" w14:textId="77777777" w:rsidR="00776AEF" w:rsidRPr="00595C35" w:rsidRDefault="00776AEF" w:rsidP="00100EC9">
            <w:pPr>
              <w:jc w:val="both"/>
              <w:rPr>
                <w:snapToGrid w:val="0"/>
              </w:rPr>
            </w:pPr>
          </w:p>
        </w:tc>
        <w:tc>
          <w:tcPr>
            <w:tcW w:w="4397" w:type="dxa"/>
            <w:gridSpan w:val="5"/>
            <w:tcBorders>
              <w:top w:val="single" w:sz="4" w:space="0" w:color="auto"/>
              <w:left w:val="single" w:sz="4" w:space="0" w:color="auto"/>
              <w:bottom w:val="single" w:sz="4" w:space="0" w:color="auto"/>
              <w:right w:val="single" w:sz="18" w:space="0" w:color="auto"/>
            </w:tcBorders>
            <w:vAlign w:val="center"/>
          </w:tcPr>
          <w:p w14:paraId="5A47DD94" w14:textId="166EF770" w:rsidR="00776AEF" w:rsidRPr="00595C35" w:rsidRDefault="00B92AF4" w:rsidP="00100EC9">
            <w:pPr>
              <w:jc w:val="both"/>
              <w:rPr>
                <w:snapToGrid w:val="0"/>
              </w:rPr>
            </w:pPr>
            <w:r w:rsidRPr="00595C35">
              <w:rPr>
                <w:snapToGrid w:val="0"/>
              </w:rPr>
              <w:t>konzultace</w:t>
            </w:r>
          </w:p>
        </w:tc>
      </w:tr>
      <w:tr w:rsidR="00595C35" w:rsidRPr="00595C35" w14:paraId="19643515" w14:textId="77777777" w:rsidTr="00E926B9">
        <w:trPr>
          <w:cantSplit/>
          <w:trHeight w:val="339"/>
        </w:trPr>
        <w:tc>
          <w:tcPr>
            <w:tcW w:w="3176" w:type="dxa"/>
            <w:tcBorders>
              <w:top w:val="single" w:sz="4" w:space="0" w:color="auto"/>
              <w:left w:val="single" w:sz="18" w:space="0" w:color="auto"/>
              <w:bottom w:val="single" w:sz="4" w:space="0" w:color="auto"/>
              <w:right w:val="single" w:sz="4" w:space="0" w:color="auto"/>
            </w:tcBorders>
            <w:vAlign w:val="center"/>
          </w:tcPr>
          <w:p w14:paraId="7D495E4E" w14:textId="77777777" w:rsidR="00776AEF" w:rsidRPr="00595C35" w:rsidRDefault="00776AEF" w:rsidP="00100EC9">
            <w:pPr>
              <w:jc w:val="both"/>
              <w:rPr>
                <w:snapToGrid w:val="0"/>
              </w:rPr>
            </w:pPr>
            <w:r w:rsidRPr="00595C35">
              <w:rPr>
                <w:snapToGrid w:val="0"/>
              </w:rPr>
              <w:t>OSPOD (OPD)</w:t>
            </w:r>
          </w:p>
        </w:tc>
        <w:tc>
          <w:tcPr>
            <w:tcW w:w="965" w:type="dxa"/>
            <w:tcBorders>
              <w:top w:val="single" w:sz="4" w:space="0" w:color="auto"/>
              <w:left w:val="single" w:sz="4" w:space="0" w:color="auto"/>
              <w:bottom w:val="single" w:sz="4" w:space="0" w:color="auto"/>
              <w:right w:val="single" w:sz="4" w:space="0" w:color="auto"/>
            </w:tcBorders>
            <w:vAlign w:val="center"/>
          </w:tcPr>
          <w:p w14:paraId="02B3D38C" w14:textId="77777777" w:rsidR="00776AEF" w:rsidRPr="00595C35" w:rsidRDefault="00776AEF" w:rsidP="00100EC9">
            <w:pPr>
              <w:jc w:val="both"/>
              <w:rPr>
                <w:snapToGrid w:val="0"/>
              </w:rPr>
            </w:pPr>
            <w:r w:rsidRPr="00595C35">
              <w:rPr>
                <w:snapToGrid w:val="0"/>
              </w:rPr>
              <w:t>x</w:t>
            </w:r>
          </w:p>
        </w:tc>
        <w:tc>
          <w:tcPr>
            <w:tcW w:w="992" w:type="dxa"/>
            <w:tcBorders>
              <w:top w:val="single" w:sz="4" w:space="0" w:color="auto"/>
              <w:left w:val="single" w:sz="4" w:space="0" w:color="auto"/>
              <w:bottom w:val="single" w:sz="4" w:space="0" w:color="auto"/>
              <w:right w:val="single" w:sz="4" w:space="0" w:color="auto"/>
            </w:tcBorders>
            <w:vAlign w:val="center"/>
          </w:tcPr>
          <w:p w14:paraId="47C7430D" w14:textId="77777777" w:rsidR="00776AEF" w:rsidRPr="00595C35" w:rsidRDefault="00776AEF" w:rsidP="00100EC9">
            <w:pPr>
              <w:jc w:val="both"/>
              <w:rPr>
                <w:snapToGrid w:val="0"/>
              </w:rPr>
            </w:pPr>
          </w:p>
        </w:tc>
        <w:tc>
          <w:tcPr>
            <w:tcW w:w="4397" w:type="dxa"/>
            <w:gridSpan w:val="5"/>
            <w:tcBorders>
              <w:top w:val="single" w:sz="4" w:space="0" w:color="auto"/>
              <w:left w:val="single" w:sz="4" w:space="0" w:color="auto"/>
              <w:bottom w:val="single" w:sz="4" w:space="0" w:color="auto"/>
              <w:right w:val="single" w:sz="18" w:space="0" w:color="auto"/>
            </w:tcBorders>
            <w:vAlign w:val="center"/>
          </w:tcPr>
          <w:p w14:paraId="42643579" w14:textId="77777777" w:rsidR="00776AEF" w:rsidRPr="00595C35" w:rsidRDefault="00776AEF" w:rsidP="00100EC9">
            <w:pPr>
              <w:jc w:val="both"/>
              <w:rPr>
                <w:snapToGrid w:val="0"/>
              </w:rPr>
            </w:pPr>
            <w:r w:rsidRPr="00595C35">
              <w:rPr>
                <w:snapToGrid w:val="0"/>
              </w:rPr>
              <w:t>konzultace</w:t>
            </w:r>
          </w:p>
        </w:tc>
      </w:tr>
      <w:tr w:rsidR="00595C35" w:rsidRPr="00595C35" w14:paraId="7951227F" w14:textId="77777777" w:rsidTr="002F62D4">
        <w:trPr>
          <w:cantSplit/>
          <w:trHeight w:val="339"/>
        </w:trPr>
        <w:tc>
          <w:tcPr>
            <w:tcW w:w="3176" w:type="dxa"/>
            <w:tcBorders>
              <w:top w:val="single" w:sz="4" w:space="0" w:color="auto"/>
              <w:left w:val="single" w:sz="18" w:space="0" w:color="auto"/>
              <w:bottom w:val="single" w:sz="4" w:space="0" w:color="auto"/>
              <w:right w:val="single" w:sz="4" w:space="0" w:color="auto"/>
            </w:tcBorders>
            <w:vAlign w:val="center"/>
          </w:tcPr>
          <w:p w14:paraId="34551D1A" w14:textId="18B6DCFD" w:rsidR="00776AEF" w:rsidRPr="00595C35" w:rsidRDefault="00776AEF" w:rsidP="00100EC9">
            <w:pPr>
              <w:jc w:val="both"/>
              <w:rPr>
                <w:snapToGrid w:val="0"/>
              </w:rPr>
            </w:pPr>
            <w:r w:rsidRPr="00595C35">
              <w:rPr>
                <w:snapToGrid w:val="0"/>
              </w:rPr>
              <w:t>S</w:t>
            </w:r>
            <w:r w:rsidR="00B92AF4" w:rsidRPr="00595C35">
              <w:rPr>
                <w:snapToGrid w:val="0"/>
              </w:rPr>
              <w:t>peciálně pedagogické centrum</w:t>
            </w:r>
          </w:p>
        </w:tc>
        <w:tc>
          <w:tcPr>
            <w:tcW w:w="965" w:type="dxa"/>
            <w:tcBorders>
              <w:top w:val="single" w:sz="4" w:space="0" w:color="auto"/>
              <w:left w:val="single" w:sz="4" w:space="0" w:color="auto"/>
              <w:bottom w:val="single" w:sz="4" w:space="0" w:color="auto"/>
              <w:right w:val="single" w:sz="4" w:space="0" w:color="auto"/>
            </w:tcBorders>
            <w:vAlign w:val="center"/>
          </w:tcPr>
          <w:p w14:paraId="404A4A4F" w14:textId="5FF02FFB" w:rsidR="00776AEF" w:rsidRPr="00595C35" w:rsidRDefault="00166159" w:rsidP="00100EC9">
            <w:pPr>
              <w:jc w:val="both"/>
              <w:rPr>
                <w:snapToGrid w:val="0"/>
              </w:rPr>
            </w:pPr>
            <w:r w:rsidRPr="00595C35">
              <w:rPr>
                <w:snapToGrid w:val="0"/>
              </w:rPr>
              <w:t>x</w:t>
            </w:r>
          </w:p>
        </w:tc>
        <w:tc>
          <w:tcPr>
            <w:tcW w:w="992" w:type="dxa"/>
            <w:tcBorders>
              <w:top w:val="single" w:sz="4" w:space="0" w:color="auto"/>
              <w:left w:val="single" w:sz="4" w:space="0" w:color="auto"/>
              <w:bottom w:val="single" w:sz="4" w:space="0" w:color="auto"/>
              <w:right w:val="single" w:sz="4" w:space="0" w:color="auto"/>
            </w:tcBorders>
            <w:vAlign w:val="center"/>
          </w:tcPr>
          <w:p w14:paraId="7D1186B2" w14:textId="77777777" w:rsidR="00776AEF" w:rsidRPr="00595C35" w:rsidRDefault="00776AEF" w:rsidP="00100EC9">
            <w:pPr>
              <w:jc w:val="both"/>
              <w:rPr>
                <w:snapToGrid w:val="0"/>
              </w:rPr>
            </w:pPr>
          </w:p>
        </w:tc>
        <w:tc>
          <w:tcPr>
            <w:tcW w:w="4397" w:type="dxa"/>
            <w:gridSpan w:val="5"/>
            <w:tcBorders>
              <w:top w:val="single" w:sz="4" w:space="0" w:color="auto"/>
              <w:left w:val="single" w:sz="4" w:space="0" w:color="auto"/>
              <w:bottom w:val="single" w:sz="4" w:space="0" w:color="auto"/>
              <w:right w:val="single" w:sz="18" w:space="0" w:color="auto"/>
            </w:tcBorders>
            <w:vAlign w:val="center"/>
          </w:tcPr>
          <w:p w14:paraId="24695E3D" w14:textId="4B0D8FA0" w:rsidR="00776AEF" w:rsidRPr="00595C35" w:rsidRDefault="00B92AF4" w:rsidP="00100EC9">
            <w:pPr>
              <w:jc w:val="both"/>
              <w:rPr>
                <w:snapToGrid w:val="0"/>
              </w:rPr>
            </w:pPr>
            <w:r w:rsidRPr="00595C35">
              <w:rPr>
                <w:snapToGrid w:val="0"/>
              </w:rPr>
              <w:t>konzultace</w:t>
            </w:r>
          </w:p>
        </w:tc>
      </w:tr>
      <w:tr w:rsidR="00595C35" w:rsidRPr="00595C35" w14:paraId="1A85AF49" w14:textId="77777777" w:rsidTr="002F62D4">
        <w:trPr>
          <w:cantSplit/>
          <w:trHeight w:val="339"/>
        </w:trPr>
        <w:tc>
          <w:tcPr>
            <w:tcW w:w="3176" w:type="dxa"/>
            <w:tcBorders>
              <w:top w:val="single" w:sz="4" w:space="0" w:color="auto"/>
              <w:left w:val="single" w:sz="18" w:space="0" w:color="auto"/>
              <w:bottom w:val="single" w:sz="4" w:space="0" w:color="auto"/>
              <w:right w:val="single" w:sz="4" w:space="0" w:color="auto"/>
            </w:tcBorders>
            <w:vAlign w:val="center"/>
          </w:tcPr>
          <w:p w14:paraId="38A56842" w14:textId="77777777" w:rsidR="00776AEF" w:rsidRPr="00595C35" w:rsidRDefault="00776AEF" w:rsidP="00100EC9">
            <w:pPr>
              <w:jc w:val="both"/>
              <w:rPr>
                <w:snapToGrid w:val="0"/>
              </w:rPr>
            </w:pPr>
            <w:r w:rsidRPr="00595C35">
              <w:rPr>
                <w:snapToGrid w:val="0"/>
              </w:rPr>
              <w:t>Orgány státní správy</w:t>
            </w:r>
          </w:p>
        </w:tc>
        <w:tc>
          <w:tcPr>
            <w:tcW w:w="965" w:type="dxa"/>
            <w:tcBorders>
              <w:top w:val="single" w:sz="4" w:space="0" w:color="auto"/>
              <w:left w:val="single" w:sz="4" w:space="0" w:color="auto"/>
              <w:bottom w:val="single" w:sz="4" w:space="0" w:color="auto"/>
              <w:right w:val="single" w:sz="4" w:space="0" w:color="auto"/>
            </w:tcBorders>
            <w:vAlign w:val="center"/>
          </w:tcPr>
          <w:p w14:paraId="3C9D8B36" w14:textId="77777777" w:rsidR="00776AEF" w:rsidRPr="00595C35" w:rsidRDefault="00776AEF" w:rsidP="00100EC9">
            <w:pPr>
              <w:jc w:val="both"/>
              <w:rPr>
                <w:snapToGrid w:val="0"/>
              </w:rPr>
            </w:pPr>
          </w:p>
        </w:tc>
        <w:tc>
          <w:tcPr>
            <w:tcW w:w="992" w:type="dxa"/>
            <w:tcBorders>
              <w:top w:val="single" w:sz="4" w:space="0" w:color="auto"/>
              <w:left w:val="single" w:sz="4" w:space="0" w:color="auto"/>
              <w:bottom w:val="single" w:sz="4" w:space="0" w:color="auto"/>
              <w:right w:val="single" w:sz="4" w:space="0" w:color="auto"/>
            </w:tcBorders>
            <w:vAlign w:val="center"/>
          </w:tcPr>
          <w:p w14:paraId="02F26B4A" w14:textId="624BC22B" w:rsidR="00776AEF" w:rsidRPr="00595C35" w:rsidRDefault="00B92AF4" w:rsidP="00100EC9">
            <w:pPr>
              <w:jc w:val="both"/>
              <w:rPr>
                <w:snapToGrid w:val="0"/>
              </w:rPr>
            </w:pPr>
            <w:r w:rsidRPr="00595C35">
              <w:rPr>
                <w:snapToGrid w:val="0"/>
              </w:rPr>
              <w:t>x</w:t>
            </w:r>
          </w:p>
        </w:tc>
        <w:tc>
          <w:tcPr>
            <w:tcW w:w="4397" w:type="dxa"/>
            <w:gridSpan w:val="5"/>
            <w:tcBorders>
              <w:top w:val="single" w:sz="4" w:space="0" w:color="auto"/>
              <w:left w:val="single" w:sz="4" w:space="0" w:color="auto"/>
              <w:bottom w:val="single" w:sz="4" w:space="0" w:color="auto"/>
              <w:right w:val="single" w:sz="18" w:space="0" w:color="auto"/>
            </w:tcBorders>
            <w:vAlign w:val="center"/>
          </w:tcPr>
          <w:p w14:paraId="290AB31A" w14:textId="77777777" w:rsidR="00776AEF" w:rsidRPr="00595C35" w:rsidRDefault="00776AEF" w:rsidP="00100EC9">
            <w:pPr>
              <w:jc w:val="both"/>
              <w:rPr>
                <w:snapToGrid w:val="0"/>
              </w:rPr>
            </w:pPr>
          </w:p>
        </w:tc>
      </w:tr>
      <w:tr w:rsidR="00595C35" w:rsidRPr="00595C35" w14:paraId="17B02C99" w14:textId="77777777" w:rsidTr="002F62D4">
        <w:trPr>
          <w:cantSplit/>
          <w:trHeight w:val="339"/>
        </w:trPr>
        <w:tc>
          <w:tcPr>
            <w:tcW w:w="3176" w:type="dxa"/>
            <w:tcBorders>
              <w:top w:val="single" w:sz="4" w:space="0" w:color="auto"/>
              <w:left w:val="single" w:sz="18" w:space="0" w:color="auto"/>
              <w:bottom w:val="single" w:sz="4" w:space="0" w:color="auto"/>
              <w:right w:val="single" w:sz="4" w:space="0" w:color="auto"/>
            </w:tcBorders>
            <w:vAlign w:val="center"/>
          </w:tcPr>
          <w:p w14:paraId="15A24EE6" w14:textId="77777777" w:rsidR="00776AEF" w:rsidRPr="00595C35" w:rsidRDefault="00776AEF" w:rsidP="00100EC9">
            <w:pPr>
              <w:jc w:val="both"/>
              <w:rPr>
                <w:snapToGrid w:val="0"/>
              </w:rPr>
            </w:pPr>
            <w:r w:rsidRPr="00595C35">
              <w:rPr>
                <w:snapToGrid w:val="0"/>
              </w:rPr>
              <w:t>Odborníci</w:t>
            </w:r>
          </w:p>
        </w:tc>
        <w:tc>
          <w:tcPr>
            <w:tcW w:w="965" w:type="dxa"/>
            <w:tcBorders>
              <w:top w:val="single" w:sz="4" w:space="0" w:color="auto"/>
              <w:left w:val="single" w:sz="4" w:space="0" w:color="auto"/>
              <w:bottom w:val="single" w:sz="4" w:space="0" w:color="auto"/>
              <w:right w:val="single" w:sz="4" w:space="0" w:color="auto"/>
            </w:tcBorders>
            <w:vAlign w:val="center"/>
          </w:tcPr>
          <w:p w14:paraId="0EB99D0F" w14:textId="77777777" w:rsidR="00776AEF" w:rsidRPr="00595C35" w:rsidRDefault="00776AEF" w:rsidP="00100EC9">
            <w:pPr>
              <w:jc w:val="both"/>
              <w:rPr>
                <w:snapToGrid w:val="0"/>
              </w:rPr>
            </w:pPr>
            <w:r w:rsidRPr="00595C35">
              <w:rPr>
                <w:snapToGrid w:val="0"/>
              </w:rPr>
              <w:t>x</w:t>
            </w:r>
          </w:p>
        </w:tc>
        <w:tc>
          <w:tcPr>
            <w:tcW w:w="992" w:type="dxa"/>
            <w:tcBorders>
              <w:top w:val="single" w:sz="4" w:space="0" w:color="auto"/>
              <w:left w:val="single" w:sz="4" w:space="0" w:color="auto"/>
              <w:bottom w:val="single" w:sz="4" w:space="0" w:color="auto"/>
              <w:right w:val="single" w:sz="4" w:space="0" w:color="auto"/>
            </w:tcBorders>
            <w:vAlign w:val="center"/>
          </w:tcPr>
          <w:p w14:paraId="01CAF137" w14:textId="77777777" w:rsidR="00776AEF" w:rsidRPr="00595C35" w:rsidRDefault="00776AEF" w:rsidP="00100EC9">
            <w:pPr>
              <w:jc w:val="both"/>
              <w:rPr>
                <w:snapToGrid w:val="0"/>
              </w:rPr>
            </w:pPr>
          </w:p>
        </w:tc>
        <w:tc>
          <w:tcPr>
            <w:tcW w:w="4397" w:type="dxa"/>
            <w:gridSpan w:val="5"/>
            <w:tcBorders>
              <w:top w:val="single" w:sz="4" w:space="0" w:color="auto"/>
              <w:left w:val="single" w:sz="4" w:space="0" w:color="auto"/>
              <w:bottom w:val="single" w:sz="4" w:space="0" w:color="auto"/>
              <w:right w:val="single" w:sz="18" w:space="0" w:color="auto"/>
            </w:tcBorders>
            <w:vAlign w:val="center"/>
          </w:tcPr>
          <w:p w14:paraId="61947743" w14:textId="77777777" w:rsidR="00776AEF" w:rsidRPr="00595C35" w:rsidRDefault="002045FA" w:rsidP="00100EC9">
            <w:pPr>
              <w:jc w:val="both"/>
              <w:rPr>
                <w:snapToGrid w:val="0"/>
              </w:rPr>
            </w:pPr>
            <w:r w:rsidRPr="00595C35">
              <w:rPr>
                <w:snapToGrid w:val="0"/>
              </w:rPr>
              <w:t>b</w:t>
            </w:r>
            <w:r w:rsidR="00776AEF" w:rsidRPr="00595C35">
              <w:rPr>
                <w:snapToGrid w:val="0"/>
              </w:rPr>
              <w:t>esedy, přednášky, léčba</w:t>
            </w:r>
          </w:p>
        </w:tc>
      </w:tr>
      <w:tr w:rsidR="00595C35" w:rsidRPr="00595C35" w14:paraId="13F5A921" w14:textId="77777777" w:rsidTr="00E926B9">
        <w:trPr>
          <w:cantSplit/>
          <w:trHeight w:val="339"/>
        </w:trPr>
        <w:tc>
          <w:tcPr>
            <w:tcW w:w="3176" w:type="dxa"/>
            <w:tcBorders>
              <w:top w:val="single" w:sz="4" w:space="0" w:color="auto"/>
              <w:left w:val="single" w:sz="18" w:space="0" w:color="auto"/>
              <w:bottom w:val="single" w:sz="4" w:space="0" w:color="auto"/>
              <w:right w:val="single" w:sz="4" w:space="0" w:color="auto"/>
            </w:tcBorders>
            <w:vAlign w:val="center"/>
          </w:tcPr>
          <w:p w14:paraId="5CAB993C" w14:textId="77777777" w:rsidR="00776AEF" w:rsidRPr="00595C35" w:rsidRDefault="00776AEF" w:rsidP="00100EC9">
            <w:pPr>
              <w:jc w:val="both"/>
              <w:rPr>
                <w:snapToGrid w:val="0"/>
              </w:rPr>
            </w:pPr>
            <w:r w:rsidRPr="00595C35">
              <w:rPr>
                <w:snapToGrid w:val="0"/>
              </w:rPr>
              <w:t>Nestátní zařízení</w:t>
            </w:r>
          </w:p>
        </w:tc>
        <w:tc>
          <w:tcPr>
            <w:tcW w:w="965" w:type="dxa"/>
            <w:tcBorders>
              <w:top w:val="single" w:sz="4" w:space="0" w:color="auto"/>
              <w:left w:val="single" w:sz="4" w:space="0" w:color="auto"/>
              <w:bottom w:val="single" w:sz="4" w:space="0" w:color="auto"/>
              <w:right w:val="single" w:sz="4" w:space="0" w:color="auto"/>
            </w:tcBorders>
            <w:vAlign w:val="center"/>
          </w:tcPr>
          <w:p w14:paraId="3E2280B8" w14:textId="77777777" w:rsidR="00776AEF" w:rsidRPr="00595C35" w:rsidRDefault="00776AEF" w:rsidP="00100EC9">
            <w:pPr>
              <w:jc w:val="both"/>
              <w:rPr>
                <w:snapToGrid w:val="0"/>
              </w:rPr>
            </w:pPr>
            <w:r w:rsidRPr="00595C35">
              <w:rPr>
                <w:snapToGrid w:val="0"/>
              </w:rPr>
              <w:t>x</w:t>
            </w:r>
          </w:p>
        </w:tc>
        <w:tc>
          <w:tcPr>
            <w:tcW w:w="992" w:type="dxa"/>
            <w:tcBorders>
              <w:top w:val="single" w:sz="4" w:space="0" w:color="auto"/>
              <w:left w:val="single" w:sz="4" w:space="0" w:color="auto"/>
              <w:bottom w:val="single" w:sz="4" w:space="0" w:color="auto"/>
              <w:right w:val="single" w:sz="4" w:space="0" w:color="auto"/>
            </w:tcBorders>
            <w:vAlign w:val="center"/>
          </w:tcPr>
          <w:p w14:paraId="4CB0D83A" w14:textId="77777777" w:rsidR="00776AEF" w:rsidRPr="00595C35" w:rsidRDefault="00776AEF" w:rsidP="00100EC9">
            <w:pPr>
              <w:jc w:val="both"/>
              <w:rPr>
                <w:snapToGrid w:val="0"/>
              </w:rPr>
            </w:pPr>
          </w:p>
        </w:tc>
        <w:tc>
          <w:tcPr>
            <w:tcW w:w="4397" w:type="dxa"/>
            <w:gridSpan w:val="5"/>
            <w:tcBorders>
              <w:top w:val="single" w:sz="4" w:space="0" w:color="auto"/>
              <w:left w:val="single" w:sz="4" w:space="0" w:color="auto"/>
              <w:bottom w:val="single" w:sz="4" w:space="0" w:color="auto"/>
              <w:right w:val="single" w:sz="18" w:space="0" w:color="auto"/>
            </w:tcBorders>
            <w:vAlign w:val="center"/>
          </w:tcPr>
          <w:p w14:paraId="37640A8E" w14:textId="77777777" w:rsidR="00776AEF" w:rsidRPr="00595C35" w:rsidRDefault="002045FA" w:rsidP="00100EC9">
            <w:pPr>
              <w:jc w:val="both"/>
              <w:rPr>
                <w:snapToGrid w:val="0"/>
              </w:rPr>
            </w:pPr>
            <w:r w:rsidRPr="00595C35">
              <w:rPr>
                <w:snapToGrid w:val="0"/>
              </w:rPr>
              <w:t>b</w:t>
            </w:r>
            <w:r w:rsidR="00776AEF" w:rsidRPr="00595C35">
              <w:rPr>
                <w:snapToGrid w:val="0"/>
              </w:rPr>
              <w:t>esedy, přednášky</w:t>
            </w:r>
          </w:p>
        </w:tc>
      </w:tr>
      <w:tr w:rsidR="00595C35" w:rsidRPr="00595C35" w14:paraId="104630C2" w14:textId="77777777" w:rsidTr="00E926B9">
        <w:trPr>
          <w:cantSplit/>
          <w:trHeight w:val="339"/>
        </w:trPr>
        <w:tc>
          <w:tcPr>
            <w:tcW w:w="3176" w:type="dxa"/>
            <w:tcBorders>
              <w:top w:val="single" w:sz="4" w:space="0" w:color="auto"/>
              <w:left w:val="single" w:sz="18" w:space="0" w:color="auto"/>
              <w:bottom w:val="single" w:sz="18" w:space="0" w:color="auto"/>
              <w:right w:val="single" w:sz="4" w:space="0" w:color="auto"/>
            </w:tcBorders>
            <w:vAlign w:val="center"/>
          </w:tcPr>
          <w:p w14:paraId="52660BA9" w14:textId="77777777" w:rsidR="00776AEF" w:rsidRPr="00595C35" w:rsidRDefault="00776AEF" w:rsidP="00100EC9">
            <w:pPr>
              <w:jc w:val="both"/>
              <w:rPr>
                <w:snapToGrid w:val="0"/>
              </w:rPr>
            </w:pPr>
            <w:r w:rsidRPr="00595C35">
              <w:rPr>
                <w:snapToGrid w:val="0"/>
              </w:rPr>
              <w:t>Jiné (jaké):</w:t>
            </w:r>
          </w:p>
        </w:tc>
        <w:tc>
          <w:tcPr>
            <w:tcW w:w="965" w:type="dxa"/>
            <w:tcBorders>
              <w:top w:val="single" w:sz="4" w:space="0" w:color="auto"/>
              <w:left w:val="single" w:sz="4" w:space="0" w:color="auto"/>
              <w:bottom w:val="single" w:sz="18" w:space="0" w:color="auto"/>
              <w:right w:val="single" w:sz="4" w:space="0" w:color="auto"/>
            </w:tcBorders>
            <w:vAlign w:val="center"/>
          </w:tcPr>
          <w:p w14:paraId="2FDA46D6" w14:textId="77777777" w:rsidR="00776AEF" w:rsidRPr="00595C35" w:rsidRDefault="00776AEF" w:rsidP="00100EC9">
            <w:pPr>
              <w:jc w:val="both"/>
              <w:rPr>
                <w:snapToGrid w:val="0"/>
              </w:rPr>
            </w:pPr>
          </w:p>
        </w:tc>
        <w:tc>
          <w:tcPr>
            <w:tcW w:w="992" w:type="dxa"/>
            <w:tcBorders>
              <w:top w:val="single" w:sz="4" w:space="0" w:color="auto"/>
              <w:left w:val="single" w:sz="4" w:space="0" w:color="auto"/>
              <w:bottom w:val="single" w:sz="18" w:space="0" w:color="auto"/>
              <w:right w:val="single" w:sz="4" w:space="0" w:color="auto"/>
            </w:tcBorders>
            <w:vAlign w:val="center"/>
          </w:tcPr>
          <w:p w14:paraId="63DC3D8E" w14:textId="77777777" w:rsidR="00776AEF" w:rsidRPr="00595C35" w:rsidRDefault="00776AEF" w:rsidP="00100EC9">
            <w:pPr>
              <w:jc w:val="both"/>
              <w:rPr>
                <w:snapToGrid w:val="0"/>
              </w:rPr>
            </w:pPr>
          </w:p>
        </w:tc>
        <w:tc>
          <w:tcPr>
            <w:tcW w:w="4397" w:type="dxa"/>
            <w:gridSpan w:val="5"/>
            <w:tcBorders>
              <w:top w:val="single" w:sz="4" w:space="0" w:color="auto"/>
              <w:left w:val="single" w:sz="4" w:space="0" w:color="auto"/>
              <w:bottom w:val="single" w:sz="18" w:space="0" w:color="auto"/>
              <w:right w:val="single" w:sz="18" w:space="0" w:color="auto"/>
            </w:tcBorders>
            <w:vAlign w:val="center"/>
          </w:tcPr>
          <w:p w14:paraId="13326B2C" w14:textId="77777777" w:rsidR="00776AEF" w:rsidRPr="00595C35" w:rsidRDefault="00776AEF" w:rsidP="00100EC9">
            <w:pPr>
              <w:jc w:val="both"/>
              <w:rPr>
                <w:snapToGrid w:val="0"/>
              </w:rPr>
            </w:pPr>
          </w:p>
        </w:tc>
      </w:tr>
      <w:tr w:rsidR="00595C35" w:rsidRPr="00595C35" w14:paraId="1F9487F1" w14:textId="77777777" w:rsidTr="00E926B9">
        <w:trPr>
          <w:cantSplit/>
          <w:trHeight w:val="330"/>
        </w:trPr>
        <w:tc>
          <w:tcPr>
            <w:tcW w:w="9530" w:type="dxa"/>
            <w:gridSpan w:val="8"/>
            <w:tcBorders>
              <w:bottom w:val="single" w:sz="18" w:space="0" w:color="auto"/>
            </w:tcBorders>
            <w:vAlign w:val="center"/>
          </w:tcPr>
          <w:p w14:paraId="0794F0B7" w14:textId="77777777" w:rsidR="00100EC9" w:rsidRPr="00595C35" w:rsidRDefault="00100EC9" w:rsidP="00100EC9">
            <w:pPr>
              <w:jc w:val="both"/>
              <w:rPr>
                <w:b/>
                <w:snapToGrid w:val="0"/>
              </w:rPr>
            </w:pPr>
          </w:p>
          <w:p w14:paraId="42966B05" w14:textId="78EF18BD" w:rsidR="00776AEF" w:rsidRPr="00595C35" w:rsidRDefault="006B299D" w:rsidP="00100EC9">
            <w:pPr>
              <w:jc w:val="both"/>
              <w:rPr>
                <w:b/>
                <w:snapToGrid w:val="0"/>
              </w:rPr>
            </w:pPr>
            <w:r w:rsidRPr="00595C35">
              <w:rPr>
                <w:b/>
                <w:snapToGrid w:val="0"/>
              </w:rPr>
              <w:t>P</w:t>
            </w:r>
            <w:r w:rsidR="00251067" w:rsidRPr="00595C35">
              <w:rPr>
                <w:b/>
                <w:snapToGrid w:val="0"/>
              </w:rPr>
              <w:t>odařilo se</w:t>
            </w:r>
            <w:r w:rsidR="00DE4EB0" w:rsidRPr="00595C35">
              <w:rPr>
                <w:b/>
                <w:snapToGrid w:val="0"/>
              </w:rPr>
              <w:t>:</w:t>
            </w:r>
          </w:p>
        </w:tc>
      </w:tr>
      <w:tr w:rsidR="00595C35" w:rsidRPr="00595C35" w14:paraId="6BEFB279" w14:textId="77777777" w:rsidTr="00E926B9">
        <w:trPr>
          <w:cantSplit/>
          <w:trHeight w:val="330"/>
        </w:trPr>
        <w:tc>
          <w:tcPr>
            <w:tcW w:w="9530" w:type="dxa"/>
            <w:gridSpan w:val="8"/>
            <w:tcBorders>
              <w:top w:val="single" w:sz="18" w:space="0" w:color="auto"/>
              <w:left w:val="single" w:sz="18" w:space="0" w:color="auto"/>
              <w:bottom w:val="single" w:sz="4" w:space="0" w:color="auto"/>
              <w:right w:val="single" w:sz="18" w:space="0" w:color="auto"/>
            </w:tcBorders>
            <w:vAlign w:val="center"/>
          </w:tcPr>
          <w:p w14:paraId="202FFC53" w14:textId="77777777" w:rsidR="00776AEF" w:rsidRPr="00595C35" w:rsidRDefault="00776AEF" w:rsidP="00100EC9">
            <w:pPr>
              <w:jc w:val="both"/>
              <w:rPr>
                <w:snapToGrid w:val="0"/>
              </w:rPr>
            </w:pPr>
            <w:r w:rsidRPr="00595C35">
              <w:rPr>
                <w:snapToGrid w:val="0"/>
              </w:rPr>
              <w:t>Omezit záškoláctví</w:t>
            </w:r>
            <w:r w:rsidR="00107E30" w:rsidRPr="00595C35">
              <w:rPr>
                <w:snapToGrid w:val="0"/>
              </w:rPr>
              <w:t>.</w:t>
            </w:r>
          </w:p>
        </w:tc>
      </w:tr>
      <w:tr w:rsidR="00595C35" w:rsidRPr="00595C35" w14:paraId="16420722" w14:textId="77777777" w:rsidTr="00B92AF4">
        <w:trPr>
          <w:cantSplit/>
          <w:trHeight w:val="330"/>
        </w:trPr>
        <w:tc>
          <w:tcPr>
            <w:tcW w:w="9530" w:type="dxa"/>
            <w:gridSpan w:val="8"/>
            <w:tcBorders>
              <w:top w:val="single" w:sz="4" w:space="0" w:color="auto"/>
              <w:left w:val="single" w:sz="18" w:space="0" w:color="auto"/>
              <w:bottom w:val="single" w:sz="4" w:space="0" w:color="auto"/>
              <w:right w:val="single" w:sz="18" w:space="0" w:color="auto"/>
            </w:tcBorders>
            <w:vAlign w:val="center"/>
          </w:tcPr>
          <w:p w14:paraId="659EC03E" w14:textId="77777777" w:rsidR="00776AEF" w:rsidRPr="00595C35" w:rsidRDefault="00776AEF" w:rsidP="00100EC9">
            <w:pPr>
              <w:jc w:val="both"/>
              <w:rPr>
                <w:snapToGrid w:val="0"/>
              </w:rPr>
            </w:pPr>
            <w:r w:rsidRPr="00595C35">
              <w:rPr>
                <w:snapToGrid w:val="0"/>
              </w:rPr>
              <w:t>Omezit kouření na WC</w:t>
            </w:r>
            <w:r w:rsidR="00107E30" w:rsidRPr="00595C35">
              <w:rPr>
                <w:snapToGrid w:val="0"/>
              </w:rPr>
              <w:t>.</w:t>
            </w:r>
          </w:p>
        </w:tc>
      </w:tr>
      <w:tr w:rsidR="00B92AF4" w:rsidRPr="00595C35" w14:paraId="5CF1D1A9" w14:textId="77777777" w:rsidTr="00E926B9">
        <w:trPr>
          <w:cantSplit/>
          <w:trHeight w:val="330"/>
        </w:trPr>
        <w:tc>
          <w:tcPr>
            <w:tcW w:w="9530" w:type="dxa"/>
            <w:gridSpan w:val="8"/>
            <w:tcBorders>
              <w:top w:val="single" w:sz="4" w:space="0" w:color="auto"/>
              <w:left w:val="single" w:sz="18" w:space="0" w:color="auto"/>
              <w:bottom w:val="single" w:sz="18" w:space="0" w:color="auto"/>
              <w:right w:val="single" w:sz="18" w:space="0" w:color="auto"/>
            </w:tcBorders>
            <w:vAlign w:val="center"/>
          </w:tcPr>
          <w:p w14:paraId="376947BC" w14:textId="2B6ACA95" w:rsidR="00B92AF4" w:rsidRPr="00595C35" w:rsidRDefault="00B92AF4" w:rsidP="00100EC9">
            <w:pPr>
              <w:jc w:val="both"/>
              <w:rPr>
                <w:snapToGrid w:val="0"/>
              </w:rPr>
            </w:pPr>
            <w:r w:rsidRPr="00595C35">
              <w:rPr>
                <w:snapToGrid w:val="0"/>
              </w:rPr>
              <w:t>Zlepšit školní klima.</w:t>
            </w:r>
          </w:p>
        </w:tc>
      </w:tr>
    </w:tbl>
    <w:p w14:paraId="3600112C" w14:textId="77777777" w:rsidR="00FE646A" w:rsidRPr="00595C35" w:rsidRDefault="00FE646A" w:rsidP="00100EC9">
      <w:pPr>
        <w:jc w:val="both"/>
      </w:pPr>
    </w:p>
    <w:tbl>
      <w:tblPr>
        <w:tblW w:w="9530" w:type="dxa"/>
        <w:tblLayout w:type="fixed"/>
        <w:tblCellMar>
          <w:left w:w="30" w:type="dxa"/>
          <w:right w:w="30" w:type="dxa"/>
        </w:tblCellMar>
        <w:tblLook w:val="0000" w:firstRow="0" w:lastRow="0" w:firstColumn="0" w:lastColumn="0" w:noHBand="0" w:noVBand="0"/>
      </w:tblPr>
      <w:tblGrid>
        <w:gridCol w:w="9530"/>
      </w:tblGrid>
      <w:tr w:rsidR="00595C35" w:rsidRPr="00595C35" w14:paraId="44AA64B5" w14:textId="77777777" w:rsidTr="009D5BB2">
        <w:trPr>
          <w:cantSplit/>
          <w:trHeight w:val="330"/>
        </w:trPr>
        <w:tc>
          <w:tcPr>
            <w:tcW w:w="9530" w:type="dxa"/>
            <w:tcBorders>
              <w:bottom w:val="single" w:sz="18" w:space="0" w:color="auto"/>
            </w:tcBorders>
            <w:vAlign w:val="center"/>
          </w:tcPr>
          <w:p w14:paraId="4ED7B793" w14:textId="77777777" w:rsidR="00776AEF" w:rsidRPr="00595C35" w:rsidRDefault="00251067" w:rsidP="00100EC9">
            <w:pPr>
              <w:jc w:val="both"/>
              <w:rPr>
                <w:b/>
                <w:snapToGrid w:val="0"/>
              </w:rPr>
            </w:pPr>
            <w:r w:rsidRPr="00595C35">
              <w:rPr>
                <w:b/>
                <w:snapToGrid w:val="0"/>
              </w:rPr>
              <w:t>Nepodařilo se</w:t>
            </w:r>
            <w:r w:rsidR="00DE4EB0" w:rsidRPr="00595C35">
              <w:rPr>
                <w:b/>
                <w:snapToGrid w:val="0"/>
              </w:rPr>
              <w:t>:</w:t>
            </w:r>
          </w:p>
        </w:tc>
      </w:tr>
      <w:tr w:rsidR="00595C35" w:rsidRPr="00595C35" w14:paraId="3B077D33" w14:textId="77777777" w:rsidTr="006B299D">
        <w:trPr>
          <w:cantSplit/>
          <w:trHeight w:val="330"/>
        </w:trPr>
        <w:tc>
          <w:tcPr>
            <w:tcW w:w="9530" w:type="dxa"/>
            <w:tcBorders>
              <w:top w:val="single" w:sz="18" w:space="0" w:color="auto"/>
              <w:left w:val="single" w:sz="18" w:space="0" w:color="auto"/>
              <w:bottom w:val="single" w:sz="18" w:space="0" w:color="auto"/>
              <w:right w:val="single" w:sz="18" w:space="0" w:color="auto"/>
            </w:tcBorders>
            <w:vAlign w:val="center"/>
          </w:tcPr>
          <w:p w14:paraId="57E65995" w14:textId="77777777" w:rsidR="00776AEF" w:rsidRPr="00595C35" w:rsidRDefault="00776AEF" w:rsidP="00100EC9">
            <w:pPr>
              <w:jc w:val="both"/>
              <w:rPr>
                <w:snapToGrid w:val="0"/>
              </w:rPr>
            </w:pPr>
            <w:r w:rsidRPr="00595C35">
              <w:rPr>
                <w:snapToGrid w:val="0"/>
              </w:rPr>
              <w:t>Úplně vymýtit veškeré nežádoucí jevy</w:t>
            </w:r>
            <w:r w:rsidR="00107E30" w:rsidRPr="00595C35">
              <w:rPr>
                <w:snapToGrid w:val="0"/>
              </w:rPr>
              <w:t>.</w:t>
            </w:r>
          </w:p>
        </w:tc>
      </w:tr>
      <w:tr w:rsidR="00ED5F47" w:rsidRPr="00595C35" w14:paraId="02868BE0" w14:textId="77777777" w:rsidTr="006B299D">
        <w:trPr>
          <w:cantSplit/>
          <w:trHeight w:val="330"/>
        </w:trPr>
        <w:tc>
          <w:tcPr>
            <w:tcW w:w="9530" w:type="dxa"/>
            <w:vAlign w:val="center"/>
          </w:tcPr>
          <w:p w14:paraId="14BF1B49" w14:textId="77777777" w:rsidR="00ED5F47" w:rsidRDefault="00ED5F47" w:rsidP="00100EC9">
            <w:pPr>
              <w:jc w:val="both"/>
              <w:rPr>
                <w:b/>
                <w:snapToGrid w:val="0"/>
              </w:rPr>
            </w:pPr>
          </w:p>
        </w:tc>
      </w:tr>
      <w:tr w:rsidR="0061333F" w:rsidRPr="00595C35" w14:paraId="3CBB20DF" w14:textId="77777777" w:rsidTr="000870C7">
        <w:trPr>
          <w:cantSplit/>
          <w:trHeight w:val="1680"/>
        </w:trPr>
        <w:tc>
          <w:tcPr>
            <w:tcW w:w="9530" w:type="dxa"/>
            <w:vAlign w:val="center"/>
          </w:tcPr>
          <w:p w14:paraId="2CE53E82" w14:textId="77777777" w:rsidR="00673964" w:rsidRDefault="00ED5F47" w:rsidP="00673964">
            <w:pPr>
              <w:jc w:val="both"/>
              <w:rPr>
                <w:b/>
                <w:snapToGrid w:val="0"/>
                <w:u w:val="single"/>
              </w:rPr>
            </w:pPr>
            <w:r>
              <w:rPr>
                <w:b/>
                <w:snapToGrid w:val="0"/>
              </w:rPr>
              <w:lastRenderedPageBreak/>
              <w:t xml:space="preserve">                  </w:t>
            </w:r>
            <w:r w:rsidRPr="00595C35">
              <w:rPr>
                <w:b/>
                <w:snapToGrid w:val="0"/>
              </w:rPr>
              <w:t xml:space="preserve">10.3.5 </w:t>
            </w:r>
            <w:r w:rsidRPr="00595C35">
              <w:rPr>
                <w:b/>
                <w:snapToGrid w:val="0"/>
                <w:u w:val="single"/>
              </w:rPr>
              <w:t>Co pro nás vyplývá z hodnocení MPP jako hlavní cíle pro tvorbu MPP</w:t>
            </w:r>
          </w:p>
          <w:p w14:paraId="7FD12452" w14:textId="21B6E126" w:rsidR="00616262" w:rsidRDefault="00673964" w:rsidP="00673964">
            <w:pPr>
              <w:jc w:val="both"/>
              <w:rPr>
                <w:b/>
                <w:snapToGrid w:val="0"/>
                <w:u w:val="single"/>
              </w:rPr>
            </w:pPr>
            <w:r w:rsidRPr="00673964">
              <w:rPr>
                <w:b/>
                <w:snapToGrid w:val="0"/>
              </w:rPr>
              <w:t xml:space="preserve">                            </w:t>
            </w:r>
            <w:r>
              <w:rPr>
                <w:b/>
                <w:snapToGrid w:val="0"/>
              </w:rPr>
              <w:t xml:space="preserve"> </w:t>
            </w:r>
            <w:r>
              <w:rPr>
                <w:b/>
                <w:snapToGrid w:val="0"/>
                <w:u w:val="single"/>
              </w:rPr>
              <w:t>pro</w:t>
            </w:r>
            <w:r w:rsidR="00ED5F47" w:rsidRPr="00595C35">
              <w:rPr>
                <w:b/>
                <w:snapToGrid w:val="0"/>
                <w:u w:val="single"/>
              </w:rPr>
              <w:t xml:space="preserve"> </w:t>
            </w:r>
            <w:r>
              <w:rPr>
                <w:b/>
                <w:snapToGrid w:val="0"/>
                <w:u w:val="single"/>
              </w:rPr>
              <w:t xml:space="preserve">  </w:t>
            </w:r>
            <w:r w:rsidR="00ED5F47" w:rsidRPr="00595C35">
              <w:rPr>
                <w:b/>
                <w:snapToGrid w:val="0"/>
                <w:u w:val="single"/>
              </w:rPr>
              <w:t>další školní rok 2021</w:t>
            </w:r>
            <w:r w:rsidR="005828CC">
              <w:rPr>
                <w:b/>
                <w:snapToGrid w:val="0"/>
                <w:u w:val="single"/>
              </w:rPr>
              <w:t>/2022</w:t>
            </w:r>
          </w:p>
          <w:p w14:paraId="2747F203" w14:textId="77777777" w:rsidR="00673964" w:rsidRPr="00595C35" w:rsidRDefault="00673964" w:rsidP="00673964">
            <w:pPr>
              <w:jc w:val="both"/>
              <w:rPr>
                <w:snapToGrid w:val="0"/>
              </w:rPr>
            </w:pPr>
          </w:p>
          <w:p w14:paraId="156B4E42" w14:textId="1893151C" w:rsidR="00776AEF" w:rsidRPr="00595C35" w:rsidRDefault="00776AEF" w:rsidP="00100EC9">
            <w:pPr>
              <w:jc w:val="both"/>
              <w:rPr>
                <w:snapToGrid w:val="0"/>
              </w:rPr>
            </w:pPr>
            <w:r w:rsidRPr="00595C35">
              <w:rPr>
                <w:snapToGrid w:val="0"/>
              </w:rPr>
              <w:t xml:space="preserve">Veškeré besedy a přednášky </w:t>
            </w:r>
            <w:r w:rsidR="004B4A77" w:rsidRPr="00595C35">
              <w:rPr>
                <w:snapToGrid w:val="0"/>
              </w:rPr>
              <w:t>budou realizovány ve školním roce 202</w:t>
            </w:r>
            <w:r w:rsidR="00AE4E29" w:rsidRPr="00595C35">
              <w:rPr>
                <w:snapToGrid w:val="0"/>
              </w:rPr>
              <w:t>1</w:t>
            </w:r>
            <w:r w:rsidR="004B4A77" w:rsidRPr="00595C35">
              <w:rPr>
                <w:snapToGrid w:val="0"/>
              </w:rPr>
              <w:t>/202</w:t>
            </w:r>
            <w:r w:rsidR="00AE4E29" w:rsidRPr="00595C35">
              <w:rPr>
                <w:snapToGrid w:val="0"/>
              </w:rPr>
              <w:t>2</w:t>
            </w:r>
            <w:r w:rsidR="004B4A77" w:rsidRPr="00595C35">
              <w:rPr>
                <w:snapToGrid w:val="0"/>
              </w:rPr>
              <w:t>.</w:t>
            </w:r>
          </w:p>
          <w:p w14:paraId="50A6062E" w14:textId="62AB6A1A" w:rsidR="00776AEF" w:rsidRPr="00595C35" w:rsidRDefault="00776AEF" w:rsidP="00100EC9">
            <w:pPr>
              <w:jc w:val="both"/>
              <w:rPr>
                <w:snapToGrid w:val="0"/>
              </w:rPr>
            </w:pPr>
            <w:r w:rsidRPr="00595C35">
              <w:rPr>
                <w:snapToGrid w:val="0"/>
              </w:rPr>
              <w:t>Ve školním roce 20</w:t>
            </w:r>
            <w:r w:rsidR="00AE4E29" w:rsidRPr="00595C35">
              <w:rPr>
                <w:snapToGrid w:val="0"/>
              </w:rPr>
              <w:t>20</w:t>
            </w:r>
            <w:r w:rsidRPr="00595C35">
              <w:rPr>
                <w:snapToGrid w:val="0"/>
              </w:rPr>
              <w:t>/20</w:t>
            </w:r>
            <w:r w:rsidR="00651F74" w:rsidRPr="00595C35">
              <w:rPr>
                <w:snapToGrid w:val="0"/>
              </w:rPr>
              <w:t>2</w:t>
            </w:r>
            <w:r w:rsidR="00AE4E29" w:rsidRPr="00595C35">
              <w:rPr>
                <w:snapToGrid w:val="0"/>
              </w:rPr>
              <w:t>1</w:t>
            </w:r>
            <w:r w:rsidRPr="00595C35">
              <w:rPr>
                <w:snapToGrid w:val="0"/>
              </w:rPr>
              <w:t xml:space="preserve"> se řešil</w:t>
            </w:r>
            <w:r w:rsidR="00595C35" w:rsidRPr="00595C35">
              <w:rPr>
                <w:snapToGrid w:val="0"/>
              </w:rPr>
              <w:t xml:space="preserve">y </w:t>
            </w:r>
            <w:r w:rsidRPr="00595C35">
              <w:rPr>
                <w:snapToGrid w:val="0"/>
              </w:rPr>
              <w:t xml:space="preserve">přibližně </w:t>
            </w:r>
            <w:r w:rsidR="00595C35" w:rsidRPr="00595C35">
              <w:rPr>
                <w:snapToGrid w:val="0"/>
              </w:rPr>
              <w:t>2</w:t>
            </w:r>
            <w:r w:rsidRPr="00595C35">
              <w:rPr>
                <w:snapToGrid w:val="0"/>
              </w:rPr>
              <w:t xml:space="preserve"> případ</w:t>
            </w:r>
            <w:r w:rsidR="00595C35" w:rsidRPr="00595C35">
              <w:rPr>
                <w:snapToGrid w:val="0"/>
              </w:rPr>
              <w:t>y</w:t>
            </w:r>
            <w:r w:rsidRPr="00595C35">
              <w:rPr>
                <w:snapToGrid w:val="0"/>
              </w:rPr>
              <w:t xml:space="preserve"> nevhodného chování. Jednalo se především o agresívní chování</w:t>
            </w:r>
            <w:r w:rsidR="00595C35" w:rsidRPr="00595C35">
              <w:rPr>
                <w:snapToGrid w:val="0"/>
              </w:rPr>
              <w:t xml:space="preserve"> a </w:t>
            </w:r>
            <w:r w:rsidRPr="00595C35">
              <w:rPr>
                <w:snapToGrid w:val="0"/>
              </w:rPr>
              <w:t>netoleranci. Podklady k jednotlivým případům jsou uloženy v kartách žáků. Téměř všechny případy se podařilo vyřešit pozitivně.</w:t>
            </w:r>
          </w:p>
          <w:p w14:paraId="0C47E223" w14:textId="77777777" w:rsidR="00776AEF" w:rsidRPr="00595C35" w:rsidRDefault="00776AEF" w:rsidP="00100EC9">
            <w:pPr>
              <w:jc w:val="both"/>
              <w:rPr>
                <w:snapToGrid w:val="0"/>
              </w:rPr>
            </w:pPr>
            <w:r w:rsidRPr="00595C35">
              <w:rPr>
                <w:snapToGrid w:val="0"/>
              </w:rPr>
              <w:t xml:space="preserve">V rámci kariérové poradenství se jedná o doporučení vhodného typu školy. Celkově se dá </w:t>
            </w:r>
            <w:proofErr w:type="gramStart"/>
            <w:r w:rsidRPr="00595C35">
              <w:rPr>
                <w:snapToGrid w:val="0"/>
              </w:rPr>
              <w:t>říci</w:t>
            </w:r>
            <w:proofErr w:type="gramEnd"/>
            <w:r w:rsidRPr="00595C35">
              <w:rPr>
                <w:snapToGrid w:val="0"/>
              </w:rPr>
              <w:t xml:space="preserve">, že žáci jsou v této oblasti samostatní a nevyžadují poradenství nijak často. Velká většina jich nastupuje přímo do zaměstnání, zanedbatelné procento jde dále studovat vyšší odbornou nebo vysokou školu. </w:t>
            </w:r>
          </w:p>
        </w:tc>
      </w:tr>
    </w:tbl>
    <w:p w14:paraId="6816CAC4" w14:textId="26E5AEBA" w:rsidR="00FE646A" w:rsidRDefault="00FE646A" w:rsidP="00100EC9">
      <w:pPr>
        <w:jc w:val="both"/>
        <w:rPr>
          <w:color w:val="FF0000"/>
        </w:rPr>
      </w:pPr>
      <w:bookmarkStart w:id="2" w:name="_10._Statistické_údaje"/>
      <w:bookmarkStart w:id="3" w:name="_14._Kontakty_s"/>
      <w:bookmarkStart w:id="4" w:name="_12._Příklady_zařazovaných"/>
      <w:bookmarkEnd w:id="2"/>
      <w:bookmarkEnd w:id="3"/>
      <w:bookmarkEnd w:id="4"/>
    </w:p>
    <w:p w14:paraId="546CD75B" w14:textId="6E8EAA54" w:rsidR="000017DC" w:rsidRDefault="000017DC" w:rsidP="00100EC9">
      <w:pPr>
        <w:jc w:val="both"/>
        <w:rPr>
          <w:color w:val="FF0000"/>
        </w:rPr>
      </w:pPr>
    </w:p>
    <w:p w14:paraId="72294469" w14:textId="77777777" w:rsidR="000017DC" w:rsidRPr="00984F75" w:rsidRDefault="000017DC" w:rsidP="00100EC9">
      <w:pPr>
        <w:jc w:val="both"/>
        <w:rPr>
          <w:color w:val="FF0000"/>
        </w:rPr>
      </w:pPr>
    </w:p>
    <w:p w14:paraId="0E043899" w14:textId="77777777" w:rsidR="00013AB6" w:rsidRPr="002E7648" w:rsidRDefault="00CA3100" w:rsidP="00100EC9">
      <w:pPr>
        <w:jc w:val="both"/>
        <w:rPr>
          <w:b/>
          <w:u w:val="single"/>
        </w:rPr>
      </w:pPr>
      <w:proofErr w:type="gramStart"/>
      <w:r w:rsidRPr="002E7648">
        <w:rPr>
          <w:b/>
        </w:rPr>
        <w:t xml:space="preserve">10.4 </w:t>
      </w:r>
      <w:r w:rsidR="00013AB6" w:rsidRPr="002E7648">
        <w:rPr>
          <w:b/>
          <w:u w:val="single"/>
        </w:rPr>
        <w:t xml:space="preserve"> Výroční</w:t>
      </w:r>
      <w:proofErr w:type="gramEnd"/>
      <w:r w:rsidR="00013AB6" w:rsidRPr="002E7648">
        <w:rPr>
          <w:b/>
          <w:u w:val="single"/>
        </w:rPr>
        <w:t xml:space="preserve"> zpráva v oblasti poskytování informací dle zákona č. 106/1999 Sb. </w:t>
      </w:r>
    </w:p>
    <w:p w14:paraId="52FC0B6A" w14:textId="0335AA36" w:rsidR="00013AB6" w:rsidRPr="002E7648" w:rsidRDefault="00013AB6" w:rsidP="00100EC9">
      <w:pPr>
        <w:jc w:val="both"/>
        <w:rPr>
          <w:b/>
          <w:u w:val="single"/>
        </w:rPr>
      </w:pPr>
      <w:r w:rsidRPr="002E7648">
        <w:rPr>
          <w:b/>
        </w:rPr>
        <w:t xml:space="preserve">            </w:t>
      </w:r>
      <w:r w:rsidR="009026A3" w:rsidRPr="002E7648">
        <w:rPr>
          <w:b/>
          <w:u w:val="single"/>
        </w:rPr>
        <w:t>za rok 20</w:t>
      </w:r>
      <w:r w:rsidR="00AE4E29" w:rsidRPr="002E7648">
        <w:rPr>
          <w:b/>
          <w:u w:val="single"/>
        </w:rPr>
        <w:t>20</w:t>
      </w:r>
      <w:r w:rsidR="000017DC">
        <w:rPr>
          <w:b/>
          <w:u w:val="single"/>
        </w:rPr>
        <w:t>, ze dne 23.2.2021, č. j. 102/2021/SŠOŘS</w:t>
      </w:r>
    </w:p>
    <w:p w14:paraId="2B1F83DE" w14:textId="77777777" w:rsidR="00013AB6" w:rsidRPr="002E7648" w:rsidRDefault="00013AB6" w:rsidP="00100EC9">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134"/>
      </w:tblGrid>
      <w:tr w:rsidR="002E7648" w:rsidRPr="002E7648" w14:paraId="1C9893F9" w14:textId="77777777" w:rsidTr="00013AB6">
        <w:tc>
          <w:tcPr>
            <w:tcW w:w="8472" w:type="dxa"/>
          </w:tcPr>
          <w:p w14:paraId="73129291" w14:textId="77777777" w:rsidR="00013AB6" w:rsidRPr="002E7648" w:rsidRDefault="00013AB6" w:rsidP="00100EC9">
            <w:pPr>
              <w:jc w:val="both"/>
            </w:pPr>
            <w:r w:rsidRPr="002E7648">
              <w:t>Počet podaných žádostí o informace a počet vydaných rozhodnutí o odmítnutí žádosti</w:t>
            </w:r>
          </w:p>
        </w:tc>
        <w:tc>
          <w:tcPr>
            <w:tcW w:w="1134" w:type="dxa"/>
          </w:tcPr>
          <w:p w14:paraId="2A8DCA59" w14:textId="77777777" w:rsidR="00013AB6" w:rsidRPr="002E7648" w:rsidRDefault="00013AB6" w:rsidP="00100EC9">
            <w:pPr>
              <w:jc w:val="both"/>
            </w:pPr>
            <w:r w:rsidRPr="002E7648">
              <w:t>žádné</w:t>
            </w:r>
          </w:p>
        </w:tc>
      </w:tr>
      <w:tr w:rsidR="002E7648" w:rsidRPr="002E7648" w14:paraId="70C5FB53" w14:textId="77777777" w:rsidTr="00013AB6">
        <w:tc>
          <w:tcPr>
            <w:tcW w:w="8472" w:type="dxa"/>
          </w:tcPr>
          <w:p w14:paraId="2471708E" w14:textId="77777777" w:rsidR="00013AB6" w:rsidRPr="002E7648" w:rsidRDefault="00013AB6" w:rsidP="00100EC9">
            <w:pPr>
              <w:jc w:val="both"/>
            </w:pPr>
            <w:r w:rsidRPr="002E7648">
              <w:t xml:space="preserve">Počet podaných odvolání proti rozhodnutí </w:t>
            </w:r>
          </w:p>
        </w:tc>
        <w:tc>
          <w:tcPr>
            <w:tcW w:w="1134" w:type="dxa"/>
          </w:tcPr>
          <w:p w14:paraId="2EF7BACC" w14:textId="77777777" w:rsidR="00013AB6" w:rsidRPr="002E7648" w:rsidRDefault="00013AB6" w:rsidP="00100EC9">
            <w:pPr>
              <w:jc w:val="both"/>
            </w:pPr>
            <w:r w:rsidRPr="002E7648">
              <w:t>žádné</w:t>
            </w:r>
          </w:p>
        </w:tc>
      </w:tr>
      <w:tr w:rsidR="002E7648" w:rsidRPr="002E7648" w14:paraId="784DF231" w14:textId="77777777" w:rsidTr="00013AB6">
        <w:tc>
          <w:tcPr>
            <w:tcW w:w="8472" w:type="dxa"/>
          </w:tcPr>
          <w:p w14:paraId="76478979" w14:textId="77777777" w:rsidR="00013AB6" w:rsidRPr="002E7648" w:rsidRDefault="00013AB6" w:rsidP="00100EC9">
            <w:pPr>
              <w:jc w:val="both"/>
            </w:pPr>
            <w:r w:rsidRPr="002E7648">
              <w:t xml:space="preserve">Počet vydaných rozhodnutí o odmítnutí žádosti </w:t>
            </w:r>
          </w:p>
        </w:tc>
        <w:tc>
          <w:tcPr>
            <w:tcW w:w="1134" w:type="dxa"/>
          </w:tcPr>
          <w:p w14:paraId="3171DD92" w14:textId="77777777" w:rsidR="00013AB6" w:rsidRPr="002E7648" w:rsidRDefault="00013AB6" w:rsidP="00100EC9">
            <w:pPr>
              <w:jc w:val="both"/>
            </w:pPr>
            <w:r w:rsidRPr="002E7648">
              <w:t>žádné</w:t>
            </w:r>
          </w:p>
        </w:tc>
      </w:tr>
      <w:tr w:rsidR="002E7648" w:rsidRPr="002E7648" w14:paraId="56D9E6E2" w14:textId="77777777" w:rsidTr="00013AB6">
        <w:tc>
          <w:tcPr>
            <w:tcW w:w="8472" w:type="dxa"/>
          </w:tcPr>
          <w:p w14:paraId="61513EEE" w14:textId="77777777" w:rsidR="00013AB6" w:rsidRPr="002E7648" w:rsidRDefault="00013AB6" w:rsidP="00100EC9">
            <w:pPr>
              <w:jc w:val="both"/>
            </w:pPr>
            <w:r w:rsidRPr="002E7648">
              <w:t>Opis podstatné části každého rozsudku soudu</w:t>
            </w:r>
          </w:p>
        </w:tc>
        <w:tc>
          <w:tcPr>
            <w:tcW w:w="1134" w:type="dxa"/>
          </w:tcPr>
          <w:p w14:paraId="04E8177E" w14:textId="77777777" w:rsidR="00013AB6" w:rsidRPr="002E7648" w:rsidRDefault="00013AB6" w:rsidP="00100EC9">
            <w:pPr>
              <w:jc w:val="both"/>
            </w:pPr>
            <w:r w:rsidRPr="002E7648">
              <w:t>žádné</w:t>
            </w:r>
          </w:p>
        </w:tc>
      </w:tr>
      <w:tr w:rsidR="002E7648" w:rsidRPr="002E7648" w14:paraId="349DC382" w14:textId="77777777" w:rsidTr="00013AB6">
        <w:tc>
          <w:tcPr>
            <w:tcW w:w="8472" w:type="dxa"/>
          </w:tcPr>
          <w:p w14:paraId="007B4917" w14:textId="77777777" w:rsidR="00013AB6" w:rsidRPr="002E7648" w:rsidRDefault="00013AB6" w:rsidP="00100EC9">
            <w:pPr>
              <w:jc w:val="both"/>
            </w:pPr>
            <w:r w:rsidRPr="002E7648">
              <w:t>Výčet poskytnutých výhradních licencí</w:t>
            </w:r>
          </w:p>
        </w:tc>
        <w:tc>
          <w:tcPr>
            <w:tcW w:w="1134" w:type="dxa"/>
          </w:tcPr>
          <w:p w14:paraId="14AFBACB" w14:textId="77777777" w:rsidR="00013AB6" w:rsidRPr="002E7648" w:rsidRDefault="00013AB6" w:rsidP="00100EC9">
            <w:pPr>
              <w:jc w:val="both"/>
            </w:pPr>
            <w:r w:rsidRPr="002E7648">
              <w:t>žádné</w:t>
            </w:r>
          </w:p>
        </w:tc>
      </w:tr>
      <w:tr w:rsidR="002E7648" w:rsidRPr="002E7648" w14:paraId="11A62969" w14:textId="77777777" w:rsidTr="00013AB6">
        <w:tc>
          <w:tcPr>
            <w:tcW w:w="8472" w:type="dxa"/>
          </w:tcPr>
          <w:p w14:paraId="23621554" w14:textId="77777777" w:rsidR="00013AB6" w:rsidRPr="002E7648" w:rsidRDefault="00013AB6" w:rsidP="00100EC9">
            <w:pPr>
              <w:jc w:val="both"/>
            </w:pPr>
            <w:r w:rsidRPr="002E7648">
              <w:t xml:space="preserve">Počet stížností, důvody jejich podání a stručný popis způsobu jejich vyřízení </w:t>
            </w:r>
          </w:p>
        </w:tc>
        <w:tc>
          <w:tcPr>
            <w:tcW w:w="1134" w:type="dxa"/>
          </w:tcPr>
          <w:p w14:paraId="04D8F11A" w14:textId="77777777" w:rsidR="00013AB6" w:rsidRPr="002E7648" w:rsidRDefault="00013AB6" w:rsidP="00100EC9">
            <w:pPr>
              <w:jc w:val="both"/>
            </w:pPr>
            <w:r w:rsidRPr="002E7648">
              <w:t>žádné</w:t>
            </w:r>
          </w:p>
        </w:tc>
      </w:tr>
      <w:tr w:rsidR="00D02DE6" w:rsidRPr="002E7648" w14:paraId="26ECEAA4" w14:textId="77777777" w:rsidTr="00013AB6">
        <w:tc>
          <w:tcPr>
            <w:tcW w:w="8472" w:type="dxa"/>
          </w:tcPr>
          <w:p w14:paraId="2E8F4A65" w14:textId="77777777" w:rsidR="00013AB6" w:rsidRPr="002E7648" w:rsidRDefault="00013AB6" w:rsidP="00100EC9">
            <w:pPr>
              <w:jc w:val="both"/>
            </w:pPr>
            <w:r w:rsidRPr="002E7648">
              <w:t>Další informace vztahující se k uplatňování tohoto zákona</w:t>
            </w:r>
          </w:p>
        </w:tc>
        <w:tc>
          <w:tcPr>
            <w:tcW w:w="1134" w:type="dxa"/>
          </w:tcPr>
          <w:p w14:paraId="4A25CB16" w14:textId="77777777" w:rsidR="00013AB6" w:rsidRPr="002E7648" w:rsidRDefault="00013AB6" w:rsidP="00100EC9">
            <w:pPr>
              <w:jc w:val="both"/>
            </w:pPr>
            <w:r w:rsidRPr="002E7648">
              <w:t>žádné</w:t>
            </w:r>
          </w:p>
        </w:tc>
      </w:tr>
    </w:tbl>
    <w:p w14:paraId="69F25710" w14:textId="77777777" w:rsidR="00304E2E" w:rsidRPr="002E7648" w:rsidRDefault="00304E2E" w:rsidP="00100EC9">
      <w:pPr>
        <w:jc w:val="both"/>
      </w:pPr>
    </w:p>
    <w:p w14:paraId="1102F794" w14:textId="2B1F8355" w:rsidR="00CC2127" w:rsidRPr="002E7648" w:rsidRDefault="00CC2127" w:rsidP="00100EC9">
      <w:pPr>
        <w:jc w:val="both"/>
      </w:pPr>
    </w:p>
    <w:p w14:paraId="72FE13CA" w14:textId="184A2A44" w:rsidR="003D4217" w:rsidRPr="00984F75" w:rsidRDefault="003D4217" w:rsidP="00100EC9">
      <w:pPr>
        <w:jc w:val="both"/>
        <w:rPr>
          <w:color w:val="FF0000"/>
        </w:rPr>
      </w:pPr>
    </w:p>
    <w:p w14:paraId="70442C2C" w14:textId="025F7A0A" w:rsidR="003D4217" w:rsidRPr="00984F75" w:rsidRDefault="003D4217" w:rsidP="00100EC9">
      <w:pPr>
        <w:jc w:val="both"/>
        <w:rPr>
          <w:color w:val="FF0000"/>
        </w:rPr>
      </w:pPr>
    </w:p>
    <w:p w14:paraId="23D99465" w14:textId="6D1EBA76" w:rsidR="003D4217" w:rsidRPr="00984F75" w:rsidRDefault="003D4217" w:rsidP="00100EC9">
      <w:pPr>
        <w:jc w:val="both"/>
        <w:rPr>
          <w:color w:val="FF0000"/>
        </w:rPr>
      </w:pPr>
    </w:p>
    <w:p w14:paraId="4EE4348E" w14:textId="23C116CF" w:rsidR="003D4217" w:rsidRPr="00984F75" w:rsidRDefault="003D4217" w:rsidP="00100EC9">
      <w:pPr>
        <w:jc w:val="both"/>
        <w:rPr>
          <w:color w:val="FF0000"/>
        </w:rPr>
      </w:pPr>
    </w:p>
    <w:p w14:paraId="4194DA44" w14:textId="06863F18" w:rsidR="003D4217" w:rsidRPr="00984F75" w:rsidRDefault="003D4217" w:rsidP="00100EC9">
      <w:pPr>
        <w:jc w:val="both"/>
        <w:rPr>
          <w:color w:val="FF0000"/>
        </w:rPr>
      </w:pPr>
    </w:p>
    <w:p w14:paraId="672F2DC5" w14:textId="17FBC54C" w:rsidR="003D4217" w:rsidRPr="00984F75" w:rsidRDefault="003D4217" w:rsidP="00100EC9">
      <w:pPr>
        <w:jc w:val="both"/>
        <w:rPr>
          <w:color w:val="FF0000"/>
        </w:rPr>
      </w:pPr>
    </w:p>
    <w:p w14:paraId="30CCA936" w14:textId="368443BA" w:rsidR="003D4217" w:rsidRPr="00984F75" w:rsidRDefault="003D4217" w:rsidP="00100EC9">
      <w:pPr>
        <w:jc w:val="both"/>
        <w:rPr>
          <w:color w:val="FF0000"/>
        </w:rPr>
      </w:pPr>
    </w:p>
    <w:p w14:paraId="0B26F883" w14:textId="71186712" w:rsidR="003D4217" w:rsidRPr="00984F75" w:rsidRDefault="003D4217" w:rsidP="00100EC9">
      <w:pPr>
        <w:jc w:val="both"/>
        <w:rPr>
          <w:color w:val="FF0000"/>
        </w:rPr>
      </w:pPr>
    </w:p>
    <w:p w14:paraId="50370131" w14:textId="6935A51E" w:rsidR="003D4217" w:rsidRPr="00984F75" w:rsidRDefault="003D4217" w:rsidP="00100EC9">
      <w:pPr>
        <w:jc w:val="both"/>
        <w:rPr>
          <w:color w:val="FF0000"/>
        </w:rPr>
      </w:pPr>
    </w:p>
    <w:p w14:paraId="4A0C5474" w14:textId="5610B6D6" w:rsidR="003D4217" w:rsidRPr="00984F75" w:rsidRDefault="003D4217" w:rsidP="00100EC9">
      <w:pPr>
        <w:jc w:val="both"/>
        <w:rPr>
          <w:color w:val="FF0000"/>
        </w:rPr>
      </w:pPr>
    </w:p>
    <w:p w14:paraId="5A4321A2" w14:textId="4ACEF992" w:rsidR="003D4217" w:rsidRPr="00984F75" w:rsidRDefault="003D4217" w:rsidP="00100EC9">
      <w:pPr>
        <w:jc w:val="both"/>
        <w:rPr>
          <w:color w:val="FF0000"/>
        </w:rPr>
      </w:pPr>
    </w:p>
    <w:p w14:paraId="014944A3" w14:textId="72DAD896" w:rsidR="00FE646A" w:rsidRPr="00984F75" w:rsidRDefault="00FE646A" w:rsidP="00100EC9">
      <w:pPr>
        <w:jc w:val="both"/>
        <w:rPr>
          <w:color w:val="FF0000"/>
        </w:rPr>
      </w:pPr>
    </w:p>
    <w:p w14:paraId="50B3D540" w14:textId="77777777" w:rsidR="00FE646A" w:rsidRPr="00984F75" w:rsidRDefault="00FE646A" w:rsidP="00100EC9">
      <w:pPr>
        <w:jc w:val="both"/>
        <w:rPr>
          <w:color w:val="FF0000"/>
        </w:rPr>
      </w:pPr>
    </w:p>
    <w:p w14:paraId="07FFDAC5" w14:textId="25D679B1" w:rsidR="003D4217" w:rsidRDefault="003D4217" w:rsidP="00100EC9">
      <w:pPr>
        <w:jc w:val="both"/>
        <w:rPr>
          <w:color w:val="FF0000"/>
        </w:rPr>
      </w:pPr>
    </w:p>
    <w:p w14:paraId="30074149" w14:textId="21605A06" w:rsidR="003B62A4" w:rsidRDefault="003B62A4" w:rsidP="00100EC9">
      <w:pPr>
        <w:jc w:val="both"/>
        <w:rPr>
          <w:color w:val="FF0000"/>
        </w:rPr>
      </w:pPr>
    </w:p>
    <w:p w14:paraId="086A5D1E" w14:textId="7382FF91" w:rsidR="003B62A4" w:rsidRDefault="003B62A4" w:rsidP="00100EC9">
      <w:pPr>
        <w:jc w:val="both"/>
        <w:rPr>
          <w:color w:val="FF0000"/>
        </w:rPr>
      </w:pPr>
    </w:p>
    <w:p w14:paraId="03935C4F" w14:textId="4748F547" w:rsidR="003B62A4" w:rsidRDefault="003B62A4" w:rsidP="00100EC9">
      <w:pPr>
        <w:jc w:val="both"/>
        <w:rPr>
          <w:color w:val="FF0000"/>
        </w:rPr>
      </w:pPr>
    </w:p>
    <w:p w14:paraId="54F66F92" w14:textId="137A9CEF" w:rsidR="003B62A4" w:rsidRDefault="003B62A4" w:rsidP="00100EC9">
      <w:pPr>
        <w:jc w:val="both"/>
        <w:rPr>
          <w:color w:val="FF0000"/>
        </w:rPr>
      </w:pPr>
    </w:p>
    <w:p w14:paraId="61E34B6C" w14:textId="67D15CD4" w:rsidR="005E7DAC" w:rsidRDefault="005E7DAC" w:rsidP="00100EC9">
      <w:pPr>
        <w:jc w:val="both"/>
        <w:rPr>
          <w:color w:val="FF0000"/>
        </w:rPr>
      </w:pPr>
    </w:p>
    <w:p w14:paraId="65E30EC0" w14:textId="7158CEF9" w:rsidR="005E7DAC" w:rsidRDefault="005E7DAC" w:rsidP="00100EC9">
      <w:pPr>
        <w:jc w:val="both"/>
        <w:rPr>
          <w:color w:val="FF0000"/>
        </w:rPr>
      </w:pPr>
    </w:p>
    <w:p w14:paraId="77090C95" w14:textId="3134A026" w:rsidR="00456516" w:rsidRDefault="00456516" w:rsidP="00100EC9">
      <w:pPr>
        <w:jc w:val="both"/>
        <w:rPr>
          <w:color w:val="FF0000"/>
        </w:rPr>
      </w:pPr>
    </w:p>
    <w:p w14:paraId="4AF09A8F" w14:textId="0B66481A" w:rsidR="00456516" w:rsidRDefault="00456516" w:rsidP="00100EC9">
      <w:pPr>
        <w:jc w:val="both"/>
        <w:rPr>
          <w:color w:val="FF0000"/>
        </w:rPr>
      </w:pPr>
    </w:p>
    <w:p w14:paraId="6DE8D35A" w14:textId="77777777" w:rsidR="00456516" w:rsidRDefault="00456516" w:rsidP="00100EC9">
      <w:pPr>
        <w:jc w:val="both"/>
        <w:rPr>
          <w:color w:val="FF0000"/>
        </w:rPr>
      </w:pPr>
    </w:p>
    <w:p w14:paraId="68C9A14B" w14:textId="77777777" w:rsidR="00100EC9" w:rsidRPr="00984F75" w:rsidRDefault="00100EC9" w:rsidP="00100EC9">
      <w:pPr>
        <w:jc w:val="both"/>
        <w:rPr>
          <w:color w:val="FF0000"/>
        </w:rPr>
      </w:pPr>
    </w:p>
    <w:p w14:paraId="78442ECA" w14:textId="77E35F3D" w:rsidR="009E25E8" w:rsidRPr="007E41BD" w:rsidRDefault="00AA5AC2" w:rsidP="00100EC9">
      <w:pPr>
        <w:jc w:val="both"/>
        <w:rPr>
          <w:b/>
          <w:sz w:val="28"/>
          <w:szCs w:val="28"/>
        </w:rPr>
      </w:pPr>
      <w:r w:rsidRPr="007E41BD">
        <w:rPr>
          <w:b/>
          <w:sz w:val="28"/>
          <w:szCs w:val="28"/>
        </w:rPr>
        <w:lastRenderedPageBreak/>
        <w:t>B</w:t>
      </w:r>
      <w:r w:rsidR="003D4217" w:rsidRPr="007E41BD">
        <w:rPr>
          <w:b/>
          <w:sz w:val="28"/>
          <w:szCs w:val="28"/>
        </w:rPr>
        <w:t>/</w:t>
      </w:r>
      <w:r w:rsidRPr="007E41BD">
        <w:rPr>
          <w:b/>
          <w:sz w:val="28"/>
          <w:szCs w:val="28"/>
        </w:rPr>
        <w:t xml:space="preserve"> </w:t>
      </w:r>
      <w:r w:rsidR="009E25E8" w:rsidRPr="007E41BD">
        <w:rPr>
          <w:b/>
          <w:sz w:val="28"/>
          <w:szCs w:val="28"/>
        </w:rPr>
        <w:t>STŘEDNÍ ŠKOLA OBCHODU, ŘEMESEL A SLUŽEB ŽAMBERK</w:t>
      </w:r>
    </w:p>
    <w:p w14:paraId="6AC3E721" w14:textId="77777777" w:rsidR="009E25E8" w:rsidRPr="00984F75" w:rsidRDefault="009E25E8" w:rsidP="00100EC9">
      <w:pPr>
        <w:jc w:val="both"/>
        <w:rPr>
          <w:b/>
          <w:color w:val="FF0000"/>
          <w:sz w:val="28"/>
          <w:szCs w:val="28"/>
        </w:rPr>
      </w:pPr>
    </w:p>
    <w:p w14:paraId="7886BE9E" w14:textId="77777777" w:rsidR="009E25E8" w:rsidRPr="007E41BD" w:rsidRDefault="00593273" w:rsidP="00100EC9">
      <w:pPr>
        <w:pStyle w:val="Odstavecseseznamem"/>
        <w:numPr>
          <w:ilvl w:val="0"/>
          <w:numId w:val="26"/>
        </w:numPr>
        <w:ind w:left="284" w:hanging="284"/>
        <w:jc w:val="both"/>
        <w:rPr>
          <w:b/>
          <w:u w:val="single"/>
        </w:rPr>
      </w:pPr>
      <w:r w:rsidRPr="007E41BD">
        <w:rPr>
          <w:b/>
          <w:u w:val="single"/>
        </w:rPr>
        <w:t xml:space="preserve">Počet tříd, </w:t>
      </w:r>
      <w:r w:rsidR="004D118D" w:rsidRPr="007E41BD">
        <w:rPr>
          <w:b/>
          <w:u w:val="single"/>
        </w:rPr>
        <w:t xml:space="preserve">maturitní a </w:t>
      </w:r>
      <w:r w:rsidRPr="007E41BD">
        <w:rPr>
          <w:b/>
          <w:u w:val="single"/>
        </w:rPr>
        <w:t>učební obory</w:t>
      </w:r>
    </w:p>
    <w:p w14:paraId="644BA73C" w14:textId="77777777" w:rsidR="00593273" w:rsidRPr="007E41BD" w:rsidRDefault="00593273" w:rsidP="00100EC9">
      <w:pPr>
        <w:pStyle w:val="Odstavecseseznamem"/>
        <w:jc w:val="both"/>
        <w:rPr>
          <w:b/>
          <w:u w:val="single"/>
        </w:rPr>
      </w:pPr>
    </w:p>
    <w:p w14:paraId="455BA21B" w14:textId="75EB62C7" w:rsidR="00593273" w:rsidRPr="007E41BD" w:rsidRDefault="004D118D" w:rsidP="00100EC9">
      <w:pPr>
        <w:pStyle w:val="Odstavecseseznamem"/>
        <w:numPr>
          <w:ilvl w:val="0"/>
          <w:numId w:val="6"/>
        </w:numPr>
        <w:jc w:val="both"/>
      </w:pPr>
      <w:r w:rsidRPr="007E41BD">
        <w:t>p</w:t>
      </w:r>
      <w:r w:rsidR="00593273" w:rsidRPr="007E41BD">
        <w:t>odle výkazu</w:t>
      </w:r>
      <w:r w:rsidR="00824485" w:rsidRPr="007E41BD">
        <w:t xml:space="preserve"> č. M8</w:t>
      </w:r>
      <w:r w:rsidR="00593273" w:rsidRPr="007E41BD">
        <w:t xml:space="preserve"> k 30.</w:t>
      </w:r>
      <w:r w:rsidRPr="007E41BD">
        <w:t xml:space="preserve"> září </w:t>
      </w:r>
      <w:r w:rsidR="00593273" w:rsidRPr="007E41BD">
        <w:t>20</w:t>
      </w:r>
      <w:r w:rsidR="00AE4E29" w:rsidRPr="007E41BD">
        <w:t>2</w:t>
      </w:r>
      <w:r w:rsidR="00010C52" w:rsidRPr="007E41BD">
        <w:t>1</w:t>
      </w:r>
      <w:r w:rsidR="00EF05DB" w:rsidRPr="007E41BD">
        <w:t>.</w:t>
      </w:r>
    </w:p>
    <w:p w14:paraId="6766C291" w14:textId="77777777" w:rsidR="00593273" w:rsidRPr="007E41BD" w:rsidRDefault="00593273" w:rsidP="00100EC9">
      <w:pPr>
        <w:pStyle w:val="Odstavecseseznamem"/>
        <w:jc w:val="both"/>
      </w:pPr>
    </w:p>
    <w:p w14:paraId="6C432FEE" w14:textId="4020C75F" w:rsidR="00593273" w:rsidRPr="007E41BD" w:rsidRDefault="00593273" w:rsidP="00100EC9">
      <w:pPr>
        <w:jc w:val="both"/>
      </w:pPr>
      <w:r w:rsidRPr="007E41BD">
        <w:t>Počet tříd</w:t>
      </w:r>
      <w:r w:rsidR="004D118D" w:rsidRPr="007E41BD">
        <w:t>:</w:t>
      </w:r>
      <w:r w:rsidRPr="007E41BD">
        <w:t xml:space="preserve"> </w:t>
      </w:r>
      <w:r w:rsidR="00EF05DB" w:rsidRPr="007E41BD">
        <w:tab/>
      </w:r>
      <w:r w:rsidR="00EF05DB" w:rsidRPr="007E41BD">
        <w:tab/>
      </w:r>
      <w:proofErr w:type="gramStart"/>
      <w:r w:rsidR="00EF05DB" w:rsidRPr="007E41BD">
        <w:tab/>
      </w:r>
      <w:r w:rsidR="00184003" w:rsidRPr="007E41BD">
        <w:t xml:space="preserve">  </w:t>
      </w:r>
      <w:r w:rsidR="00B92AF4" w:rsidRPr="007E41BD">
        <w:t>9</w:t>
      </w:r>
      <w:proofErr w:type="gramEnd"/>
    </w:p>
    <w:p w14:paraId="6892B5F2" w14:textId="77777777" w:rsidR="00593273" w:rsidRPr="007E41BD" w:rsidRDefault="00396913" w:rsidP="00100EC9">
      <w:pPr>
        <w:jc w:val="both"/>
      </w:pPr>
      <w:r w:rsidRPr="007E41BD">
        <w:t xml:space="preserve">Učební a studijní </w:t>
      </w:r>
      <w:proofErr w:type="gramStart"/>
      <w:r w:rsidRPr="007E41BD">
        <w:t>obory</w:t>
      </w:r>
      <w:r w:rsidR="004D118D" w:rsidRPr="007E41BD">
        <w:t>:</w:t>
      </w:r>
      <w:r w:rsidR="00EF05DB" w:rsidRPr="007E41BD">
        <w:t xml:space="preserve"> </w:t>
      </w:r>
      <w:r w:rsidRPr="007E41BD">
        <w:t xml:space="preserve"> </w:t>
      </w:r>
      <w:r w:rsidR="00EF05DB" w:rsidRPr="007E41BD">
        <w:tab/>
      </w:r>
      <w:proofErr w:type="gramEnd"/>
      <w:r w:rsidRPr="007E41BD">
        <w:t xml:space="preserve"> učebních oborů - </w:t>
      </w:r>
      <w:r w:rsidR="005969D7" w:rsidRPr="007E41BD">
        <w:t>6</w:t>
      </w:r>
    </w:p>
    <w:p w14:paraId="5F5AE1C0" w14:textId="53E0EA2A" w:rsidR="00396913" w:rsidRPr="007E41BD" w:rsidRDefault="00EF05DB" w:rsidP="00100EC9">
      <w:pPr>
        <w:pStyle w:val="Odstavecseseznamem"/>
        <w:jc w:val="both"/>
      </w:pPr>
      <w:r w:rsidRPr="007E41BD">
        <w:tab/>
      </w:r>
      <w:r w:rsidRPr="007E41BD">
        <w:tab/>
      </w:r>
      <w:r w:rsidR="004D118D" w:rsidRPr="007E41BD">
        <w:t xml:space="preserve"> </w:t>
      </w:r>
      <w:r w:rsidRPr="007E41BD">
        <w:tab/>
      </w:r>
      <w:r w:rsidR="004D118D" w:rsidRPr="007E41BD">
        <w:t xml:space="preserve"> </w:t>
      </w:r>
      <w:r w:rsidR="002045FA" w:rsidRPr="007E41BD">
        <w:t xml:space="preserve">studijní obory   - </w:t>
      </w:r>
      <w:r w:rsidR="002E7F98" w:rsidRPr="007E41BD">
        <w:t>2</w:t>
      </w:r>
    </w:p>
    <w:p w14:paraId="3C935E9D" w14:textId="77777777" w:rsidR="00396913" w:rsidRPr="007E41BD" w:rsidRDefault="00396913" w:rsidP="00100EC9">
      <w:pPr>
        <w:jc w:val="both"/>
        <w:rPr>
          <w:b/>
        </w:rPr>
      </w:pPr>
    </w:p>
    <w:tbl>
      <w:tblPr>
        <w:tblStyle w:val="Mkatabulky"/>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68"/>
        <w:gridCol w:w="3402"/>
        <w:gridCol w:w="1701"/>
        <w:gridCol w:w="1275"/>
        <w:gridCol w:w="1166"/>
      </w:tblGrid>
      <w:tr w:rsidR="007E41BD" w:rsidRPr="007E41BD" w14:paraId="3B15072A" w14:textId="77777777" w:rsidTr="005367F4">
        <w:tc>
          <w:tcPr>
            <w:tcW w:w="1668" w:type="dxa"/>
            <w:tcBorders>
              <w:top w:val="single" w:sz="18" w:space="0" w:color="auto"/>
              <w:bottom w:val="single" w:sz="18" w:space="0" w:color="auto"/>
            </w:tcBorders>
            <w:shd w:val="clear" w:color="auto" w:fill="8DB3E2" w:themeFill="text2" w:themeFillTint="66"/>
          </w:tcPr>
          <w:p w14:paraId="7CA17B08" w14:textId="77777777" w:rsidR="00396913" w:rsidRPr="007E41BD" w:rsidRDefault="00396913" w:rsidP="00100EC9">
            <w:pPr>
              <w:jc w:val="both"/>
              <w:rPr>
                <w:b/>
              </w:rPr>
            </w:pPr>
            <w:r w:rsidRPr="007E41BD">
              <w:rPr>
                <w:b/>
              </w:rPr>
              <w:t>Kód oboru</w:t>
            </w:r>
          </w:p>
        </w:tc>
        <w:tc>
          <w:tcPr>
            <w:tcW w:w="3402" w:type="dxa"/>
            <w:tcBorders>
              <w:top w:val="single" w:sz="18" w:space="0" w:color="auto"/>
              <w:bottom w:val="single" w:sz="18" w:space="0" w:color="auto"/>
            </w:tcBorders>
            <w:shd w:val="clear" w:color="auto" w:fill="8DB3E2" w:themeFill="text2" w:themeFillTint="66"/>
          </w:tcPr>
          <w:p w14:paraId="59F9E57B" w14:textId="77777777" w:rsidR="00396913" w:rsidRPr="007E41BD" w:rsidRDefault="00396913" w:rsidP="00100EC9">
            <w:pPr>
              <w:jc w:val="both"/>
              <w:rPr>
                <w:b/>
              </w:rPr>
            </w:pPr>
            <w:r w:rsidRPr="007E41BD">
              <w:rPr>
                <w:b/>
              </w:rPr>
              <w:t>Název</w:t>
            </w:r>
          </w:p>
        </w:tc>
        <w:tc>
          <w:tcPr>
            <w:tcW w:w="1701" w:type="dxa"/>
            <w:tcBorders>
              <w:top w:val="single" w:sz="18" w:space="0" w:color="auto"/>
              <w:bottom w:val="single" w:sz="18" w:space="0" w:color="auto"/>
            </w:tcBorders>
            <w:shd w:val="clear" w:color="auto" w:fill="8DB3E2" w:themeFill="text2" w:themeFillTint="66"/>
          </w:tcPr>
          <w:p w14:paraId="62E57806" w14:textId="77777777" w:rsidR="00396913" w:rsidRPr="007E41BD" w:rsidRDefault="00396913" w:rsidP="00100EC9">
            <w:pPr>
              <w:jc w:val="both"/>
              <w:rPr>
                <w:b/>
              </w:rPr>
            </w:pPr>
            <w:r w:rsidRPr="007E41BD">
              <w:rPr>
                <w:b/>
              </w:rPr>
              <w:t>Délka studia</w:t>
            </w:r>
          </w:p>
        </w:tc>
        <w:tc>
          <w:tcPr>
            <w:tcW w:w="1275" w:type="dxa"/>
            <w:tcBorders>
              <w:top w:val="single" w:sz="18" w:space="0" w:color="auto"/>
              <w:bottom w:val="single" w:sz="18" w:space="0" w:color="auto"/>
            </w:tcBorders>
            <w:shd w:val="clear" w:color="auto" w:fill="8DB3E2" w:themeFill="text2" w:themeFillTint="66"/>
          </w:tcPr>
          <w:p w14:paraId="183A5DF1" w14:textId="77777777" w:rsidR="00396913" w:rsidRPr="007E41BD" w:rsidRDefault="00396913" w:rsidP="00100EC9">
            <w:pPr>
              <w:jc w:val="both"/>
              <w:rPr>
                <w:b/>
              </w:rPr>
            </w:pPr>
            <w:r w:rsidRPr="007E41BD">
              <w:rPr>
                <w:b/>
              </w:rPr>
              <w:t>Způsob ukončení</w:t>
            </w:r>
          </w:p>
        </w:tc>
        <w:tc>
          <w:tcPr>
            <w:tcW w:w="1166" w:type="dxa"/>
            <w:tcBorders>
              <w:top w:val="single" w:sz="18" w:space="0" w:color="auto"/>
              <w:bottom w:val="single" w:sz="18" w:space="0" w:color="auto"/>
            </w:tcBorders>
            <w:shd w:val="clear" w:color="auto" w:fill="8DB3E2" w:themeFill="text2" w:themeFillTint="66"/>
          </w:tcPr>
          <w:p w14:paraId="12329F46" w14:textId="77777777" w:rsidR="00396913" w:rsidRPr="007E41BD" w:rsidRDefault="00396913" w:rsidP="00100EC9">
            <w:pPr>
              <w:jc w:val="both"/>
              <w:rPr>
                <w:b/>
              </w:rPr>
            </w:pPr>
            <w:r w:rsidRPr="007E41BD">
              <w:rPr>
                <w:b/>
              </w:rPr>
              <w:t>Získané vzdělání</w:t>
            </w:r>
          </w:p>
        </w:tc>
      </w:tr>
      <w:tr w:rsidR="007E41BD" w:rsidRPr="007E41BD" w14:paraId="20A960AD" w14:textId="77777777" w:rsidTr="009D5BB2">
        <w:tc>
          <w:tcPr>
            <w:tcW w:w="1668" w:type="dxa"/>
            <w:tcBorders>
              <w:top w:val="single" w:sz="18" w:space="0" w:color="auto"/>
            </w:tcBorders>
          </w:tcPr>
          <w:p w14:paraId="30C09BB8" w14:textId="77777777" w:rsidR="00396913" w:rsidRPr="007E41BD" w:rsidRDefault="00396913" w:rsidP="00100EC9">
            <w:pPr>
              <w:jc w:val="both"/>
            </w:pPr>
            <w:r w:rsidRPr="007E41BD">
              <w:t>65-51-H/01</w:t>
            </w:r>
          </w:p>
        </w:tc>
        <w:tc>
          <w:tcPr>
            <w:tcW w:w="3402" w:type="dxa"/>
            <w:tcBorders>
              <w:top w:val="single" w:sz="18" w:space="0" w:color="auto"/>
            </w:tcBorders>
          </w:tcPr>
          <w:p w14:paraId="6822A3EE" w14:textId="77777777" w:rsidR="00396913" w:rsidRPr="007E41BD" w:rsidRDefault="00396913" w:rsidP="00100EC9">
            <w:pPr>
              <w:jc w:val="both"/>
            </w:pPr>
            <w:r w:rsidRPr="007E41BD">
              <w:t>Kuchař-číšník</w:t>
            </w:r>
          </w:p>
          <w:p w14:paraId="13F7C33F" w14:textId="77777777" w:rsidR="00396913" w:rsidRPr="007E41BD" w:rsidRDefault="00396913" w:rsidP="00100EC9">
            <w:pPr>
              <w:jc w:val="both"/>
            </w:pPr>
            <w:r w:rsidRPr="007E41BD">
              <w:t>(zaměření kuchař nebo číšník)</w:t>
            </w:r>
          </w:p>
        </w:tc>
        <w:tc>
          <w:tcPr>
            <w:tcW w:w="1701" w:type="dxa"/>
            <w:tcBorders>
              <w:top w:val="single" w:sz="18" w:space="0" w:color="auto"/>
            </w:tcBorders>
          </w:tcPr>
          <w:p w14:paraId="2309FCF0" w14:textId="77777777" w:rsidR="00396913" w:rsidRPr="007E41BD" w:rsidRDefault="00396913" w:rsidP="00100EC9">
            <w:pPr>
              <w:jc w:val="both"/>
            </w:pPr>
            <w:r w:rsidRPr="007E41BD">
              <w:t>3</w:t>
            </w:r>
          </w:p>
        </w:tc>
        <w:tc>
          <w:tcPr>
            <w:tcW w:w="1275" w:type="dxa"/>
            <w:tcBorders>
              <w:top w:val="single" w:sz="18" w:space="0" w:color="auto"/>
            </w:tcBorders>
          </w:tcPr>
          <w:p w14:paraId="51394DBE" w14:textId="77777777" w:rsidR="00396913" w:rsidRPr="007E41BD" w:rsidRDefault="00396913" w:rsidP="00100EC9">
            <w:pPr>
              <w:jc w:val="both"/>
            </w:pPr>
            <w:r w:rsidRPr="007E41BD">
              <w:t>ZZ</w:t>
            </w:r>
          </w:p>
        </w:tc>
        <w:tc>
          <w:tcPr>
            <w:tcW w:w="1166" w:type="dxa"/>
            <w:tcBorders>
              <w:top w:val="single" w:sz="18" w:space="0" w:color="auto"/>
            </w:tcBorders>
          </w:tcPr>
          <w:p w14:paraId="1E68419A" w14:textId="77777777" w:rsidR="00396913" w:rsidRPr="007E41BD" w:rsidRDefault="00396913" w:rsidP="00100EC9">
            <w:pPr>
              <w:jc w:val="both"/>
            </w:pPr>
            <w:r w:rsidRPr="007E41BD">
              <w:t>SO</w:t>
            </w:r>
          </w:p>
        </w:tc>
      </w:tr>
      <w:tr w:rsidR="007E41BD" w:rsidRPr="007E41BD" w14:paraId="30041CBA" w14:textId="77777777" w:rsidTr="009D5BB2">
        <w:tc>
          <w:tcPr>
            <w:tcW w:w="1668" w:type="dxa"/>
          </w:tcPr>
          <w:p w14:paraId="1CEE9B60" w14:textId="77777777" w:rsidR="00396913" w:rsidRPr="007E41BD" w:rsidRDefault="00396913" w:rsidP="00100EC9">
            <w:pPr>
              <w:jc w:val="both"/>
            </w:pPr>
            <w:r w:rsidRPr="007E41BD">
              <w:t>29-54-H/01</w:t>
            </w:r>
          </w:p>
        </w:tc>
        <w:tc>
          <w:tcPr>
            <w:tcW w:w="3402" w:type="dxa"/>
          </w:tcPr>
          <w:p w14:paraId="08CB7324" w14:textId="77777777" w:rsidR="00396913" w:rsidRPr="007E41BD" w:rsidRDefault="00396913" w:rsidP="00100EC9">
            <w:pPr>
              <w:jc w:val="both"/>
            </w:pPr>
            <w:r w:rsidRPr="007E41BD">
              <w:t>Cukrář</w:t>
            </w:r>
          </w:p>
        </w:tc>
        <w:tc>
          <w:tcPr>
            <w:tcW w:w="1701" w:type="dxa"/>
          </w:tcPr>
          <w:p w14:paraId="000CE793" w14:textId="77777777" w:rsidR="00396913" w:rsidRPr="007E41BD" w:rsidRDefault="00396913" w:rsidP="00100EC9">
            <w:pPr>
              <w:jc w:val="both"/>
            </w:pPr>
            <w:r w:rsidRPr="007E41BD">
              <w:t>3</w:t>
            </w:r>
          </w:p>
        </w:tc>
        <w:tc>
          <w:tcPr>
            <w:tcW w:w="1275" w:type="dxa"/>
          </w:tcPr>
          <w:p w14:paraId="0A1CAE6C" w14:textId="77777777" w:rsidR="00396913" w:rsidRPr="007E41BD" w:rsidRDefault="00396913" w:rsidP="00100EC9">
            <w:pPr>
              <w:jc w:val="both"/>
            </w:pPr>
            <w:r w:rsidRPr="007E41BD">
              <w:t>ZZ</w:t>
            </w:r>
          </w:p>
        </w:tc>
        <w:tc>
          <w:tcPr>
            <w:tcW w:w="1166" w:type="dxa"/>
          </w:tcPr>
          <w:p w14:paraId="095C2BAC" w14:textId="77777777" w:rsidR="00396913" w:rsidRPr="007E41BD" w:rsidRDefault="00396913" w:rsidP="00100EC9">
            <w:pPr>
              <w:jc w:val="both"/>
            </w:pPr>
            <w:r w:rsidRPr="007E41BD">
              <w:t>SO</w:t>
            </w:r>
          </w:p>
        </w:tc>
      </w:tr>
      <w:tr w:rsidR="007E41BD" w:rsidRPr="007E41BD" w14:paraId="1779DA31" w14:textId="77777777" w:rsidTr="009D5BB2">
        <w:tc>
          <w:tcPr>
            <w:tcW w:w="1668" w:type="dxa"/>
          </w:tcPr>
          <w:p w14:paraId="28CED88B" w14:textId="77777777" w:rsidR="00396913" w:rsidRPr="007E41BD" w:rsidRDefault="00396913" w:rsidP="00100EC9">
            <w:pPr>
              <w:jc w:val="both"/>
            </w:pPr>
            <w:r w:rsidRPr="007E41BD">
              <w:t>66-51-H/01</w:t>
            </w:r>
          </w:p>
        </w:tc>
        <w:tc>
          <w:tcPr>
            <w:tcW w:w="3402" w:type="dxa"/>
          </w:tcPr>
          <w:p w14:paraId="22560D03" w14:textId="06CC6A33" w:rsidR="00396913" w:rsidRPr="007E41BD" w:rsidRDefault="004B4A77" w:rsidP="00100EC9">
            <w:pPr>
              <w:jc w:val="both"/>
            </w:pPr>
            <w:r w:rsidRPr="007E41BD">
              <w:t>Prodavač (</w:t>
            </w:r>
            <w:r w:rsidR="005969D7" w:rsidRPr="007E41BD">
              <w:t>Asistent prodeje</w:t>
            </w:r>
            <w:r w:rsidRPr="007E41BD">
              <w:t>)</w:t>
            </w:r>
          </w:p>
        </w:tc>
        <w:tc>
          <w:tcPr>
            <w:tcW w:w="1701" w:type="dxa"/>
          </w:tcPr>
          <w:p w14:paraId="5A3DEEA0" w14:textId="77777777" w:rsidR="00396913" w:rsidRPr="007E41BD" w:rsidRDefault="00396913" w:rsidP="00100EC9">
            <w:pPr>
              <w:jc w:val="both"/>
            </w:pPr>
            <w:r w:rsidRPr="007E41BD">
              <w:t>3</w:t>
            </w:r>
          </w:p>
        </w:tc>
        <w:tc>
          <w:tcPr>
            <w:tcW w:w="1275" w:type="dxa"/>
          </w:tcPr>
          <w:p w14:paraId="14F8555B" w14:textId="77777777" w:rsidR="00396913" w:rsidRPr="007E41BD" w:rsidRDefault="00396913" w:rsidP="00100EC9">
            <w:pPr>
              <w:jc w:val="both"/>
            </w:pPr>
            <w:r w:rsidRPr="007E41BD">
              <w:t>ZZ</w:t>
            </w:r>
          </w:p>
        </w:tc>
        <w:tc>
          <w:tcPr>
            <w:tcW w:w="1166" w:type="dxa"/>
          </w:tcPr>
          <w:p w14:paraId="15EF46BF" w14:textId="77777777" w:rsidR="00396913" w:rsidRPr="007E41BD" w:rsidRDefault="00396913" w:rsidP="00100EC9">
            <w:pPr>
              <w:jc w:val="both"/>
            </w:pPr>
            <w:r w:rsidRPr="007E41BD">
              <w:t>SO</w:t>
            </w:r>
          </w:p>
        </w:tc>
      </w:tr>
      <w:tr w:rsidR="007E41BD" w:rsidRPr="007E41BD" w14:paraId="102DF5D2" w14:textId="77777777" w:rsidTr="009D5BB2">
        <w:tc>
          <w:tcPr>
            <w:tcW w:w="1668" w:type="dxa"/>
          </w:tcPr>
          <w:p w14:paraId="38B4443F" w14:textId="77777777" w:rsidR="00396913" w:rsidRPr="007E41BD" w:rsidRDefault="00396913" w:rsidP="00100EC9">
            <w:pPr>
              <w:jc w:val="both"/>
            </w:pPr>
            <w:r w:rsidRPr="007E41BD">
              <w:t>33-56-H/01</w:t>
            </w:r>
          </w:p>
        </w:tc>
        <w:tc>
          <w:tcPr>
            <w:tcW w:w="3402" w:type="dxa"/>
          </w:tcPr>
          <w:p w14:paraId="76AAF26F" w14:textId="77777777" w:rsidR="00396913" w:rsidRPr="007E41BD" w:rsidRDefault="00396913" w:rsidP="00100EC9">
            <w:pPr>
              <w:jc w:val="both"/>
            </w:pPr>
            <w:r w:rsidRPr="007E41BD">
              <w:t>Truhlář</w:t>
            </w:r>
          </w:p>
        </w:tc>
        <w:tc>
          <w:tcPr>
            <w:tcW w:w="1701" w:type="dxa"/>
          </w:tcPr>
          <w:p w14:paraId="17238C74" w14:textId="77777777" w:rsidR="00396913" w:rsidRPr="007E41BD" w:rsidRDefault="00396913" w:rsidP="00100EC9">
            <w:pPr>
              <w:jc w:val="both"/>
            </w:pPr>
            <w:r w:rsidRPr="007E41BD">
              <w:t>3</w:t>
            </w:r>
          </w:p>
        </w:tc>
        <w:tc>
          <w:tcPr>
            <w:tcW w:w="1275" w:type="dxa"/>
          </w:tcPr>
          <w:p w14:paraId="49D008FE" w14:textId="77777777" w:rsidR="00396913" w:rsidRPr="007E41BD" w:rsidRDefault="00396913" w:rsidP="00100EC9">
            <w:pPr>
              <w:jc w:val="both"/>
            </w:pPr>
            <w:r w:rsidRPr="007E41BD">
              <w:t>ZZ</w:t>
            </w:r>
          </w:p>
        </w:tc>
        <w:tc>
          <w:tcPr>
            <w:tcW w:w="1166" w:type="dxa"/>
          </w:tcPr>
          <w:p w14:paraId="4CF5E3B8" w14:textId="77777777" w:rsidR="00396913" w:rsidRPr="007E41BD" w:rsidRDefault="00396913" w:rsidP="00100EC9">
            <w:pPr>
              <w:jc w:val="both"/>
            </w:pPr>
            <w:r w:rsidRPr="007E41BD">
              <w:t>SO</w:t>
            </w:r>
          </w:p>
        </w:tc>
      </w:tr>
      <w:tr w:rsidR="007E41BD" w:rsidRPr="007E41BD" w14:paraId="7D64CD5D" w14:textId="77777777" w:rsidTr="009D5BB2">
        <w:tc>
          <w:tcPr>
            <w:tcW w:w="1668" w:type="dxa"/>
          </w:tcPr>
          <w:p w14:paraId="4E3C22F3" w14:textId="77777777" w:rsidR="00396913" w:rsidRPr="007E41BD" w:rsidRDefault="00396913" w:rsidP="00100EC9">
            <w:pPr>
              <w:jc w:val="both"/>
            </w:pPr>
            <w:r w:rsidRPr="007E41BD">
              <w:t>36-52-H/01</w:t>
            </w:r>
          </w:p>
        </w:tc>
        <w:tc>
          <w:tcPr>
            <w:tcW w:w="3402" w:type="dxa"/>
          </w:tcPr>
          <w:p w14:paraId="74159DD0" w14:textId="77777777" w:rsidR="00396913" w:rsidRPr="007E41BD" w:rsidRDefault="00396913" w:rsidP="00100EC9">
            <w:pPr>
              <w:jc w:val="both"/>
            </w:pPr>
            <w:r w:rsidRPr="007E41BD">
              <w:t>Instalatér</w:t>
            </w:r>
          </w:p>
        </w:tc>
        <w:tc>
          <w:tcPr>
            <w:tcW w:w="1701" w:type="dxa"/>
          </w:tcPr>
          <w:p w14:paraId="7C543716" w14:textId="77777777" w:rsidR="00396913" w:rsidRPr="007E41BD" w:rsidRDefault="00396913" w:rsidP="00100EC9">
            <w:pPr>
              <w:jc w:val="both"/>
            </w:pPr>
            <w:r w:rsidRPr="007E41BD">
              <w:t>3</w:t>
            </w:r>
          </w:p>
        </w:tc>
        <w:tc>
          <w:tcPr>
            <w:tcW w:w="1275" w:type="dxa"/>
          </w:tcPr>
          <w:p w14:paraId="45D23104" w14:textId="77777777" w:rsidR="00396913" w:rsidRPr="007E41BD" w:rsidRDefault="00396913" w:rsidP="00100EC9">
            <w:pPr>
              <w:jc w:val="both"/>
            </w:pPr>
            <w:r w:rsidRPr="007E41BD">
              <w:t>ZZ</w:t>
            </w:r>
          </w:p>
        </w:tc>
        <w:tc>
          <w:tcPr>
            <w:tcW w:w="1166" w:type="dxa"/>
          </w:tcPr>
          <w:p w14:paraId="2BAF4131" w14:textId="77777777" w:rsidR="00396913" w:rsidRPr="007E41BD" w:rsidRDefault="00396913" w:rsidP="00100EC9">
            <w:pPr>
              <w:jc w:val="both"/>
            </w:pPr>
            <w:r w:rsidRPr="007E41BD">
              <w:t>SO</w:t>
            </w:r>
          </w:p>
        </w:tc>
      </w:tr>
      <w:tr w:rsidR="007E41BD" w:rsidRPr="007E41BD" w14:paraId="38048B01" w14:textId="77777777" w:rsidTr="009D5BB2">
        <w:tc>
          <w:tcPr>
            <w:tcW w:w="1668" w:type="dxa"/>
          </w:tcPr>
          <w:p w14:paraId="1F275D73" w14:textId="77777777" w:rsidR="004338DE" w:rsidRPr="007E41BD" w:rsidRDefault="004338DE" w:rsidP="00100EC9">
            <w:pPr>
              <w:jc w:val="both"/>
            </w:pPr>
            <w:r w:rsidRPr="007E41BD">
              <w:t>23-56-H/01</w:t>
            </w:r>
          </w:p>
        </w:tc>
        <w:tc>
          <w:tcPr>
            <w:tcW w:w="3402" w:type="dxa"/>
          </w:tcPr>
          <w:p w14:paraId="4438D793" w14:textId="77777777" w:rsidR="004338DE" w:rsidRPr="007E41BD" w:rsidRDefault="004338DE" w:rsidP="00100EC9">
            <w:pPr>
              <w:jc w:val="both"/>
            </w:pPr>
            <w:r w:rsidRPr="007E41BD">
              <w:t>Obráběč kovů</w:t>
            </w:r>
          </w:p>
        </w:tc>
        <w:tc>
          <w:tcPr>
            <w:tcW w:w="1701" w:type="dxa"/>
          </w:tcPr>
          <w:p w14:paraId="53B2F13A" w14:textId="77777777" w:rsidR="004338DE" w:rsidRPr="007E41BD" w:rsidRDefault="004338DE" w:rsidP="00100EC9">
            <w:pPr>
              <w:jc w:val="both"/>
            </w:pPr>
            <w:r w:rsidRPr="007E41BD">
              <w:t>3</w:t>
            </w:r>
          </w:p>
        </w:tc>
        <w:tc>
          <w:tcPr>
            <w:tcW w:w="1275" w:type="dxa"/>
          </w:tcPr>
          <w:p w14:paraId="12DD1B36" w14:textId="77777777" w:rsidR="004338DE" w:rsidRPr="007E41BD" w:rsidRDefault="004338DE" w:rsidP="00100EC9">
            <w:pPr>
              <w:jc w:val="both"/>
            </w:pPr>
            <w:r w:rsidRPr="007E41BD">
              <w:t>ZZ</w:t>
            </w:r>
          </w:p>
        </w:tc>
        <w:tc>
          <w:tcPr>
            <w:tcW w:w="1166" w:type="dxa"/>
          </w:tcPr>
          <w:p w14:paraId="476991A0" w14:textId="77777777" w:rsidR="004338DE" w:rsidRPr="007E41BD" w:rsidRDefault="004338DE" w:rsidP="00100EC9">
            <w:pPr>
              <w:jc w:val="both"/>
            </w:pPr>
            <w:r w:rsidRPr="007E41BD">
              <w:t>SO</w:t>
            </w:r>
          </w:p>
        </w:tc>
      </w:tr>
      <w:tr w:rsidR="007E41BD" w:rsidRPr="007E41BD" w14:paraId="0E3BE511" w14:textId="77777777" w:rsidTr="009D5BB2">
        <w:tc>
          <w:tcPr>
            <w:tcW w:w="1668" w:type="dxa"/>
          </w:tcPr>
          <w:p w14:paraId="21558413" w14:textId="2E142E5C" w:rsidR="00396913" w:rsidRPr="007E41BD" w:rsidRDefault="00595C35" w:rsidP="00100EC9">
            <w:pPr>
              <w:jc w:val="both"/>
            </w:pPr>
            <w:r w:rsidRPr="007E41BD">
              <w:t>65-41-L/01</w:t>
            </w:r>
          </w:p>
        </w:tc>
        <w:tc>
          <w:tcPr>
            <w:tcW w:w="3402" w:type="dxa"/>
          </w:tcPr>
          <w:p w14:paraId="68B89727" w14:textId="398D8E82" w:rsidR="00396913" w:rsidRPr="007E41BD" w:rsidRDefault="00595C35" w:rsidP="00100EC9">
            <w:pPr>
              <w:jc w:val="both"/>
            </w:pPr>
            <w:r w:rsidRPr="007E41BD">
              <w:t>Gastronomie</w:t>
            </w:r>
          </w:p>
        </w:tc>
        <w:tc>
          <w:tcPr>
            <w:tcW w:w="1701" w:type="dxa"/>
          </w:tcPr>
          <w:p w14:paraId="0C8BB399" w14:textId="64F3ED87" w:rsidR="00396913" w:rsidRPr="007E41BD" w:rsidRDefault="00595C35" w:rsidP="00100EC9">
            <w:pPr>
              <w:jc w:val="both"/>
            </w:pPr>
            <w:r w:rsidRPr="007E41BD">
              <w:t>4</w:t>
            </w:r>
          </w:p>
        </w:tc>
        <w:tc>
          <w:tcPr>
            <w:tcW w:w="1275" w:type="dxa"/>
          </w:tcPr>
          <w:p w14:paraId="6675B4CB" w14:textId="77777777" w:rsidR="00396913" w:rsidRPr="007E41BD" w:rsidRDefault="00396913" w:rsidP="00100EC9">
            <w:pPr>
              <w:jc w:val="both"/>
            </w:pPr>
            <w:r w:rsidRPr="007E41BD">
              <w:t>MZ</w:t>
            </w:r>
          </w:p>
        </w:tc>
        <w:tc>
          <w:tcPr>
            <w:tcW w:w="1166" w:type="dxa"/>
          </w:tcPr>
          <w:p w14:paraId="4CA5C323" w14:textId="65EFBC01" w:rsidR="00396913" w:rsidRPr="007E41BD" w:rsidRDefault="002E7F98" w:rsidP="00100EC9">
            <w:pPr>
              <w:jc w:val="both"/>
            </w:pPr>
            <w:r w:rsidRPr="007E41BD">
              <w:t>Ú</w:t>
            </w:r>
            <w:r w:rsidR="00396913" w:rsidRPr="007E41BD">
              <w:t>SO</w:t>
            </w:r>
          </w:p>
        </w:tc>
      </w:tr>
      <w:tr w:rsidR="00595C35" w:rsidRPr="007E41BD" w14:paraId="237BFD29" w14:textId="77777777" w:rsidTr="009D5BB2">
        <w:tc>
          <w:tcPr>
            <w:tcW w:w="1668" w:type="dxa"/>
          </w:tcPr>
          <w:p w14:paraId="002FF2E2" w14:textId="50E03A36" w:rsidR="00595C35" w:rsidRPr="007E41BD" w:rsidRDefault="002E7F98" w:rsidP="00100EC9">
            <w:pPr>
              <w:jc w:val="both"/>
            </w:pPr>
            <w:r w:rsidRPr="007E41BD">
              <w:t>66-41-L/01</w:t>
            </w:r>
          </w:p>
        </w:tc>
        <w:tc>
          <w:tcPr>
            <w:tcW w:w="3402" w:type="dxa"/>
          </w:tcPr>
          <w:p w14:paraId="4A8581CC" w14:textId="3891BBF4" w:rsidR="00595C35" w:rsidRPr="007E41BD" w:rsidRDefault="002E7F98" w:rsidP="00100EC9">
            <w:pPr>
              <w:jc w:val="both"/>
            </w:pPr>
            <w:r w:rsidRPr="007E41BD">
              <w:t>Obchodník (Management obchodní logistiky)</w:t>
            </w:r>
          </w:p>
        </w:tc>
        <w:tc>
          <w:tcPr>
            <w:tcW w:w="1701" w:type="dxa"/>
          </w:tcPr>
          <w:p w14:paraId="7ED143B4" w14:textId="49E460AC" w:rsidR="00595C35" w:rsidRPr="007E41BD" w:rsidRDefault="002E7F98" w:rsidP="00100EC9">
            <w:pPr>
              <w:jc w:val="both"/>
            </w:pPr>
            <w:r w:rsidRPr="007E41BD">
              <w:t>4</w:t>
            </w:r>
          </w:p>
        </w:tc>
        <w:tc>
          <w:tcPr>
            <w:tcW w:w="1275" w:type="dxa"/>
          </w:tcPr>
          <w:p w14:paraId="3D1F3B64" w14:textId="745B52F3" w:rsidR="00595C35" w:rsidRPr="007E41BD" w:rsidRDefault="002E7F98" w:rsidP="00100EC9">
            <w:pPr>
              <w:jc w:val="both"/>
            </w:pPr>
            <w:r w:rsidRPr="007E41BD">
              <w:t>MZ</w:t>
            </w:r>
          </w:p>
        </w:tc>
        <w:tc>
          <w:tcPr>
            <w:tcW w:w="1166" w:type="dxa"/>
          </w:tcPr>
          <w:p w14:paraId="72362D7D" w14:textId="285592BF" w:rsidR="00595C35" w:rsidRPr="007E41BD" w:rsidRDefault="002E7F98" w:rsidP="00100EC9">
            <w:pPr>
              <w:jc w:val="both"/>
            </w:pPr>
            <w:r w:rsidRPr="007E41BD">
              <w:t>ÚSO</w:t>
            </w:r>
          </w:p>
        </w:tc>
      </w:tr>
    </w:tbl>
    <w:p w14:paraId="1820AF3B" w14:textId="77777777" w:rsidR="00FE646A" w:rsidRPr="00984F75" w:rsidRDefault="00FE646A" w:rsidP="00100EC9">
      <w:pPr>
        <w:jc w:val="both"/>
        <w:rPr>
          <w:b/>
          <w:i/>
          <w:color w:val="FF0000"/>
          <w:sz w:val="28"/>
          <w:szCs w:val="28"/>
        </w:rPr>
      </w:pPr>
    </w:p>
    <w:p w14:paraId="456F3BF8" w14:textId="77777777" w:rsidR="00AF6485" w:rsidRPr="00AD18A4" w:rsidRDefault="00EF05DB" w:rsidP="00100EC9">
      <w:pPr>
        <w:pStyle w:val="Odstavecseseznamem"/>
        <w:ind w:left="0"/>
        <w:jc w:val="both"/>
        <w:rPr>
          <w:b/>
          <w:u w:val="single"/>
        </w:rPr>
      </w:pPr>
      <w:r w:rsidRPr="00AD18A4">
        <w:rPr>
          <w:b/>
        </w:rPr>
        <w:t>2.</w:t>
      </w:r>
      <w:r w:rsidRPr="00AD18A4">
        <w:rPr>
          <w:b/>
          <w:u w:val="single"/>
        </w:rPr>
        <w:t xml:space="preserve"> </w:t>
      </w:r>
      <w:r w:rsidR="00AF6485" w:rsidRPr="00AD18A4">
        <w:rPr>
          <w:b/>
          <w:u w:val="single"/>
        </w:rPr>
        <w:t>Rozdělení třídnictví, učeben, správcovství</w:t>
      </w:r>
    </w:p>
    <w:p w14:paraId="0FBDB77E" w14:textId="77777777" w:rsidR="00E81673" w:rsidRPr="00AD18A4" w:rsidRDefault="00E81673" w:rsidP="00100EC9">
      <w:pPr>
        <w:pStyle w:val="Odstavecseseznamem"/>
        <w:ind w:left="1080"/>
        <w:jc w:val="both"/>
        <w:rPr>
          <w:b/>
          <w:u w:val="single"/>
        </w:rPr>
      </w:pPr>
    </w:p>
    <w:tbl>
      <w:tblPr>
        <w:tblW w:w="10490" w:type="dxa"/>
        <w:tblInd w:w="-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93"/>
        <w:gridCol w:w="1417"/>
        <w:gridCol w:w="1985"/>
        <w:gridCol w:w="992"/>
        <w:gridCol w:w="851"/>
        <w:gridCol w:w="1417"/>
        <w:gridCol w:w="1842"/>
        <w:gridCol w:w="993"/>
      </w:tblGrid>
      <w:tr w:rsidR="00AD18A4" w:rsidRPr="00AD18A4" w14:paraId="2F04CA88" w14:textId="77777777" w:rsidTr="00AD18A4">
        <w:trPr>
          <w:cantSplit/>
          <w:trHeight w:val="708"/>
        </w:trPr>
        <w:tc>
          <w:tcPr>
            <w:tcW w:w="5387" w:type="dxa"/>
            <w:gridSpan w:val="4"/>
            <w:tcBorders>
              <w:top w:val="single" w:sz="18" w:space="0" w:color="000000"/>
              <w:left w:val="single" w:sz="18" w:space="0" w:color="000000"/>
              <w:bottom w:val="single" w:sz="6" w:space="0" w:color="000000"/>
            </w:tcBorders>
            <w:shd w:val="clear" w:color="auto" w:fill="8DB3E2" w:themeFill="text2" w:themeFillTint="66"/>
            <w:vAlign w:val="center"/>
          </w:tcPr>
          <w:p w14:paraId="7C3514D1" w14:textId="56B68BBE" w:rsidR="00AF6485" w:rsidRPr="00AD18A4" w:rsidRDefault="00AF6485" w:rsidP="00AD18A4">
            <w:pPr>
              <w:snapToGrid w:val="0"/>
              <w:ind w:left="-1276" w:firstLine="1276"/>
              <w:jc w:val="center"/>
              <w:rPr>
                <w:b/>
              </w:rPr>
            </w:pPr>
            <w:r w:rsidRPr="00AD18A4">
              <w:rPr>
                <w:b/>
              </w:rPr>
              <w:t>Lichý</w:t>
            </w:r>
            <w:r w:rsidR="003D4217" w:rsidRPr="00AD18A4">
              <w:rPr>
                <w:b/>
              </w:rPr>
              <w:t xml:space="preserve"> týden</w:t>
            </w:r>
          </w:p>
        </w:tc>
        <w:tc>
          <w:tcPr>
            <w:tcW w:w="5103" w:type="dxa"/>
            <w:gridSpan w:val="4"/>
            <w:tcBorders>
              <w:top w:val="single" w:sz="18" w:space="0" w:color="000000"/>
              <w:bottom w:val="single" w:sz="6" w:space="0" w:color="000000"/>
              <w:right w:val="single" w:sz="18" w:space="0" w:color="000000"/>
            </w:tcBorders>
            <w:shd w:val="clear" w:color="auto" w:fill="8DB3E2" w:themeFill="text2" w:themeFillTint="66"/>
            <w:vAlign w:val="center"/>
          </w:tcPr>
          <w:p w14:paraId="1B6C9109" w14:textId="7FC23F39" w:rsidR="00AF6485" w:rsidRPr="00AD18A4" w:rsidRDefault="00AF6485" w:rsidP="00AD18A4">
            <w:pPr>
              <w:snapToGrid w:val="0"/>
              <w:jc w:val="center"/>
              <w:rPr>
                <w:b/>
              </w:rPr>
            </w:pPr>
            <w:r w:rsidRPr="00AD18A4">
              <w:rPr>
                <w:b/>
              </w:rPr>
              <w:t>Sudý</w:t>
            </w:r>
            <w:r w:rsidR="003D4217" w:rsidRPr="00AD18A4">
              <w:rPr>
                <w:b/>
              </w:rPr>
              <w:t xml:space="preserve"> týden</w:t>
            </w:r>
          </w:p>
        </w:tc>
      </w:tr>
      <w:tr w:rsidR="00AD18A4" w:rsidRPr="00AD18A4" w14:paraId="675C4256" w14:textId="77777777" w:rsidTr="00AD18A4">
        <w:trPr>
          <w:trHeight w:val="567"/>
        </w:trPr>
        <w:tc>
          <w:tcPr>
            <w:tcW w:w="993" w:type="dxa"/>
            <w:tcBorders>
              <w:top w:val="single" w:sz="6" w:space="0" w:color="000000"/>
              <w:left w:val="single" w:sz="18" w:space="0" w:color="000000"/>
              <w:bottom w:val="double" w:sz="4" w:space="0" w:color="000000"/>
            </w:tcBorders>
            <w:shd w:val="clear" w:color="auto" w:fill="8DB3E2" w:themeFill="text2" w:themeFillTint="66"/>
            <w:vAlign w:val="center"/>
          </w:tcPr>
          <w:p w14:paraId="36083F4A" w14:textId="77777777" w:rsidR="00AF6485" w:rsidRPr="00AD18A4" w:rsidRDefault="00AF6485" w:rsidP="00100EC9">
            <w:pPr>
              <w:snapToGrid w:val="0"/>
              <w:jc w:val="both"/>
              <w:rPr>
                <w:b/>
              </w:rPr>
            </w:pPr>
            <w:r w:rsidRPr="00AD18A4">
              <w:rPr>
                <w:b/>
              </w:rPr>
              <w:t>Třída</w:t>
            </w:r>
          </w:p>
        </w:tc>
        <w:tc>
          <w:tcPr>
            <w:tcW w:w="1417" w:type="dxa"/>
            <w:tcBorders>
              <w:top w:val="single" w:sz="6" w:space="0" w:color="000000"/>
              <w:bottom w:val="double" w:sz="4" w:space="0" w:color="000000"/>
            </w:tcBorders>
            <w:shd w:val="clear" w:color="auto" w:fill="8DB3E2" w:themeFill="text2" w:themeFillTint="66"/>
            <w:vAlign w:val="center"/>
          </w:tcPr>
          <w:p w14:paraId="7570B9DE" w14:textId="77777777" w:rsidR="00AF6485" w:rsidRPr="00AD18A4" w:rsidRDefault="00AF6485" w:rsidP="00100EC9">
            <w:pPr>
              <w:snapToGrid w:val="0"/>
              <w:jc w:val="both"/>
              <w:rPr>
                <w:b/>
              </w:rPr>
            </w:pPr>
            <w:r w:rsidRPr="00AD18A4">
              <w:rPr>
                <w:b/>
              </w:rPr>
              <w:t>Obor</w:t>
            </w:r>
          </w:p>
        </w:tc>
        <w:tc>
          <w:tcPr>
            <w:tcW w:w="1985" w:type="dxa"/>
            <w:tcBorders>
              <w:top w:val="single" w:sz="6" w:space="0" w:color="000000"/>
              <w:bottom w:val="double" w:sz="4" w:space="0" w:color="000000"/>
            </w:tcBorders>
            <w:shd w:val="clear" w:color="auto" w:fill="8DB3E2" w:themeFill="text2" w:themeFillTint="66"/>
            <w:vAlign w:val="center"/>
          </w:tcPr>
          <w:p w14:paraId="00977E80" w14:textId="77777777" w:rsidR="00AF6485" w:rsidRPr="00AD18A4" w:rsidRDefault="00AF6485" w:rsidP="00100EC9">
            <w:pPr>
              <w:pStyle w:val="Nadpis1"/>
              <w:snapToGrid w:val="0"/>
              <w:jc w:val="both"/>
              <w:rPr>
                <w:b/>
                <w:szCs w:val="24"/>
              </w:rPr>
            </w:pPr>
            <w:r w:rsidRPr="00AD18A4">
              <w:rPr>
                <w:b/>
                <w:szCs w:val="24"/>
              </w:rPr>
              <w:t>Třídní</w:t>
            </w:r>
          </w:p>
        </w:tc>
        <w:tc>
          <w:tcPr>
            <w:tcW w:w="992" w:type="dxa"/>
            <w:tcBorders>
              <w:top w:val="single" w:sz="6" w:space="0" w:color="000000"/>
              <w:bottom w:val="double" w:sz="4" w:space="0" w:color="000000"/>
            </w:tcBorders>
            <w:shd w:val="clear" w:color="auto" w:fill="8DB3E2" w:themeFill="text2" w:themeFillTint="66"/>
            <w:vAlign w:val="center"/>
          </w:tcPr>
          <w:p w14:paraId="4EDCA9EC" w14:textId="77777777" w:rsidR="00AF6485" w:rsidRPr="00AD18A4" w:rsidRDefault="00AF6485" w:rsidP="00100EC9">
            <w:pPr>
              <w:pStyle w:val="Nadpis1"/>
              <w:jc w:val="both"/>
              <w:rPr>
                <w:b/>
              </w:rPr>
            </w:pPr>
            <w:r w:rsidRPr="00AD18A4">
              <w:rPr>
                <w:b/>
              </w:rPr>
              <w:t>Učebna</w:t>
            </w:r>
          </w:p>
        </w:tc>
        <w:tc>
          <w:tcPr>
            <w:tcW w:w="851" w:type="dxa"/>
            <w:tcBorders>
              <w:top w:val="single" w:sz="6" w:space="0" w:color="000000"/>
              <w:bottom w:val="double" w:sz="4" w:space="0" w:color="000000"/>
            </w:tcBorders>
            <w:shd w:val="clear" w:color="auto" w:fill="8DB3E2" w:themeFill="text2" w:themeFillTint="66"/>
            <w:vAlign w:val="center"/>
          </w:tcPr>
          <w:p w14:paraId="026FB023" w14:textId="77777777" w:rsidR="00AF6485" w:rsidRPr="00AD18A4" w:rsidRDefault="00AF6485" w:rsidP="00100EC9">
            <w:pPr>
              <w:snapToGrid w:val="0"/>
              <w:jc w:val="both"/>
              <w:rPr>
                <w:b/>
              </w:rPr>
            </w:pPr>
            <w:r w:rsidRPr="00AD18A4">
              <w:rPr>
                <w:b/>
              </w:rPr>
              <w:t>Třída</w:t>
            </w:r>
          </w:p>
        </w:tc>
        <w:tc>
          <w:tcPr>
            <w:tcW w:w="1417" w:type="dxa"/>
            <w:tcBorders>
              <w:top w:val="single" w:sz="6" w:space="0" w:color="000000"/>
              <w:bottom w:val="double" w:sz="4" w:space="0" w:color="000000"/>
            </w:tcBorders>
            <w:shd w:val="clear" w:color="auto" w:fill="8DB3E2" w:themeFill="text2" w:themeFillTint="66"/>
            <w:vAlign w:val="center"/>
          </w:tcPr>
          <w:p w14:paraId="11C4CECA" w14:textId="77777777" w:rsidR="00AF6485" w:rsidRPr="00AD18A4" w:rsidRDefault="00AF6485" w:rsidP="00100EC9">
            <w:pPr>
              <w:snapToGrid w:val="0"/>
              <w:jc w:val="both"/>
              <w:rPr>
                <w:b/>
              </w:rPr>
            </w:pPr>
            <w:r w:rsidRPr="00AD18A4">
              <w:rPr>
                <w:b/>
              </w:rPr>
              <w:t>obor</w:t>
            </w:r>
          </w:p>
        </w:tc>
        <w:tc>
          <w:tcPr>
            <w:tcW w:w="1842" w:type="dxa"/>
            <w:tcBorders>
              <w:top w:val="single" w:sz="6" w:space="0" w:color="000000"/>
              <w:bottom w:val="double" w:sz="4" w:space="0" w:color="000000"/>
            </w:tcBorders>
            <w:shd w:val="clear" w:color="auto" w:fill="8DB3E2" w:themeFill="text2" w:themeFillTint="66"/>
            <w:vAlign w:val="center"/>
          </w:tcPr>
          <w:p w14:paraId="463DC4F8" w14:textId="77777777" w:rsidR="00AF6485" w:rsidRPr="00AD18A4" w:rsidRDefault="00AF6485" w:rsidP="00100EC9">
            <w:pPr>
              <w:pStyle w:val="Nadpis1"/>
              <w:snapToGrid w:val="0"/>
              <w:jc w:val="both"/>
              <w:rPr>
                <w:b/>
                <w:szCs w:val="24"/>
              </w:rPr>
            </w:pPr>
            <w:r w:rsidRPr="00AD18A4">
              <w:rPr>
                <w:b/>
                <w:szCs w:val="24"/>
              </w:rPr>
              <w:t>Třídní</w:t>
            </w:r>
          </w:p>
        </w:tc>
        <w:tc>
          <w:tcPr>
            <w:tcW w:w="993" w:type="dxa"/>
            <w:tcBorders>
              <w:top w:val="single" w:sz="6" w:space="0" w:color="000000"/>
              <w:bottom w:val="double" w:sz="4" w:space="0" w:color="000000"/>
              <w:right w:val="single" w:sz="18" w:space="0" w:color="000000"/>
            </w:tcBorders>
            <w:shd w:val="clear" w:color="auto" w:fill="8DB3E2" w:themeFill="text2" w:themeFillTint="66"/>
            <w:vAlign w:val="center"/>
          </w:tcPr>
          <w:p w14:paraId="4ABA47AB" w14:textId="77777777" w:rsidR="00AF6485" w:rsidRPr="00AD18A4" w:rsidRDefault="00AF6485" w:rsidP="00100EC9">
            <w:pPr>
              <w:pStyle w:val="Nadpis1"/>
              <w:jc w:val="both"/>
              <w:rPr>
                <w:b/>
              </w:rPr>
            </w:pPr>
            <w:r w:rsidRPr="00AD18A4">
              <w:rPr>
                <w:b/>
              </w:rPr>
              <w:t>Učebna</w:t>
            </w:r>
          </w:p>
        </w:tc>
      </w:tr>
      <w:tr w:rsidR="00AD18A4" w:rsidRPr="00AD18A4" w14:paraId="7D231C26" w14:textId="77777777" w:rsidTr="00AD18A4">
        <w:trPr>
          <w:trHeight w:val="20"/>
        </w:trPr>
        <w:tc>
          <w:tcPr>
            <w:tcW w:w="993" w:type="dxa"/>
            <w:tcBorders>
              <w:top w:val="double" w:sz="4" w:space="0" w:color="000000"/>
              <w:left w:val="single" w:sz="18" w:space="0" w:color="000000"/>
            </w:tcBorders>
            <w:vAlign w:val="center"/>
          </w:tcPr>
          <w:p w14:paraId="5969C790" w14:textId="570FF6C0" w:rsidR="00AF6485" w:rsidRPr="00AD18A4" w:rsidRDefault="004338DE" w:rsidP="00100EC9">
            <w:pPr>
              <w:snapToGrid w:val="0"/>
              <w:jc w:val="both"/>
              <w:rPr>
                <w:b/>
              </w:rPr>
            </w:pPr>
            <w:r w:rsidRPr="00AD18A4">
              <w:rPr>
                <w:b/>
              </w:rPr>
              <w:t>S1</w:t>
            </w:r>
          </w:p>
        </w:tc>
        <w:tc>
          <w:tcPr>
            <w:tcW w:w="1417" w:type="dxa"/>
            <w:tcBorders>
              <w:top w:val="double" w:sz="4" w:space="0" w:color="000000"/>
            </w:tcBorders>
            <w:vAlign w:val="center"/>
          </w:tcPr>
          <w:p w14:paraId="4A19D5D9" w14:textId="5BF74DEB" w:rsidR="00AF6485" w:rsidRPr="00AD18A4" w:rsidRDefault="000363A2" w:rsidP="00100EC9">
            <w:pPr>
              <w:snapToGrid w:val="0"/>
              <w:jc w:val="both"/>
            </w:pPr>
            <w:proofErr w:type="spellStart"/>
            <w:r w:rsidRPr="00AD18A4">
              <w:t>Cu</w:t>
            </w:r>
            <w:proofErr w:type="spellEnd"/>
            <w:r w:rsidR="001E6F45" w:rsidRPr="00AD18A4">
              <w:t xml:space="preserve"> </w:t>
            </w:r>
            <w:r w:rsidR="002A0E8D" w:rsidRPr="00AD18A4">
              <w:t>+</w:t>
            </w:r>
            <w:r w:rsidR="001E6F45" w:rsidRPr="00AD18A4">
              <w:t xml:space="preserve"> </w:t>
            </w:r>
            <w:proofErr w:type="spellStart"/>
            <w:r w:rsidR="00A2501C" w:rsidRPr="00AD18A4">
              <w:t>Pr</w:t>
            </w:r>
            <w:proofErr w:type="spellEnd"/>
          </w:p>
        </w:tc>
        <w:tc>
          <w:tcPr>
            <w:tcW w:w="1985" w:type="dxa"/>
            <w:tcBorders>
              <w:top w:val="double" w:sz="4" w:space="0" w:color="000000"/>
            </w:tcBorders>
            <w:vAlign w:val="center"/>
          </w:tcPr>
          <w:p w14:paraId="5C2DCD4E" w14:textId="0FE0572D" w:rsidR="00AF6485" w:rsidRPr="00AD18A4" w:rsidRDefault="000363A2" w:rsidP="00100EC9">
            <w:pPr>
              <w:pStyle w:val="Nadpis3"/>
              <w:snapToGrid w:val="0"/>
              <w:jc w:val="both"/>
              <w:rPr>
                <w:rFonts w:ascii="Times New Roman" w:hAnsi="Times New Roman" w:cs="Times New Roman"/>
                <w:b w:val="0"/>
                <w:sz w:val="24"/>
                <w:szCs w:val="24"/>
              </w:rPr>
            </w:pPr>
            <w:r w:rsidRPr="00AD18A4">
              <w:rPr>
                <w:rFonts w:ascii="Times New Roman" w:hAnsi="Times New Roman" w:cs="Times New Roman"/>
                <w:b w:val="0"/>
                <w:sz w:val="24"/>
                <w:szCs w:val="24"/>
              </w:rPr>
              <w:t xml:space="preserve">Bc. Tesařová G., </w:t>
            </w:r>
            <w:proofErr w:type="spellStart"/>
            <w:r w:rsidRPr="00AD18A4">
              <w:rPr>
                <w:rFonts w:ascii="Times New Roman" w:hAnsi="Times New Roman" w:cs="Times New Roman"/>
                <w:b w:val="0"/>
                <w:sz w:val="24"/>
                <w:szCs w:val="24"/>
              </w:rPr>
              <w:t>DiS</w:t>
            </w:r>
            <w:proofErr w:type="spellEnd"/>
            <w:r w:rsidRPr="00AD18A4">
              <w:rPr>
                <w:rFonts w:ascii="Times New Roman" w:hAnsi="Times New Roman" w:cs="Times New Roman"/>
                <w:b w:val="0"/>
                <w:sz w:val="24"/>
                <w:szCs w:val="24"/>
              </w:rPr>
              <w:t>.</w:t>
            </w:r>
          </w:p>
        </w:tc>
        <w:tc>
          <w:tcPr>
            <w:tcW w:w="992" w:type="dxa"/>
            <w:tcBorders>
              <w:top w:val="double" w:sz="4" w:space="0" w:color="000000"/>
            </w:tcBorders>
            <w:vAlign w:val="center"/>
          </w:tcPr>
          <w:p w14:paraId="642A239E" w14:textId="3D71D96B" w:rsidR="00AF6485" w:rsidRPr="00AD18A4" w:rsidRDefault="00572951" w:rsidP="00100EC9">
            <w:pPr>
              <w:snapToGrid w:val="0"/>
              <w:jc w:val="both"/>
            </w:pPr>
            <w:r w:rsidRPr="00AD18A4">
              <w:t>2.</w:t>
            </w:r>
            <w:r w:rsidR="000363A2" w:rsidRPr="00AD18A4">
              <w:t>22</w:t>
            </w:r>
          </w:p>
        </w:tc>
        <w:tc>
          <w:tcPr>
            <w:tcW w:w="851" w:type="dxa"/>
            <w:tcBorders>
              <w:top w:val="double" w:sz="4" w:space="0" w:color="000000"/>
            </w:tcBorders>
            <w:vAlign w:val="center"/>
          </w:tcPr>
          <w:p w14:paraId="3FA54F06" w14:textId="53AEB071" w:rsidR="00AF6485" w:rsidRPr="00AD18A4" w:rsidRDefault="004338DE" w:rsidP="00100EC9">
            <w:pPr>
              <w:pStyle w:val="Nadpis3"/>
              <w:snapToGrid w:val="0"/>
              <w:jc w:val="both"/>
              <w:rPr>
                <w:rFonts w:ascii="Times New Roman" w:hAnsi="Times New Roman" w:cs="Times New Roman"/>
                <w:sz w:val="24"/>
                <w:szCs w:val="24"/>
              </w:rPr>
            </w:pPr>
            <w:r w:rsidRPr="00AD18A4">
              <w:rPr>
                <w:rFonts w:ascii="Times New Roman" w:hAnsi="Times New Roman" w:cs="Times New Roman"/>
                <w:sz w:val="24"/>
                <w:szCs w:val="24"/>
              </w:rPr>
              <w:t>K1</w:t>
            </w:r>
            <w:r w:rsidR="000363A2" w:rsidRPr="00AD18A4">
              <w:rPr>
                <w:rFonts w:ascii="Times New Roman" w:hAnsi="Times New Roman" w:cs="Times New Roman"/>
                <w:sz w:val="24"/>
                <w:szCs w:val="24"/>
              </w:rPr>
              <w:t>A</w:t>
            </w:r>
          </w:p>
        </w:tc>
        <w:tc>
          <w:tcPr>
            <w:tcW w:w="1417" w:type="dxa"/>
            <w:tcBorders>
              <w:top w:val="double" w:sz="4" w:space="0" w:color="000000"/>
            </w:tcBorders>
            <w:tcMar>
              <w:left w:w="28" w:type="dxa"/>
              <w:right w:w="28" w:type="dxa"/>
            </w:tcMar>
            <w:vAlign w:val="center"/>
          </w:tcPr>
          <w:p w14:paraId="43D55EDD" w14:textId="3AF2F653" w:rsidR="00AF6485" w:rsidRPr="00AD18A4" w:rsidRDefault="000363A2" w:rsidP="00100EC9">
            <w:pPr>
              <w:snapToGrid w:val="0"/>
              <w:jc w:val="both"/>
            </w:pPr>
            <w:r w:rsidRPr="00AD18A4">
              <w:t>Ku + Čí</w:t>
            </w:r>
          </w:p>
        </w:tc>
        <w:tc>
          <w:tcPr>
            <w:tcW w:w="1842" w:type="dxa"/>
            <w:tcBorders>
              <w:top w:val="double" w:sz="4" w:space="0" w:color="000000"/>
            </w:tcBorders>
            <w:vAlign w:val="center"/>
          </w:tcPr>
          <w:p w14:paraId="6BA51B46" w14:textId="0913BD1F" w:rsidR="00AF6485" w:rsidRPr="00AD18A4" w:rsidRDefault="000363A2" w:rsidP="00100EC9">
            <w:pPr>
              <w:jc w:val="both"/>
            </w:pPr>
            <w:r w:rsidRPr="00AD18A4">
              <w:t>Doležalová V.</w:t>
            </w:r>
          </w:p>
        </w:tc>
        <w:tc>
          <w:tcPr>
            <w:tcW w:w="993" w:type="dxa"/>
            <w:tcBorders>
              <w:top w:val="double" w:sz="4" w:space="0" w:color="000000"/>
              <w:right w:val="single" w:sz="18" w:space="0" w:color="000000"/>
            </w:tcBorders>
            <w:vAlign w:val="center"/>
          </w:tcPr>
          <w:p w14:paraId="38144836" w14:textId="4FBC9B42" w:rsidR="00AF6485" w:rsidRPr="00AD18A4" w:rsidRDefault="00B218B1" w:rsidP="00100EC9">
            <w:pPr>
              <w:snapToGrid w:val="0"/>
              <w:jc w:val="both"/>
            </w:pPr>
            <w:r w:rsidRPr="00AD18A4">
              <w:t>2.</w:t>
            </w:r>
            <w:r w:rsidR="000363A2" w:rsidRPr="00AD18A4">
              <w:t>13</w:t>
            </w:r>
          </w:p>
        </w:tc>
      </w:tr>
      <w:tr w:rsidR="00AD18A4" w:rsidRPr="00AD18A4" w14:paraId="7D2E55C3" w14:textId="77777777" w:rsidTr="00AD18A4">
        <w:trPr>
          <w:trHeight w:val="20"/>
        </w:trPr>
        <w:tc>
          <w:tcPr>
            <w:tcW w:w="993" w:type="dxa"/>
            <w:tcBorders>
              <w:left w:val="single" w:sz="18" w:space="0" w:color="000000"/>
            </w:tcBorders>
            <w:vAlign w:val="center"/>
          </w:tcPr>
          <w:p w14:paraId="46FBEA85" w14:textId="57A2FD44" w:rsidR="00875FC6" w:rsidRPr="00AD18A4" w:rsidRDefault="000363A2" w:rsidP="00AD18A4">
            <w:pPr>
              <w:snapToGrid w:val="0"/>
              <w:jc w:val="center"/>
              <w:rPr>
                <w:b/>
              </w:rPr>
            </w:pPr>
            <w:r w:rsidRPr="00AD18A4">
              <w:rPr>
                <w:b/>
              </w:rPr>
              <w:t>-</w:t>
            </w:r>
          </w:p>
        </w:tc>
        <w:tc>
          <w:tcPr>
            <w:tcW w:w="1417" w:type="dxa"/>
            <w:vAlign w:val="center"/>
          </w:tcPr>
          <w:p w14:paraId="4960CEF3" w14:textId="52FB68D6" w:rsidR="00875FC6" w:rsidRPr="00AD18A4" w:rsidRDefault="000363A2" w:rsidP="00AD18A4">
            <w:pPr>
              <w:snapToGrid w:val="0"/>
              <w:jc w:val="center"/>
            </w:pPr>
            <w:r w:rsidRPr="00AD18A4">
              <w:t>-</w:t>
            </w:r>
          </w:p>
        </w:tc>
        <w:tc>
          <w:tcPr>
            <w:tcW w:w="1985" w:type="dxa"/>
            <w:vAlign w:val="center"/>
          </w:tcPr>
          <w:p w14:paraId="21F029EE" w14:textId="00FBE760" w:rsidR="00875FC6" w:rsidRPr="00AD18A4" w:rsidRDefault="000363A2" w:rsidP="00AD18A4">
            <w:pPr>
              <w:jc w:val="center"/>
            </w:pPr>
            <w:r w:rsidRPr="00AD18A4">
              <w:t>-</w:t>
            </w:r>
          </w:p>
        </w:tc>
        <w:tc>
          <w:tcPr>
            <w:tcW w:w="992" w:type="dxa"/>
            <w:vAlign w:val="center"/>
          </w:tcPr>
          <w:p w14:paraId="15854749" w14:textId="0E864E08" w:rsidR="00875FC6" w:rsidRPr="00AD18A4" w:rsidRDefault="000363A2" w:rsidP="00AD18A4">
            <w:pPr>
              <w:snapToGrid w:val="0"/>
              <w:jc w:val="center"/>
            </w:pPr>
            <w:r w:rsidRPr="00AD18A4">
              <w:t>-</w:t>
            </w:r>
          </w:p>
        </w:tc>
        <w:tc>
          <w:tcPr>
            <w:tcW w:w="851" w:type="dxa"/>
            <w:vAlign w:val="center"/>
          </w:tcPr>
          <w:p w14:paraId="350C7B5C" w14:textId="59DD316C" w:rsidR="00875FC6" w:rsidRPr="00AD18A4" w:rsidRDefault="000363A2" w:rsidP="00100EC9">
            <w:pPr>
              <w:pStyle w:val="Nadpis3"/>
              <w:snapToGrid w:val="0"/>
              <w:jc w:val="both"/>
              <w:rPr>
                <w:rFonts w:ascii="Times New Roman" w:hAnsi="Times New Roman" w:cs="Times New Roman"/>
                <w:b w:val="0"/>
                <w:sz w:val="24"/>
                <w:szCs w:val="24"/>
              </w:rPr>
            </w:pPr>
            <w:r w:rsidRPr="00AD18A4">
              <w:rPr>
                <w:rFonts w:ascii="Times New Roman" w:hAnsi="Times New Roman" w:cs="Times New Roman"/>
                <w:b w:val="0"/>
                <w:sz w:val="24"/>
                <w:szCs w:val="24"/>
              </w:rPr>
              <w:t>K1B</w:t>
            </w:r>
          </w:p>
        </w:tc>
        <w:tc>
          <w:tcPr>
            <w:tcW w:w="1417" w:type="dxa"/>
            <w:tcMar>
              <w:left w:w="28" w:type="dxa"/>
              <w:right w:w="28" w:type="dxa"/>
            </w:tcMar>
            <w:vAlign w:val="center"/>
          </w:tcPr>
          <w:p w14:paraId="3AE548F8" w14:textId="70012EBB" w:rsidR="00875FC6" w:rsidRPr="00AD18A4" w:rsidRDefault="000363A2" w:rsidP="00100EC9">
            <w:pPr>
              <w:snapToGrid w:val="0"/>
              <w:jc w:val="both"/>
            </w:pPr>
            <w:r w:rsidRPr="00AD18A4">
              <w:t>Tr + In + Ok</w:t>
            </w:r>
          </w:p>
        </w:tc>
        <w:tc>
          <w:tcPr>
            <w:tcW w:w="1842" w:type="dxa"/>
            <w:vAlign w:val="center"/>
          </w:tcPr>
          <w:p w14:paraId="092D360D" w14:textId="72DAA9C8" w:rsidR="00875FC6" w:rsidRPr="00AD18A4" w:rsidRDefault="000363A2" w:rsidP="00100EC9">
            <w:pPr>
              <w:jc w:val="both"/>
            </w:pPr>
            <w:r w:rsidRPr="00AD18A4">
              <w:t>Horyna J.</w:t>
            </w:r>
          </w:p>
        </w:tc>
        <w:tc>
          <w:tcPr>
            <w:tcW w:w="993" w:type="dxa"/>
            <w:tcBorders>
              <w:right w:val="single" w:sz="18" w:space="0" w:color="000000"/>
            </w:tcBorders>
            <w:vAlign w:val="center"/>
          </w:tcPr>
          <w:p w14:paraId="267F500A" w14:textId="7C10665A" w:rsidR="00875FC6" w:rsidRPr="00AD18A4" w:rsidRDefault="000363A2" w:rsidP="00100EC9">
            <w:pPr>
              <w:snapToGrid w:val="0"/>
              <w:jc w:val="both"/>
            </w:pPr>
            <w:r w:rsidRPr="00AD18A4">
              <w:t>2.17</w:t>
            </w:r>
          </w:p>
        </w:tc>
      </w:tr>
      <w:tr w:rsidR="00AD18A4" w:rsidRPr="00AD18A4" w14:paraId="5FB008CD" w14:textId="77777777" w:rsidTr="00AD18A4">
        <w:trPr>
          <w:trHeight w:val="680"/>
        </w:trPr>
        <w:tc>
          <w:tcPr>
            <w:tcW w:w="993" w:type="dxa"/>
            <w:tcBorders>
              <w:left w:val="single" w:sz="18" w:space="0" w:color="000000"/>
            </w:tcBorders>
            <w:vAlign w:val="center"/>
          </w:tcPr>
          <w:p w14:paraId="759D1AA3" w14:textId="74322022" w:rsidR="00AF6485" w:rsidRPr="00AD18A4" w:rsidRDefault="004338DE" w:rsidP="00100EC9">
            <w:pPr>
              <w:snapToGrid w:val="0"/>
              <w:jc w:val="both"/>
              <w:rPr>
                <w:b/>
              </w:rPr>
            </w:pPr>
            <w:r w:rsidRPr="00AD18A4">
              <w:rPr>
                <w:b/>
              </w:rPr>
              <w:t>S2</w:t>
            </w:r>
            <w:r w:rsidR="000363A2" w:rsidRPr="00AD18A4">
              <w:rPr>
                <w:b/>
              </w:rPr>
              <w:t>A</w:t>
            </w:r>
          </w:p>
        </w:tc>
        <w:tc>
          <w:tcPr>
            <w:tcW w:w="1417" w:type="dxa"/>
            <w:vAlign w:val="center"/>
          </w:tcPr>
          <w:p w14:paraId="2713E8B6" w14:textId="6C9F67FD" w:rsidR="00AF6485" w:rsidRPr="00AD18A4" w:rsidRDefault="000363A2" w:rsidP="00100EC9">
            <w:pPr>
              <w:snapToGrid w:val="0"/>
              <w:jc w:val="both"/>
            </w:pPr>
            <w:r w:rsidRPr="00AD18A4">
              <w:t xml:space="preserve">Ku + </w:t>
            </w:r>
            <w:proofErr w:type="spellStart"/>
            <w:r w:rsidRPr="00AD18A4">
              <w:t>Pr</w:t>
            </w:r>
            <w:proofErr w:type="spellEnd"/>
            <w:r w:rsidRPr="00AD18A4">
              <w:t xml:space="preserve"> + Čí</w:t>
            </w:r>
          </w:p>
        </w:tc>
        <w:tc>
          <w:tcPr>
            <w:tcW w:w="1985" w:type="dxa"/>
            <w:vAlign w:val="center"/>
          </w:tcPr>
          <w:p w14:paraId="41D34D95" w14:textId="3F4776B4" w:rsidR="00AF6485" w:rsidRPr="00AD18A4" w:rsidRDefault="000363A2" w:rsidP="00100EC9">
            <w:pPr>
              <w:pStyle w:val="Nadpis3"/>
              <w:snapToGrid w:val="0"/>
              <w:jc w:val="both"/>
              <w:rPr>
                <w:rFonts w:ascii="Times New Roman" w:hAnsi="Times New Roman" w:cs="Times New Roman"/>
                <w:b w:val="0"/>
                <w:sz w:val="24"/>
                <w:szCs w:val="24"/>
              </w:rPr>
            </w:pPr>
            <w:r w:rsidRPr="00AD18A4">
              <w:rPr>
                <w:rFonts w:ascii="Times New Roman" w:hAnsi="Times New Roman" w:cs="Times New Roman"/>
                <w:b w:val="0"/>
                <w:sz w:val="24"/>
                <w:szCs w:val="24"/>
              </w:rPr>
              <w:t>Mgr. Švábová P.</w:t>
            </w:r>
            <w:r w:rsidR="00435EED" w:rsidRPr="00AD18A4">
              <w:rPr>
                <w:rFonts w:ascii="Times New Roman" w:hAnsi="Times New Roman" w:cs="Times New Roman"/>
                <w:b w:val="0"/>
                <w:sz w:val="24"/>
                <w:szCs w:val="24"/>
              </w:rPr>
              <w:t>, Ph.D.</w:t>
            </w:r>
          </w:p>
        </w:tc>
        <w:tc>
          <w:tcPr>
            <w:tcW w:w="992" w:type="dxa"/>
            <w:vAlign w:val="center"/>
          </w:tcPr>
          <w:p w14:paraId="62542132" w14:textId="06D2F235" w:rsidR="00AF6485" w:rsidRPr="00AD18A4" w:rsidRDefault="00572951" w:rsidP="00100EC9">
            <w:pPr>
              <w:snapToGrid w:val="0"/>
              <w:jc w:val="both"/>
            </w:pPr>
            <w:r w:rsidRPr="00AD18A4">
              <w:t>2.</w:t>
            </w:r>
            <w:r w:rsidR="00435EED" w:rsidRPr="00AD18A4">
              <w:t>18</w:t>
            </w:r>
          </w:p>
        </w:tc>
        <w:tc>
          <w:tcPr>
            <w:tcW w:w="851" w:type="dxa"/>
            <w:vAlign w:val="center"/>
          </w:tcPr>
          <w:p w14:paraId="508A73B9" w14:textId="77777777" w:rsidR="00AF6485" w:rsidRPr="00AD18A4" w:rsidRDefault="004338DE" w:rsidP="00100EC9">
            <w:pPr>
              <w:pStyle w:val="Nadpis3"/>
              <w:snapToGrid w:val="0"/>
              <w:jc w:val="both"/>
              <w:rPr>
                <w:rFonts w:ascii="Times New Roman" w:hAnsi="Times New Roman" w:cs="Times New Roman"/>
                <w:sz w:val="24"/>
                <w:szCs w:val="24"/>
              </w:rPr>
            </w:pPr>
            <w:r w:rsidRPr="00AD18A4">
              <w:rPr>
                <w:rFonts w:ascii="Times New Roman" w:hAnsi="Times New Roman" w:cs="Times New Roman"/>
                <w:sz w:val="24"/>
                <w:szCs w:val="24"/>
              </w:rPr>
              <w:t>K2</w:t>
            </w:r>
          </w:p>
        </w:tc>
        <w:tc>
          <w:tcPr>
            <w:tcW w:w="1417" w:type="dxa"/>
            <w:tcMar>
              <w:left w:w="28" w:type="dxa"/>
              <w:right w:w="28" w:type="dxa"/>
            </w:tcMar>
            <w:vAlign w:val="center"/>
          </w:tcPr>
          <w:p w14:paraId="6A866402" w14:textId="0B6B47AA" w:rsidR="00AF6485" w:rsidRPr="00AD18A4" w:rsidRDefault="00435EED" w:rsidP="00100EC9">
            <w:pPr>
              <w:snapToGrid w:val="0"/>
              <w:jc w:val="both"/>
            </w:pPr>
            <w:r w:rsidRPr="00AD18A4">
              <w:t xml:space="preserve">In + </w:t>
            </w:r>
            <w:proofErr w:type="spellStart"/>
            <w:r w:rsidRPr="00AD18A4">
              <w:t>Cu</w:t>
            </w:r>
            <w:proofErr w:type="spellEnd"/>
          </w:p>
        </w:tc>
        <w:tc>
          <w:tcPr>
            <w:tcW w:w="1842" w:type="dxa"/>
            <w:vAlign w:val="center"/>
          </w:tcPr>
          <w:p w14:paraId="40B79ED5" w14:textId="76FC36C9" w:rsidR="00AF6485" w:rsidRPr="00AD18A4" w:rsidRDefault="00435EED" w:rsidP="00100EC9">
            <w:pPr>
              <w:pStyle w:val="Nadpis3"/>
              <w:snapToGrid w:val="0"/>
              <w:jc w:val="both"/>
              <w:rPr>
                <w:rFonts w:ascii="Times New Roman" w:hAnsi="Times New Roman" w:cs="Times New Roman"/>
                <w:b w:val="0"/>
                <w:sz w:val="24"/>
                <w:szCs w:val="24"/>
              </w:rPr>
            </w:pPr>
            <w:r w:rsidRPr="00AD18A4">
              <w:rPr>
                <w:rFonts w:ascii="Times New Roman" w:hAnsi="Times New Roman" w:cs="Times New Roman"/>
                <w:b w:val="0"/>
                <w:sz w:val="24"/>
                <w:szCs w:val="24"/>
              </w:rPr>
              <w:t>Ing. Kollárová N.</w:t>
            </w:r>
          </w:p>
        </w:tc>
        <w:tc>
          <w:tcPr>
            <w:tcW w:w="993" w:type="dxa"/>
            <w:tcBorders>
              <w:right w:val="single" w:sz="18" w:space="0" w:color="000000"/>
            </w:tcBorders>
            <w:vAlign w:val="center"/>
          </w:tcPr>
          <w:p w14:paraId="5F551FC1" w14:textId="358FFDCB" w:rsidR="00AF6485" w:rsidRPr="00AD18A4" w:rsidRDefault="00435EED" w:rsidP="00100EC9">
            <w:pPr>
              <w:snapToGrid w:val="0"/>
              <w:jc w:val="both"/>
            </w:pPr>
            <w:r w:rsidRPr="00AD18A4">
              <w:t>2.22</w:t>
            </w:r>
          </w:p>
        </w:tc>
      </w:tr>
      <w:tr w:rsidR="00AD18A4" w:rsidRPr="00AD18A4" w14:paraId="023A5FB8" w14:textId="77777777" w:rsidTr="00AD18A4">
        <w:trPr>
          <w:trHeight w:val="680"/>
        </w:trPr>
        <w:tc>
          <w:tcPr>
            <w:tcW w:w="993" w:type="dxa"/>
            <w:tcBorders>
              <w:left w:val="single" w:sz="18" w:space="0" w:color="000000"/>
            </w:tcBorders>
            <w:vAlign w:val="center"/>
          </w:tcPr>
          <w:p w14:paraId="7F4E8A91" w14:textId="10C7F92E" w:rsidR="007C3859" w:rsidRPr="00AD18A4" w:rsidRDefault="00435EED" w:rsidP="00100EC9">
            <w:pPr>
              <w:snapToGrid w:val="0"/>
              <w:jc w:val="both"/>
              <w:rPr>
                <w:b/>
              </w:rPr>
            </w:pPr>
            <w:r w:rsidRPr="00AD18A4">
              <w:rPr>
                <w:b/>
              </w:rPr>
              <w:t>S2B</w:t>
            </w:r>
          </w:p>
        </w:tc>
        <w:tc>
          <w:tcPr>
            <w:tcW w:w="1417" w:type="dxa"/>
            <w:vAlign w:val="center"/>
          </w:tcPr>
          <w:p w14:paraId="0326E4AD" w14:textId="671C8C1C" w:rsidR="007C3859" w:rsidRPr="00AD18A4" w:rsidRDefault="00435EED" w:rsidP="00100EC9">
            <w:pPr>
              <w:snapToGrid w:val="0"/>
              <w:jc w:val="both"/>
            </w:pPr>
            <w:r w:rsidRPr="00AD18A4">
              <w:t>Ok + Tr</w:t>
            </w:r>
          </w:p>
        </w:tc>
        <w:tc>
          <w:tcPr>
            <w:tcW w:w="1985" w:type="dxa"/>
            <w:vAlign w:val="center"/>
          </w:tcPr>
          <w:p w14:paraId="061F680A" w14:textId="6D59D0C2" w:rsidR="005969D7" w:rsidRPr="00AD18A4" w:rsidRDefault="00435EED" w:rsidP="00100EC9">
            <w:pPr>
              <w:jc w:val="both"/>
            </w:pPr>
            <w:r w:rsidRPr="00AD18A4">
              <w:t xml:space="preserve">Mgr. </w:t>
            </w:r>
            <w:proofErr w:type="spellStart"/>
            <w:r w:rsidRPr="00AD18A4">
              <w:t>Tymrová</w:t>
            </w:r>
            <w:proofErr w:type="spellEnd"/>
            <w:r w:rsidRPr="00AD18A4">
              <w:t xml:space="preserve"> T.</w:t>
            </w:r>
          </w:p>
          <w:p w14:paraId="7DE6FB08" w14:textId="77777777" w:rsidR="007C3859" w:rsidRPr="00AD18A4" w:rsidRDefault="007C3859" w:rsidP="00100EC9">
            <w:pPr>
              <w:snapToGrid w:val="0"/>
              <w:jc w:val="both"/>
              <w:rPr>
                <w:b/>
              </w:rPr>
            </w:pPr>
          </w:p>
        </w:tc>
        <w:tc>
          <w:tcPr>
            <w:tcW w:w="992" w:type="dxa"/>
            <w:vAlign w:val="center"/>
          </w:tcPr>
          <w:p w14:paraId="213969F8" w14:textId="4E6A3556" w:rsidR="007C3859" w:rsidRPr="00AD18A4" w:rsidRDefault="00435EED" w:rsidP="00100EC9">
            <w:pPr>
              <w:snapToGrid w:val="0"/>
              <w:jc w:val="both"/>
            </w:pPr>
            <w:r w:rsidRPr="00AD18A4">
              <w:t>2.13</w:t>
            </w:r>
          </w:p>
        </w:tc>
        <w:tc>
          <w:tcPr>
            <w:tcW w:w="851" w:type="dxa"/>
            <w:vAlign w:val="center"/>
          </w:tcPr>
          <w:p w14:paraId="32A31467" w14:textId="4969CF68" w:rsidR="007C3859" w:rsidRPr="00AD18A4" w:rsidRDefault="00435EED" w:rsidP="00AD18A4">
            <w:pPr>
              <w:snapToGrid w:val="0"/>
              <w:jc w:val="center"/>
              <w:rPr>
                <w:b/>
              </w:rPr>
            </w:pPr>
            <w:r w:rsidRPr="00AD18A4">
              <w:rPr>
                <w:b/>
              </w:rPr>
              <w:t>-</w:t>
            </w:r>
          </w:p>
        </w:tc>
        <w:tc>
          <w:tcPr>
            <w:tcW w:w="1417" w:type="dxa"/>
            <w:tcMar>
              <w:left w:w="28" w:type="dxa"/>
              <w:right w:w="28" w:type="dxa"/>
            </w:tcMar>
            <w:vAlign w:val="center"/>
          </w:tcPr>
          <w:p w14:paraId="35528DEF" w14:textId="6001BD9F" w:rsidR="007C3859" w:rsidRPr="00AD18A4" w:rsidRDefault="00435EED" w:rsidP="00AD18A4">
            <w:pPr>
              <w:snapToGrid w:val="0"/>
              <w:jc w:val="center"/>
            </w:pPr>
            <w:r w:rsidRPr="00AD18A4">
              <w:t>-</w:t>
            </w:r>
          </w:p>
        </w:tc>
        <w:tc>
          <w:tcPr>
            <w:tcW w:w="1842" w:type="dxa"/>
            <w:vAlign w:val="center"/>
          </w:tcPr>
          <w:p w14:paraId="3B1BCD7C" w14:textId="18D4038C" w:rsidR="007C3859" w:rsidRPr="00AD18A4" w:rsidRDefault="00435EED" w:rsidP="00AD18A4">
            <w:pPr>
              <w:snapToGrid w:val="0"/>
              <w:jc w:val="center"/>
            </w:pPr>
            <w:r w:rsidRPr="00AD18A4">
              <w:t>-</w:t>
            </w:r>
          </w:p>
        </w:tc>
        <w:tc>
          <w:tcPr>
            <w:tcW w:w="993" w:type="dxa"/>
            <w:tcBorders>
              <w:right w:val="single" w:sz="18" w:space="0" w:color="000000"/>
            </w:tcBorders>
            <w:vAlign w:val="center"/>
          </w:tcPr>
          <w:p w14:paraId="34A6E8B6" w14:textId="39D6EEE5" w:rsidR="007C3859" w:rsidRPr="00AD18A4" w:rsidRDefault="00435EED" w:rsidP="00AD18A4">
            <w:pPr>
              <w:snapToGrid w:val="0"/>
              <w:jc w:val="center"/>
            </w:pPr>
            <w:r w:rsidRPr="00AD18A4">
              <w:t>-</w:t>
            </w:r>
          </w:p>
        </w:tc>
      </w:tr>
      <w:tr w:rsidR="00AD18A4" w:rsidRPr="00AD18A4" w14:paraId="2014226E" w14:textId="77777777" w:rsidTr="00AD18A4">
        <w:trPr>
          <w:trHeight w:val="680"/>
        </w:trPr>
        <w:tc>
          <w:tcPr>
            <w:tcW w:w="993" w:type="dxa"/>
            <w:tcBorders>
              <w:left w:val="single" w:sz="18" w:space="0" w:color="000000"/>
            </w:tcBorders>
            <w:vAlign w:val="center"/>
          </w:tcPr>
          <w:p w14:paraId="1476C1E8" w14:textId="2E08C397" w:rsidR="00E560AD" w:rsidRPr="00AD18A4" w:rsidRDefault="00435EED" w:rsidP="00100EC9">
            <w:pPr>
              <w:snapToGrid w:val="0"/>
              <w:jc w:val="both"/>
              <w:rPr>
                <w:b/>
              </w:rPr>
            </w:pPr>
            <w:r w:rsidRPr="00AD18A4">
              <w:rPr>
                <w:b/>
              </w:rPr>
              <w:t>S3</w:t>
            </w:r>
          </w:p>
        </w:tc>
        <w:tc>
          <w:tcPr>
            <w:tcW w:w="1417" w:type="dxa"/>
            <w:vAlign w:val="center"/>
          </w:tcPr>
          <w:p w14:paraId="2AF98D45" w14:textId="28E080AF" w:rsidR="00E560AD" w:rsidRPr="00AD18A4" w:rsidRDefault="00435EED" w:rsidP="00100EC9">
            <w:pPr>
              <w:snapToGrid w:val="0"/>
              <w:jc w:val="both"/>
            </w:pPr>
            <w:r w:rsidRPr="00AD18A4">
              <w:t xml:space="preserve">In + Čí + </w:t>
            </w:r>
            <w:proofErr w:type="spellStart"/>
            <w:r w:rsidRPr="00AD18A4">
              <w:t>Cu</w:t>
            </w:r>
            <w:proofErr w:type="spellEnd"/>
          </w:p>
        </w:tc>
        <w:tc>
          <w:tcPr>
            <w:tcW w:w="1985" w:type="dxa"/>
            <w:vAlign w:val="center"/>
          </w:tcPr>
          <w:p w14:paraId="42AD4C16" w14:textId="28B5585C" w:rsidR="00E560AD" w:rsidRPr="00AD18A4" w:rsidRDefault="00435EED" w:rsidP="00100EC9">
            <w:pPr>
              <w:snapToGrid w:val="0"/>
              <w:jc w:val="both"/>
              <w:rPr>
                <w:b/>
              </w:rPr>
            </w:pPr>
            <w:r w:rsidRPr="00AD18A4">
              <w:t>Mgr. Zavřel B.</w:t>
            </w:r>
          </w:p>
        </w:tc>
        <w:tc>
          <w:tcPr>
            <w:tcW w:w="992" w:type="dxa"/>
            <w:vAlign w:val="center"/>
          </w:tcPr>
          <w:p w14:paraId="0D4CAE6E" w14:textId="2276592B" w:rsidR="00E560AD" w:rsidRPr="00AD18A4" w:rsidRDefault="00435EED" w:rsidP="00100EC9">
            <w:pPr>
              <w:snapToGrid w:val="0"/>
              <w:jc w:val="both"/>
            </w:pPr>
            <w:r w:rsidRPr="00AD18A4">
              <w:t>2.34</w:t>
            </w:r>
          </w:p>
        </w:tc>
        <w:tc>
          <w:tcPr>
            <w:tcW w:w="851" w:type="dxa"/>
            <w:vAlign w:val="center"/>
          </w:tcPr>
          <w:p w14:paraId="51CC5B8C" w14:textId="5EDF1295" w:rsidR="00E560AD" w:rsidRPr="00AD18A4" w:rsidRDefault="00435EED" w:rsidP="00100EC9">
            <w:pPr>
              <w:snapToGrid w:val="0"/>
              <w:jc w:val="both"/>
              <w:rPr>
                <w:b/>
              </w:rPr>
            </w:pPr>
            <w:r w:rsidRPr="00AD18A4">
              <w:rPr>
                <w:b/>
              </w:rPr>
              <w:t>K3</w:t>
            </w:r>
          </w:p>
        </w:tc>
        <w:tc>
          <w:tcPr>
            <w:tcW w:w="1417" w:type="dxa"/>
            <w:tcMar>
              <w:left w:w="28" w:type="dxa"/>
              <w:right w:w="28" w:type="dxa"/>
            </w:tcMar>
            <w:vAlign w:val="center"/>
          </w:tcPr>
          <w:p w14:paraId="27E0DC6F" w14:textId="3C7DF306" w:rsidR="00E560AD" w:rsidRPr="00AD18A4" w:rsidRDefault="00435EED" w:rsidP="00100EC9">
            <w:pPr>
              <w:snapToGrid w:val="0"/>
              <w:jc w:val="both"/>
            </w:pPr>
            <w:r w:rsidRPr="00AD18A4">
              <w:t xml:space="preserve">Ku + </w:t>
            </w:r>
            <w:proofErr w:type="spellStart"/>
            <w:r w:rsidRPr="00AD18A4">
              <w:t>Pr</w:t>
            </w:r>
            <w:proofErr w:type="spellEnd"/>
            <w:r w:rsidRPr="00AD18A4">
              <w:t xml:space="preserve"> + Ok</w:t>
            </w:r>
          </w:p>
        </w:tc>
        <w:tc>
          <w:tcPr>
            <w:tcW w:w="1842" w:type="dxa"/>
            <w:vAlign w:val="center"/>
          </w:tcPr>
          <w:p w14:paraId="7875483E" w14:textId="48B8F80C" w:rsidR="00E560AD" w:rsidRPr="00AD18A4" w:rsidRDefault="00435EED" w:rsidP="00100EC9">
            <w:pPr>
              <w:snapToGrid w:val="0"/>
              <w:jc w:val="both"/>
              <w:rPr>
                <w:b/>
              </w:rPr>
            </w:pPr>
            <w:r w:rsidRPr="00AD18A4">
              <w:t>PaedDr. Kopal V.</w:t>
            </w:r>
          </w:p>
        </w:tc>
        <w:tc>
          <w:tcPr>
            <w:tcW w:w="993" w:type="dxa"/>
            <w:tcBorders>
              <w:right w:val="single" w:sz="18" w:space="0" w:color="000000"/>
            </w:tcBorders>
            <w:vAlign w:val="center"/>
          </w:tcPr>
          <w:p w14:paraId="46615C06" w14:textId="2E0DDAED" w:rsidR="00E560AD" w:rsidRPr="00AD18A4" w:rsidRDefault="00435EED" w:rsidP="00100EC9">
            <w:pPr>
              <w:snapToGrid w:val="0"/>
              <w:jc w:val="both"/>
            </w:pPr>
            <w:r w:rsidRPr="00AD18A4">
              <w:t>2.33</w:t>
            </w:r>
          </w:p>
        </w:tc>
      </w:tr>
      <w:tr w:rsidR="00AD18A4" w:rsidRPr="00AD18A4" w14:paraId="692BA544" w14:textId="77777777" w:rsidTr="00AD18A4">
        <w:trPr>
          <w:trHeight w:val="680"/>
        </w:trPr>
        <w:tc>
          <w:tcPr>
            <w:tcW w:w="993" w:type="dxa"/>
            <w:tcBorders>
              <w:left w:val="single" w:sz="18" w:space="0" w:color="000000"/>
              <w:bottom w:val="single" w:sz="18" w:space="0" w:color="000000"/>
            </w:tcBorders>
            <w:vAlign w:val="center"/>
          </w:tcPr>
          <w:p w14:paraId="3F799E0B" w14:textId="77777777" w:rsidR="00E560AD" w:rsidRPr="00AD18A4" w:rsidRDefault="00E560AD" w:rsidP="00100EC9">
            <w:pPr>
              <w:snapToGrid w:val="0"/>
              <w:jc w:val="both"/>
              <w:rPr>
                <w:b/>
              </w:rPr>
            </w:pPr>
            <w:r w:rsidRPr="00AD18A4">
              <w:rPr>
                <w:b/>
              </w:rPr>
              <w:t>P2O</w:t>
            </w:r>
          </w:p>
        </w:tc>
        <w:tc>
          <w:tcPr>
            <w:tcW w:w="1417" w:type="dxa"/>
            <w:tcBorders>
              <w:bottom w:val="single" w:sz="18" w:space="0" w:color="000000"/>
            </w:tcBorders>
            <w:vAlign w:val="center"/>
          </w:tcPr>
          <w:p w14:paraId="37B0DBCC" w14:textId="77777777" w:rsidR="00E560AD" w:rsidRPr="00AD18A4" w:rsidRDefault="00E560AD" w:rsidP="00100EC9">
            <w:pPr>
              <w:snapToGrid w:val="0"/>
              <w:jc w:val="both"/>
            </w:pPr>
            <w:proofErr w:type="spellStart"/>
            <w:r w:rsidRPr="00AD18A4">
              <w:t>Pd</w:t>
            </w:r>
            <w:proofErr w:type="spellEnd"/>
          </w:p>
        </w:tc>
        <w:tc>
          <w:tcPr>
            <w:tcW w:w="1985" w:type="dxa"/>
            <w:tcBorders>
              <w:bottom w:val="single" w:sz="18" w:space="0" w:color="000000"/>
            </w:tcBorders>
            <w:vAlign w:val="center"/>
          </w:tcPr>
          <w:p w14:paraId="16ECE5BF" w14:textId="7214CC1C" w:rsidR="00E560AD" w:rsidRPr="00AD18A4" w:rsidRDefault="00435EED" w:rsidP="00100EC9">
            <w:pPr>
              <w:snapToGrid w:val="0"/>
              <w:jc w:val="both"/>
              <w:rPr>
                <w:b/>
              </w:rPr>
            </w:pPr>
            <w:r w:rsidRPr="00AD18A4">
              <w:t>Mgr. Hrdinová Z.</w:t>
            </w:r>
          </w:p>
        </w:tc>
        <w:tc>
          <w:tcPr>
            <w:tcW w:w="992" w:type="dxa"/>
            <w:tcBorders>
              <w:bottom w:val="single" w:sz="18" w:space="0" w:color="000000"/>
            </w:tcBorders>
            <w:vAlign w:val="center"/>
          </w:tcPr>
          <w:p w14:paraId="1936928D" w14:textId="3254C271" w:rsidR="00E560AD" w:rsidRPr="00AD18A4" w:rsidRDefault="00435EED" w:rsidP="00100EC9">
            <w:pPr>
              <w:snapToGrid w:val="0"/>
              <w:jc w:val="both"/>
            </w:pPr>
            <w:r w:rsidRPr="00AD18A4">
              <w:t>1.17</w:t>
            </w:r>
          </w:p>
        </w:tc>
        <w:tc>
          <w:tcPr>
            <w:tcW w:w="851" w:type="dxa"/>
            <w:tcBorders>
              <w:bottom w:val="single" w:sz="18" w:space="0" w:color="000000"/>
            </w:tcBorders>
            <w:vAlign w:val="center"/>
          </w:tcPr>
          <w:p w14:paraId="5DA0ED9C" w14:textId="77777777" w:rsidR="00E560AD" w:rsidRPr="00AD18A4" w:rsidRDefault="00E560AD" w:rsidP="00100EC9">
            <w:pPr>
              <w:snapToGrid w:val="0"/>
              <w:jc w:val="both"/>
              <w:rPr>
                <w:b/>
              </w:rPr>
            </w:pPr>
            <w:r w:rsidRPr="00AD18A4">
              <w:rPr>
                <w:b/>
              </w:rPr>
              <w:t>P2O</w:t>
            </w:r>
          </w:p>
        </w:tc>
        <w:tc>
          <w:tcPr>
            <w:tcW w:w="1417" w:type="dxa"/>
            <w:tcBorders>
              <w:bottom w:val="single" w:sz="18" w:space="0" w:color="000000"/>
            </w:tcBorders>
            <w:tcMar>
              <w:left w:w="28" w:type="dxa"/>
              <w:right w:w="28" w:type="dxa"/>
            </w:tcMar>
            <w:vAlign w:val="center"/>
          </w:tcPr>
          <w:p w14:paraId="01C850F8" w14:textId="7328E85A" w:rsidR="00E560AD" w:rsidRPr="00AD18A4" w:rsidRDefault="00435EED" w:rsidP="00100EC9">
            <w:pPr>
              <w:snapToGrid w:val="0"/>
              <w:jc w:val="both"/>
            </w:pPr>
            <w:proofErr w:type="spellStart"/>
            <w:r w:rsidRPr="00AD18A4">
              <w:t>Pd</w:t>
            </w:r>
            <w:proofErr w:type="spellEnd"/>
          </w:p>
        </w:tc>
        <w:tc>
          <w:tcPr>
            <w:tcW w:w="1842" w:type="dxa"/>
            <w:tcBorders>
              <w:bottom w:val="single" w:sz="18" w:space="0" w:color="000000"/>
            </w:tcBorders>
            <w:vAlign w:val="center"/>
          </w:tcPr>
          <w:p w14:paraId="7CD6DEA8" w14:textId="048284A0" w:rsidR="00E560AD" w:rsidRPr="00AD18A4" w:rsidRDefault="00435EED" w:rsidP="00100EC9">
            <w:pPr>
              <w:snapToGrid w:val="0"/>
              <w:jc w:val="both"/>
              <w:rPr>
                <w:b/>
              </w:rPr>
            </w:pPr>
            <w:r w:rsidRPr="00AD18A4">
              <w:t>Mgr. Hrdinová Z.</w:t>
            </w:r>
          </w:p>
        </w:tc>
        <w:tc>
          <w:tcPr>
            <w:tcW w:w="993" w:type="dxa"/>
            <w:tcBorders>
              <w:bottom w:val="single" w:sz="18" w:space="0" w:color="000000"/>
              <w:right w:val="single" w:sz="18" w:space="0" w:color="000000"/>
            </w:tcBorders>
            <w:vAlign w:val="center"/>
          </w:tcPr>
          <w:p w14:paraId="5A28C573" w14:textId="6216ACD2" w:rsidR="00E560AD" w:rsidRPr="00AD18A4" w:rsidRDefault="00435EED" w:rsidP="00100EC9">
            <w:pPr>
              <w:snapToGrid w:val="0"/>
              <w:jc w:val="both"/>
            </w:pPr>
            <w:r w:rsidRPr="00AD18A4">
              <w:t>1.17</w:t>
            </w:r>
          </w:p>
        </w:tc>
      </w:tr>
    </w:tbl>
    <w:p w14:paraId="7D779D03" w14:textId="77777777" w:rsidR="00673964" w:rsidRDefault="00673964" w:rsidP="00100EC9">
      <w:pPr>
        <w:ind w:firstLine="708"/>
        <w:jc w:val="both"/>
        <w:rPr>
          <w:b/>
        </w:rPr>
      </w:pPr>
    </w:p>
    <w:p w14:paraId="5FA16071" w14:textId="77777777" w:rsidR="00673964" w:rsidRDefault="00673964" w:rsidP="00100EC9">
      <w:pPr>
        <w:ind w:firstLine="708"/>
        <w:jc w:val="both"/>
        <w:rPr>
          <w:b/>
        </w:rPr>
      </w:pPr>
    </w:p>
    <w:p w14:paraId="3C8F6A1E" w14:textId="77777777" w:rsidR="00673964" w:rsidRDefault="00673964" w:rsidP="00100EC9">
      <w:pPr>
        <w:ind w:firstLine="708"/>
        <w:jc w:val="both"/>
        <w:rPr>
          <w:b/>
        </w:rPr>
      </w:pPr>
    </w:p>
    <w:p w14:paraId="0871C30D" w14:textId="4CFDB82D" w:rsidR="008319C2" w:rsidRPr="00523D59" w:rsidRDefault="006E588D" w:rsidP="00100EC9">
      <w:pPr>
        <w:ind w:firstLine="708"/>
        <w:jc w:val="both"/>
        <w:rPr>
          <w:b/>
          <w:u w:val="single"/>
        </w:rPr>
      </w:pPr>
      <w:r w:rsidRPr="00523D59">
        <w:rPr>
          <w:b/>
        </w:rPr>
        <w:lastRenderedPageBreak/>
        <w:t>2.1</w:t>
      </w:r>
      <w:r w:rsidRPr="00523D59">
        <w:rPr>
          <w:b/>
          <w:u w:val="single"/>
        </w:rPr>
        <w:t xml:space="preserve"> </w:t>
      </w:r>
      <w:r w:rsidR="00AF6485" w:rsidRPr="00523D59">
        <w:rPr>
          <w:b/>
          <w:u w:val="single"/>
        </w:rPr>
        <w:t xml:space="preserve">Odborné učebny  </w:t>
      </w:r>
    </w:p>
    <w:p w14:paraId="2CF7838E" w14:textId="77777777" w:rsidR="003D4217" w:rsidRPr="00523D59" w:rsidRDefault="003D4217" w:rsidP="00100EC9">
      <w:pPr>
        <w:ind w:firstLine="708"/>
        <w:jc w:val="both"/>
        <w:rPr>
          <w:b/>
          <w:u w:val="single"/>
        </w:rPr>
      </w:pPr>
    </w:p>
    <w:p w14:paraId="0F54890A" w14:textId="5E843C4D" w:rsidR="004C3C4F" w:rsidRPr="00984F75" w:rsidRDefault="004F51C9" w:rsidP="00100EC9">
      <w:pPr>
        <w:ind w:firstLine="708"/>
        <w:jc w:val="both"/>
        <w:rPr>
          <w:color w:val="FF0000"/>
        </w:rPr>
      </w:pPr>
      <w:r w:rsidRPr="00523D59">
        <w:t>Počítačová učebna č.1</w:t>
      </w:r>
      <w:r w:rsidRPr="00523D59">
        <w:tab/>
      </w:r>
      <w:r w:rsidRPr="00523D59">
        <w:tab/>
        <w:t>PČ1</w:t>
      </w:r>
      <w:r w:rsidRPr="00523D59">
        <w:tab/>
      </w:r>
      <w:r w:rsidRPr="00523D59">
        <w:tab/>
        <w:t>2.</w:t>
      </w:r>
      <w:r w:rsidR="00F34FE0" w:rsidRPr="00523D59">
        <w:t>1</w:t>
      </w:r>
      <w:r w:rsidR="007F01FA" w:rsidRPr="00523D59">
        <w:tab/>
        <w:t xml:space="preserve">        Ing. Koutský</w:t>
      </w:r>
      <w:r w:rsidR="00A2501C" w:rsidRPr="00523D59">
        <w:t xml:space="preserve"> Stanislav</w:t>
      </w:r>
    </w:p>
    <w:p w14:paraId="391A0AC4" w14:textId="706DD973" w:rsidR="004F51C9" w:rsidRPr="00523D59" w:rsidRDefault="004F51C9" w:rsidP="00100EC9">
      <w:pPr>
        <w:ind w:firstLine="708"/>
        <w:jc w:val="both"/>
      </w:pPr>
      <w:r w:rsidRPr="00523D59">
        <w:t>Počítačová učebna č.2</w:t>
      </w:r>
      <w:r w:rsidRPr="00523D59">
        <w:tab/>
      </w:r>
      <w:r w:rsidRPr="00523D59">
        <w:tab/>
        <w:t>PČ2</w:t>
      </w:r>
      <w:r w:rsidRPr="00523D59">
        <w:tab/>
      </w:r>
      <w:r w:rsidRPr="00523D59">
        <w:tab/>
        <w:t>2.</w:t>
      </w:r>
      <w:r w:rsidR="00F34FE0" w:rsidRPr="00523D59">
        <w:t>2</w:t>
      </w:r>
      <w:r w:rsidR="00474D6D" w:rsidRPr="00523D59">
        <w:tab/>
        <w:t xml:space="preserve">        Ing. </w:t>
      </w:r>
      <w:r w:rsidR="00AD18A4" w:rsidRPr="00523D59">
        <w:t>Kollárová Nikola</w:t>
      </w:r>
    </w:p>
    <w:p w14:paraId="61186502" w14:textId="77777777" w:rsidR="00AD18A4" w:rsidRPr="00523D59" w:rsidRDefault="00F34FE0" w:rsidP="00AD18A4">
      <w:pPr>
        <w:ind w:firstLine="708"/>
        <w:jc w:val="both"/>
      </w:pPr>
      <w:r w:rsidRPr="00523D59">
        <w:t>Po</w:t>
      </w:r>
      <w:r w:rsidR="00474D6D" w:rsidRPr="00523D59">
        <w:t>čítačová učebna č.3</w:t>
      </w:r>
      <w:r w:rsidR="00474D6D" w:rsidRPr="00523D59">
        <w:tab/>
      </w:r>
      <w:r w:rsidR="00474D6D" w:rsidRPr="00523D59">
        <w:tab/>
        <w:t>PČ3</w:t>
      </w:r>
      <w:r w:rsidR="00474D6D" w:rsidRPr="00523D59">
        <w:tab/>
      </w:r>
      <w:r w:rsidR="00474D6D" w:rsidRPr="00523D59">
        <w:tab/>
        <w:t>2.16</w:t>
      </w:r>
      <w:r w:rsidR="00474D6D" w:rsidRPr="00523D59">
        <w:tab/>
        <w:t xml:space="preserve">        </w:t>
      </w:r>
      <w:r w:rsidR="00AD18A4" w:rsidRPr="00523D59">
        <w:t>Ing. Kollárová Nikola</w:t>
      </w:r>
    </w:p>
    <w:p w14:paraId="36F60B2A" w14:textId="77777777" w:rsidR="00AD18A4" w:rsidRPr="00523D59" w:rsidRDefault="004F51C9" w:rsidP="00AD18A4">
      <w:pPr>
        <w:ind w:left="2832" w:hanging="2124"/>
        <w:jc w:val="both"/>
      </w:pPr>
      <w:r w:rsidRPr="00523D59">
        <w:t>J</w:t>
      </w:r>
      <w:r w:rsidR="00474D6D" w:rsidRPr="00523D59">
        <w:t>azyková učebna č.1</w:t>
      </w:r>
      <w:r w:rsidR="00474D6D" w:rsidRPr="00523D59">
        <w:tab/>
      </w:r>
      <w:r w:rsidR="00474D6D" w:rsidRPr="00523D59">
        <w:tab/>
      </w:r>
      <w:r w:rsidR="00474D6D" w:rsidRPr="00523D59">
        <w:tab/>
        <w:t>JU1</w:t>
      </w:r>
      <w:r w:rsidR="00474D6D" w:rsidRPr="00523D59">
        <w:tab/>
      </w:r>
      <w:r w:rsidR="00474D6D" w:rsidRPr="00523D59">
        <w:tab/>
        <w:t>1.11</w:t>
      </w:r>
      <w:r w:rsidR="00474D6D" w:rsidRPr="00523D59">
        <w:tab/>
        <w:t xml:space="preserve">        </w:t>
      </w:r>
      <w:r w:rsidR="00AD18A4" w:rsidRPr="00523D59">
        <w:t xml:space="preserve">Bc. Tesařová Gabriela,   </w:t>
      </w:r>
    </w:p>
    <w:p w14:paraId="42C605A2" w14:textId="4598B624" w:rsidR="004F51C9" w:rsidRPr="00523D59" w:rsidRDefault="00AD18A4" w:rsidP="00AD18A4">
      <w:pPr>
        <w:ind w:left="6372"/>
        <w:jc w:val="both"/>
      </w:pPr>
      <w:r w:rsidRPr="00523D59">
        <w:t xml:space="preserve">        </w:t>
      </w:r>
      <w:proofErr w:type="spellStart"/>
      <w:r w:rsidRPr="00523D59">
        <w:t>DiS</w:t>
      </w:r>
      <w:proofErr w:type="spellEnd"/>
      <w:r w:rsidRPr="00523D59">
        <w:t>.</w:t>
      </w:r>
    </w:p>
    <w:p w14:paraId="41D2F6A3" w14:textId="51852B65" w:rsidR="004F51C9" w:rsidRPr="00523D59" w:rsidRDefault="004F51C9" w:rsidP="00100EC9">
      <w:pPr>
        <w:ind w:firstLine="708"/>
        <w:jc w:val="both"/>
      </w:pPr>
      <w:r w:rsidRPr="00523D59">
        <w:t>J</w:t>
      </w:r>
      <w:r w:rsidR="00474D6D" w:rsidRPr="00523D59">
        <w:t>azyková učebna č.2</w:t>
      </w:r>
      <w:r w:rsidR="00474D6D" w:rsidRPr="00523D59">
        <w:tab/>
      </w:r>
      <w:r w:rsidR="00474D6D" w:rsidRPr="00523D59">
        <w:tab/>
      </w:r>
      <w:r w:rsidR="00474D6D" w:rsidRPr="00523D59">
        <w:tab/>
        <w:t>JU2</w:t>
      </w:r>
      <w:r w:rsidR="00474D6D" w:rsidRPr="00523D59">
        <w:tab/>
      </w:r>
      <w:r w:rsidR="00474D6D" w:rsidRPr="00523D59">
        <w:tab/>
        <w:t>1.23</w:t>
      </w:r>
      <w:r w:rsidR="00474D6D" w:rsidRPr="00523D59">
        <w:tab/>
        <w:t xml:space="preserve">        </w:t>
      </w:r>
      <w:r w:rsidR="00AD18A4" w:rsidRPr="00523D59">
        <w:t>Mgr. Hrdinová Zuzana</w:t>
      </w:r>
    </w:p>
    <w:p w14:paraId="554C9C70" w14:textId="7576F272" w:rsidR="004F51C9" w:rsidRPr="00523D59" w:rsidRDefault="004F51C9" w:rsidP="00100EC9">
      <w:pPr>
        <w:ind w:firstLine="708"/>
        <w:jc w:val="both"/>
      </w:pPr>
      <w:r w:rsidRPr="00523D59">
        <w:t>Jazyková učebna č.</w:t>
      </w:r>
      <w:r w:rsidR="000E0104" w:rsidRPr="00523D59">
        <w:t>3</w:t>
      </w:r>
      <w:r w:rsidRPr="00523D59">
        <w:tab/>
      </w:r>
      <w:r w:rsidRPr="00523D59">
        <w:tab/>
      </w:r>
      <w:r w:rsidRPr="00523D59">
        <w:tab/>
        <w:t>JU</w:t>
      </w:r>
      <w:r w:rsidR="000E0104" w:rsidRPr="00523D59">
        <w:t>3</w:t>
      </w:r>
      <w:r w:rsidR="00474D6D" w:rsidRPr="00523D59">
        <w:tab/>
      </w:r>
      <w:r w:rsidR="00474D6D" w:rsidRPr="00523D59">
        <w:tab/>
        <w:t>2.3</w:t>
      </w:r>
      <w:r w:rsidR="00474D6D" w:rsidRPr="00523D59">
        <w:tab/>
        <w:t xml:space="preserve">        Mgr. Hrdinová Z</w:t>
      </w:r>
      <w:r w:rsidR="00523D59" w:rsidRPr="00523D59">
        <w:t>uzana</w:t>
      </w:r>
    </w:p>
    <w:p w14:paraId="771A4AA1" w14:textId="43279616" w:rsidR="00AF6485" w:rsidRPr="00523D59" w:rsidRDefault="00D52EA0" w:rsidP="00100EC9">
      <w:pPr>
        <w:ind w:firstLine="708"/>
        <w:jc w:val="both"/>
      </w:pPr>
      <w:r w:rsidRPr="00523D59">
        <w:t>Posluchárna</w:t>
      </w:r>
      <w:r w:rsidRPr="00523D59">
        <w:tab/>
      </w:r>
      <w:r w:rsidRPr="00523D59">
        <w:tab/>
      </w:r>
      <w:r w:rsidRPr="00523D59">
        <w:tab/>
      </w:r>
      <w:r w:rsidRPr="00523D59">
        <w:tab/>
        <w:t>Po</w:t>
      </w:r>
      <w:r w:rsidRPr="00523D59">
        <w:tab/>
      </w:r>
      <w:r w:rsidRPr="00523D59">
        <w:tab/>
      </w:r>
      <w:r w:rsidR="00F34FE0" w:rsidRPr="00523D59">
        <w:t>1.22</w:t>
      </w:r>
      <w:r w:rsidR="00474D6D" w:rsidRPr="00523D59">
        <w:tab/>
        <w:t xml:space="preserve">        </w:t>
      </w:r>
      <w:r w:rsidR="00523D59" w:rsidRPr="00523D59">
        <w:t>pí Doležalová Vlasta</w:t>
      </w:r>
    </w:p>
    <w:p w14:paraId="46ADE971" w14:textId="694E4F82" w:rsidR="00D52EA0" w:rsidRPr="00523D59" w:rsidRDefault="00D52EA0" w:rsidP="00100EC9">
      <w:pPr>
        <w:ind w:firstLine="708"/>
        <w:jc w:val="both"/>
      </w:pPr>
      <w:r w:rsidRPr="00523D59">
        <w:t>Od</w:t>
      </w:r>
      <w:r w:rsidR="00474D6D" w:rsidRPr="00523D59">
        <w:t>borná učebna Truhlář</w:t>
      </w:r>
      <w:r w:rsidR="00474D6D" w:rsidRPr="00523D59">
        <w:tab/>
      </w:r>
      <w:r w:rsidR="00474D6D" w:rsidRPr="00523D59">
        <w:tab/>
        <w:t>Tr</w:t>
      </w:r>
      <w:r w:rsidR="00474D6D" w:rsidRPr="00523D59">
        <w:tab/>
      </w:r>
      <w:r w:rsidR="00474D6D" w:rsidRPr="00523D59">
        <w:tab/>
        <w:t>2.21</w:t>
      </w:r>
      <w:r w:rsidR="00474D6D" w:rsidRPr="00523D59">
        <w:tab/>
        <w:t xml:space="preserve">        </w:t>
      </w:r>
      <w:r w:rsidRPr="00523D59">
        <w:t xml:space="preserve">Ing. </w:t>
      </w:r>
      <w:proofErr w:type="spellStart"/>
      <w:r w:rsidRPr="00523D59">
        <w:t>Cukor</w:t>
      </w:r>
      <w:proofErr w:type="spellEnd"/>
      <w:r w:rsidRPr="00523D59">
        <w:t xml:space="preserve"> S</w:t>
      </w:r>
      <w:r w:rsidR="00523D59" w:rsidRPr="00523D59">
        <w:t>tanislav</w:t>
      </w:r>
    </w:p>
    <w:p w14:paraId="18E15DB5" w14:textId="75BC12D2" w:rsidR="00D52EA0" w:rsidRPr="00523D59" w:rsidRDefault="00043530" w:rsidP="00100EC9">
      <w:pPr>
        <w:ind w:firstLine="708"/>
        <w:jc w:val="both"/>
      </w:pPr>
      <w:r w:rsidRPr="00523D59">
        <w:t xml:space="preserve">Odborná učebna </w:t>
      </w:r>
      <w:r w:rsidR="00474D6D" w:rsidRPr="00523D59">
        <w:t>Instalatér</w:t>
      </w:r>
      <w:r w:rsidRPr="00523D59">
        <w:tab/>
      </w:r>
      <w:r w:rsidRPr="00523D59">
        <w:tab/>
      </w:r>
      <w:r w:rsidR="00523D59" w:rsidRPr="00523D59">
        <w:t>In</w:t>
      </w:r>
      <w:r w:rsidR="00474D6D" w:rsidRPr="00523D59">
        <w:tab/>
      </w:r>
      <w:r w:rsidR="00474D6D" w:rsidRPr="00523D59">
        <w:tab/>
        <w:t>1.28</w:t>
      </w:r>
      <w:r w:rsidR="00474D6D" w:rsidRPr="00523D59">
        <w:tab/>
        <w:t xml:space="preserve">        p. Horyna</w:t>
      </w:r>
      <w:r w:rsidR="00A2501C" w:rsidRPr="00523D59">
        <w:t xml:space="preserve"> J</w:t>
      </w:r>
      <w:r w:rsidR="00523D59" w:rsidRPr="00523D59">
        <w:t>indřich</w:t>
      </w:r>
    </w:p>
    <w:p w14:paraId="18D4B170" w14:textId="7614409E" w:rsidR="00D52EA0" w:rsidRPr="00523D59" w:rsidRDefault="00474D6D" w:rsidP="00100EC9">
      <w:pPr>
        <w:ind w:firstLine="708"/>
        <w:jc w:val="both"/>
      </w:pPr>
      <w:r w:rsidRPr="00523D59">
        <w:t>Odborná učebna Obráběč kovů</w:t>
      </w:r>
      <w:r w:rsidRPr="00523D59">
        <w:tab/>
        <w:t>OK</w:t>
      </w:r>
      <w:r w:rsidR="004C3C4F" w:rsidRPr="00523D59">
        <w:tab/>
      </w:r>
      <w:r w:rsidRPr="00523D59">
        <w:t xml:space="preserve">    </w:t>
      </w:r>
      <w:r w:rsidR="00A2501C" w:rsidRPr="00523D59">
        <w:t xml:space="preserve">        </w:t>
      </w:r>
      <w:r w:rsidRPr="00523D59">
        <w:t>2.27</w:t>
      </w:r>
      <w:r w:rsidRPr="00523D59">
        <w:tab/>
        <w:t xml:space="preserve">        </w:t>
      </w:r>
      <w:r w:rsidR="00523D59" w:rsidRPr="00523D59">
        <w:t>Ing. Hušková Lenka</w:t>
      </w:r>
    </w:p>
    <w:p w14:paraId="32A7D082" w14:textId="4EA3A950" w:rsidR="00474D6D" w:rsidRPr="00523D59" w:rsidRDefault="00474D6D" w:rsidP="00100EC9">
      <w:pPr>
        <w:ind w:firstLine="708"/>
        <w:jc w:val="both"/>
      </w:pPr>
      <w:r w:rsidRPr="00523D59">
        <w:t xml:space="preserve">Odborná učebna Prodavač               </w:t>
      </w:r>
      <w:r w:rsidR="00727E97" w:rsidRPr="00523D59">
        <w:t xml:space="preserve"> </w:t>
      </w:r>
      <w:r w:rsidRPr="00523D59">
        <w:t xml:space="preserve"> </w:t>
      </w:r>
      <w:proofErr w:type="spellStart"/>
      <w:r w:rsidRPr="00523D59">
        <w:t>Pr</w:t>
      </w:r>
      <w:proofErr w:type="spellEnd"/>
      <w:r w:rsidRPr="00523D59">
        <w:t xml:space="preserve">                   </w:t>
      </w:r>
      <w:r w:rsidR="00A2501C" w:rsidRPr="00523D59">
        <w:t xml:space="preserve"> </w:t>
      </w:r>
      <w:r w:rsidRPr="00523D59">
        <w:t xml:space="preserve">1.10            </w:t>
      </w:r>
      <w:r w:rsidR="00727E97" w:rsidRPr="00523D59">
        <w:t xml:space="preserve"> </w:t>
      </w:r>
      <w:r w:rsidR="00EB598F" w:rsidRPr="00523D59">
        <w:t>pí Sk</w:t>
      </w:r>
      <w:r w:rsidRPr="00523D59">
        <w:t>a</w:t>
      </w:r>
      <w:r w:rsidR="00EB598F" w:rsidRPr="00523D59">
        <w:t>l</w:t>
      </w:r>
      <w:r w:rsidRPr="00523D59">
        <w:t>ická</w:t>
      </w:r>
      <w:r w:rsidR="00EB598F" w:rsidRPr="00523D59">
        <w:t xml:space="preserve"> J</w:t>
      </w:r>
      <w:r w:rsidR="00523D59" w:rsidRPr="00523D59">
        <w:t>ana</w:t>
      </w:r>
    </w:p>
    <w:p w14:paraId="6AF6D541" w14:textId="5AAABAAE" w:rsidR="00474D6D" w:rsidRPr="00523D59" w:rsidRDefault="00474D6D" w:rsidP="00100EC9">
      <w:pPr>
        <w:ind w:firstLine="708"/>
        <w:jc w:val="both"/>
      </w:pPr>
      <w:r w:rsidRPr="00523D59">
        <w:t xml:space="preserve">Odborná učebna Prodavač                </w:t>
      </w:r>
      <w:r w:rsidR="00727E97" w:rsidRPr="00523D59">
        <w:t xml:space="preserve"> </w:t>
      </w:r>
      <w:proofErr w:type="spellStart"/>
      <w:r w:rsidRPr="00523D59">
        <w:t>Pr</w:t>
      </w:r>
      <w:proofErr w:type="spellEnd"/>
      <w:r w:rsidR="00EB598F" w:rsidRPr="00523D59">
        <w:t xml:space="preserve">                   </w:t>
      </w:r>
      <w:r w:rsidR="00A2501C" w:rsidRPr="00523D59">
        <w:t xml:space="preserve"> </w:t>
      </w:r>
      <w:r w:rsidR="00EB598F" w:rsidRPr="00523D59">
        <w:t xml:space="preserve">1.12            </w:t>
      </w:r>
      <w:r w:rsidR="00727E97" w:rsidRPr="00523D59">
        <w:t xml:space="preserve"> </w:t>
      </w:r>
      <w:r w:rsidR="00523D59" w:rsidRPr="00523D59">
        <w:t>pí Skalická Jana</w:t>
      </w:r>
    </w:p>
    <w:p w14:paraId="7171AD5D" w14:textId="7404043D" w:rsidR="00D52EA0" w:rsidRPr="00523D59" w:rsidRDefault="000E0104" w:rsidP="00100EC9">
      <w:pPr>
        <w:ind w:firstLine="708"/>
        <w:jc w:val="both"/>
      </w:pPr>
      <w:r w:rsidRPr="00523D59">
        <w:t>Žákovská k</w:t>
      </w:r>
      <w:r w:rsidR="00D52EA0" w:rsidRPr="00523D59">
        <w:t>uchyňka</w:t>
      </w:r>
      <w:r w:rsidR="008319C2" w:rsidRPr="00523D59">
        <w:t xml:space="preserve"> </w:t>
      </w:r>
      <w:r w:rsidRPr="00523D59">
        <w:tab/>
      </w:r>
      <w:r w:rsidR="00D52EA0" w:rsidRPr="00523D59">
        <w:tab/>
      </w:r>
      <w:r w:rsidR="00D52EA0" w:rsidRPr="00523D59">
        <w:tab/>
        <w:t>Ku</w:t>
      </w:r>
      <w:r w:rsidR="00D52EA0" w:rsidRPr="00523D59">
        <w:tab/>
      </w:r>
      <w:r w:rsidR="00D52EA0" w:rsidRPr="00523D59">
        <w:tab/>
        <w:t>2.24</w:t>
      </w:r>
      <w:r w:rsidR="00D52EA0" w:rsidRPr="00523D59">
        <w:tab/>
      </w:r>
      <w:r w:rsidR="00727E97" w:rsidRPr="00523D59">
        <w:t xml:space="preserve">        </w:t>
      </w:r>
      <w:r w:rsidR="00043530" w:rsidRPr="00523D59">
        <w:t xml:space="preserve">pí </w:t>
      </w:r>
      <w:r w:rsidR="00474D6D" w:rsidRPr="00523D59">
        <w:t>Skokanová K</w:t>
      </w:r>
      <w:r w:rsidR="00523D59" w:rsidRPr="00523D59">
        <w:t>ateřina</w:t>
      </w:r>
    </w:p>
    <w:p w14:paraId="3114C205" w14:textId="2F0BEF74" w:rsidR="00043530" w:rsidRPr="00523D59" w:rsidRDefault="000E0104" w:rsidP="00100EC9">
      <w:pPr>
        <w:ind w:firstLine="708"/>
        <w:jc w:val="both"/>
      </w:pPr>
      <w:r w:rsidRPr="00523D59">
        <w:t>Odborná učebna C</w:t>
      </w:r>
      <w:r w:rsidR="003E2FD5" w:rsidRPr="00523D59">
        <w:t>ukrář</w:t>
      </w:r>
      <w:r w:rsidR="003E2FD5" w:rsidRPr="00523D59">
        <w:tab/>
      </w:r>
      <w:r w:rsidR="003E2FD5" w:rsidRPr="00523D59">
        <w:tab/>
      </w:r>
      <w:proofErr w:type="spellStart"/>
      <w:r w:rsidR="003E2FD5" w:rsidRPr="00523D59">
        <w:t>Cu</w:t>
      </w:r>
      <w:proofErr w:type="spellEnd"/>
      <w:r w:rsidR="003E2FD5" w:rsidRPr="00523D59">
        <w:tab/>
      </w:r>
      <w:r w:rsidR="003E2FD5" w:rsidRPr="00523D59">
        <w:tab/>
        <w:t>2.23</w:t>
      </w:r>
      <w:r w:rsidR="003E2FD5" w:rsidRPr="00523D59">
        <w:tab/>
      </w:r>
      <w:r w:rsidR="00727E97" w:rsidRPr="00523D59">
        <w:t xml:space="preserve">        </w:t>
      </w:r>
      <w:r w:rsidR="00043530" w:rsidRPr="00523D59">
        <w:t xml:space="preserve">pí </w:t>
      </w:r>
      <w:r w:rsidR="00EB598F" w:rsidRPr="00523D59">
        <w:t>Skokanová K</w:t>
      </w:r>
      <w:r w:rsidR="00523D59" w:rsidRPr="00523D59">
        <w:t>ateřina</w:t>
      </w:r>
    </w:p>
    <w:p w14:paraId="785BD9C6" w14:textId="53D1959A" w:rsidR="00523D59" w:rsidRPr="00523D59" w:rsidRDefault="00523D59" w:rsidP="00523D59">
      <w:pPr>
        <w:ind w:left="2124" w:hanging="1416"/>
        <w:jc w:val="both"/>
      </w:pPr>
      <w:r w:rsidRPr="00523D59">
        <w:t>Přírodovědná učebna</w:t>
      </w:r>
      <w:r w:rsidRPr="00523D59">
        <w:tab/>
      </w:r>
      <w:r w:rsidRPr="00523D59">
        <w:tab/>
      </w:r>
      <w:r w:rsidRPr="00523D59">
        <w:tab/>
        <w:t>PŘU</w:t>
      </w:r>
      <w:r w:rsidRPr="00523D59">
        <w:tab/>
      </w:r>
      <w:r w:rsidRPr="00523D59">
        <w:tab/>
        <w:t>1.16</w:t>
      </w:r>
      <w:r w:rsidRPr="00523D59">
        <w:tab/>
        <w:t xml:space="preserve">        Mgr. Švábová Petra,       </w:t>
      </w:r>
    </w:p>
    <w:p w14:paraId="77EDF8A6" w14:textId="2A651B60" w:rsidR="00523D59" w:rsidRPr="00523D59" w:rsidRDefault="00523D59" w:rsidP="00523D59">
      <w:pPr>
        <w:ind w:left="2124" w:hanging="1416"/>
        <w:jc w:val="both"/>
      </w:pPr>
      <w:r w:rsidRPr="00523D59">
        <w:t xml:space="preserve"> </w:t>
      </w:r>
      <w:r w:rsidRPr="00523D59">
        <w:tab/>
      </w:r>
      <w:r w:rsidRPr="00523D59">
        <w:tab/>
      </w:r>
      <w:r w:rsidRPr="00523D59">
        <w:tab/>
      </w:r>
      <w:r w:rsidRPr="00523D59">
        <w:tab/>
      </w:r>
      <w:r w:rsidRPr="00523D59">
        <w:tab/>
      </w:r>
      <w:r w:rsidRPr="00523D59">
        <w:tab/>
      </w:r>
      <w:r w:rsidRPr="00523D59">
        <w:tab/>
        <w:t xml:space="preserve">        Ph.D.</w:t>
      </w:r>
    </w:p>
    <w:p w14:paraId="03D7F0F8" w14:textId="5703F7CD" w:rsidR="00523D59" w:rsidRPr="00523D59" w:rsidRDefault="00523D59" w:rsidP="00523D59">
      <w:pPr>
        <w:ind w:left="2124" w:hanging="1416"/>
        <w:jc w:val="both"/>
      </w:pPr>
      <w:r w:rsidRPr="00523D59">
        <w:t>Izolační místnost</w:t>
      </w:r>
      <w:r w:rsidRPr="00523D59">
        <w:tab/>
      </w:r>
      <w:r w:rsidRPr="00523D59">
        <w:tab/>
      </w:r>
      <w:r w:rsidRPr="00523D59">
        <w:tab/>
      </w:r>
      <w:r w:rsidRPr="00523D59">
        <w:tab/>
      </w:r>
      <w:r w:rsidRPr="00523D59">
        <w:tab/>
        <w:t>1.14</w:t>
      </w:r>
      <w:r w:rsidRPr="00523D59">
        <w:tab/>
      </w:r>
      <w:r w:rsidR="00787BF7">
        <w:t xml:space="preserve">        </w:t>
      </w:r>
      <w:r w:rsidRPr="00523D59">
        <w:t>pí Dušková Jiřina</w:t>
      </w:r>
    </w:p>
    <w:p w14:paraId="09D4E9B4" w14:textId="77777777" w:rsidR="00566FBB" w:rsidRPr="00984F75" w:rsidRDefault="00566FBB" w:rsidP="00100EC9">
      <w:pPr>
        <w:ind w:firstLine="708"/>
        <w:jc w:val="both"/>
        <w:rPr>
          <w:b/>
          <w:color w:val="FF0000"/>
        </w:rPr>
      </w:pPr>
    </w:p>
    <w:p w14:paraId="0DBD6C6E" w14:textId="5831CEBC" w:rsidR="00AF6485" w:rsidRPr="00AE4E29" w:rsidRDefault="006E588D" w:rsidP="00100EC9">
      <w:pPr>
        <w:ind w:firstLine="708"/>
        <w:jc w:val="both"/>
        <w:rPr>
          <w:b/>
          <w:u w:val="single"/>
        </w:rPr>
      </w:pPr>
      <w:r w:rsidRPr="00AE4E29">
        <w:rPr>
          <w:b/>
        </w:rPr>
        <w:t>2.2</w:t>
      </w:r>
      <w:r w:rsidRPr="00AE4E29">
        <w:rPr>
          <w:b/>
          <w:u w:val="single"/>
        </w:rPr>
        <w:t xml:space="preserve"> </w:t>
      </w:r>
      <w:proofErr w:type="gramStart"/>
      <w:r w:rsidR="00AF6485" w:rsidRPr="00AE4E29">
        <w:rPr>
          <w:b/>
          <w:u w:val="single"/>
        </w:rPr>
        <w:t>Třídnictví  a</w:t>
      </w:r>
      <w:proofErr w:type="gramEnd"/>
      <w:r w:rsidR="00AF6485" w:rsidRPr="00AE4E29">
        <w:rPr>
          <w:b/>
          <w:u w:val="single"/>
        </w:rPr>
        <w:t xml:space="preserve"> úkoly třídního učitele</w:t>
      </w:r>
      <w:r w:rsidR="00AF6485" w:rsidRPr="00AE4E29">
        <w:rPr>
          <w:b/>
          <w:u w:val="single"/>
        </w:rPr>
        <w:cr/>
      </w:r>
    </w:p>
    <w:p w14:paraId="36F58177" w14:textId="77777777" w:rsidR="00AF6485" w:rsidRPr="00AE4E29" w:rsidRDefault="00AF6485" w:rsidP="00100EC9">
      <w:pPr>
        <w:pStyle w:val="Odstavecseseznamem"/>
        <w:numPr>
          <w:ilvl w:val="0"/>
          <w:numId w:val="29"/>
        </w:numPr>
        <w:jc w:val="both"/>
      </w:pPr>
      <w:r w:rsidRPr="00AE4E29">
        <w:t xml:space="preserve">vést předepsanou dokumentaci (třídní knihu, třídní výkaz, katalogové listy atd.), </w:t>
      </w:r>
    </w:p>
    <w:p w14:paraId="03749357" w14:textId="77777777" w:rsidR="00AF6485" w:rsidRPr="00AE4E29" w:rsidRDefault="00AF6485" w:rsidP="00100EC9">
      <w:pPr>
        <w:pStyle w:val="Odstavecseseznamem"/>
        <w:numPr>
          <w:ilvl w:val="0"/>
          <w:numId w:val="30"/>
        </w:numPr>
        <w:jc w:val="both"/>
      </w:pPr>
      <w:r w:rsidRPr="00AE4E29">
        <w:t xml:space="preserve">aktualizovat data v počítačové evidenci, </w:t>
      </w:r>
    </w:p>
    <w:p w14:paraId="2A4533AB" w14:textId="725EC8BC" w:rsidR="00AF6485" w:rsidRPr="00AE4E29" w:rsidRDefault="00AF6485" w:rsidP="00100EC9">
      <w:pPr>
        <w:pStyle w:val="Odstavecseseznamem"/>
        <w:numPr>
          <w:ilvl w:val="0"/>
          <w:numId w:val="30"/>
        </w:numPr>
        <w:jc w:val="both"/>
      </w:pPr>
      <w:r w:rsidRPr="00AE4E29">
        <w:t>třídní učitelé vedou pedagogickou dokumentaci v elektronické podobě</w:t>
      </w:r>
      <w:r w:rsidR="00A2501C" w:rsidRPr="00AE4E29">
        <w:t xml:space="preserve"> a denně sledují e-mailovou poštu školy</w:t>
      </w:r>
    </w:p>
    <w:p w14:paraId="3BDBF067" w14:textId="77777777" w:rsidR="00AF6485" w:rsidRPr="00AE4E29" w:rsidRDefault="00AF6485" w:rsidP="00100EC9">
      <w:pPr>
        <w:pStyle w:val="Odstavecseseznamem"/>
        <w:numPr>
          <w:ilvl w:val="0"/>
          <w:numId w:val="30"/>
        </w:numPr>
        <w:jc w:val="both"/>
      </w:pPr>
      <w:r w:rsidRPr="00AE4E29">
        <w:t xml:space="preserve">operativně řešit výchovné problémy, předcházet neomluvené absenci, </w:t>
      </w:r>
    </w:p>
    <w:p w14:paraId="7FA26B9E" w14:textId="77777777" w:rsidR="00AF6485" w:rsidRPr="00AE4E29" w:rsidRDefault="00AF6485" w:rsidP="00100EC9">
      <w:pPr>
        <w:pStyle w:val="Odstavecseseznamem"/>
        <w:numPr>
          <w:ilvl w:val="0"/>
          <w:numId w:val="31"/>
        </w:numPr>
        <w:jc w:val="both"/>
      </w:pPr>
      <w:r w:rsidRPr="00AE4E29">
        <w:t>úzce spolupracovat s rodiči nebo zákonnými zástupci, zainteresovat je na řešení problémů,</w:t>
      </w:r>
    </w:p>
    <w:p w14:paraId="15078230" w14:textId="77777777" w:rsidR="00AF6485" w:rsidRPr="00AE4E29" w:rsidRDefault="00AF6485" w:rsidP="00100EC9">
      <w:pPr>
        <w:pStyle w:val="Odstavecseseznamem"/>
        <w:numPr>
          <w:ilvl w:val="0"/>
          <w:numId w:val="31"/>
        </w:numPr>
        <w:jc w:val="both"/>
      </w:pPr>
      <w:r w:rsidRPr="00AE4E29">
        <w:t xml:space="preserve">prokazatelně seznámit žáky se školním řádem, </w:t>
      </w:r>
    </w:p>
    <w:p w14:paraId="5C1A3398" w14:textId="77777777" w:rsidR="00AF6485" w:rsidRPr="00AE4E29" w:rsidRDefault="00AF6485" w:rsidP="00100EC9">
      <w:pPr>
        <w:pStyle w:val="Odstavecseseznamem"/>
        <w:numPr>
          <w:ilvl w:val="0"/>
          <w:numId w:val="31"/>
        </w:numPr>
        <w:jc w:val="both"/>
      </w:pPr>
      <w:r w:rsidRPr="00AE4E29">
        <w:t xml:space="preserve">sledovat celkový prospěch třídy, </w:t>
      </w:r>
    </w:p>
    <w:p w14:paraId="743A24FC" w14:textId="40324C00" w:rsidR="003D4EF0" w:rsidRPr="00AE4E29" w:rsidRDefault="00AF6485" w:rsidP="00100EC9">
      <w:pPr>
        <w:pStyle w:val="Odstavecseseznamem"/>
        <w:numPr>
          <w:ilvl w:val="0"/>
          <w:numId w:val="31"/>
        </w:numPr>
        <w:jc w:val="both"/>
      </w:pPr>
      <w:r w:rsidRPr="00AE4E29">
        <w:t>seznámit se se zdravotními problémy žáků,</w:t>
      </w:r>
      <w:r w:rsidR="00BF776C" w:rsidRPr="00AE4E29">
        <w:t xml:space="preserve"> s výsledky vyšetření na OPPP</w:t>
      </w:r>
    </w:p>
    <w:p w14:paraId="75A9BE6C" w14:textId="518AE3C1" w:rsidR="00AF6485" w:rsidRPr="00AE4E29" w:rsidRDefault="00AF6485" w:rsidP="00100EC9">
      <w:pPr>
        <w:pStyle w:val="Odstavecseseznamem"/>
        <w:numPr>
          <w:ilvl w:val="0"/>
          <w:numId w:val="31"/>
        </w:numPr>
        <w:jc w:val="both"/>
      </w:pPr>
      <w:r w:rsidRPr="00AE4E29">
        <w:t>třídní učitelé jsou povinni seznámi</w:t>
      </w:r>
      <w:r w:rsidR="00EF05DB" w:rsidRPr="00AE4E29">
        <w:t xml:space="preserve">t všechny vyučující s těmito skutečnostmi, u zdravotních </w:t>
      </w:r>
      <w:r w:rsidR="003D4EF0" w:rsidRPr="00AE4E29">
        <w:t>omezení pak hlavně učitele teoretické výuky</w:t>
      </w:r>
      <w:r w:rsidR="00BF776C" w:rsidRPr="00AE4E29">
        <w:t xml:space="preserve"> a výchovné poradce</w:t>
      </w:r>
      <w:r w:rsidRPr="00AE4E29">
        <w:t>,</w:t>
      </w:r>
    </w:p>
    <w:p w14:paraId="0BFB1E36" w14:textId="048C7D58" w:rsidR="00AF6485" w:rsidRPr="00AE4E29" w:rsidRDefault="00AF6485" w:rsidP="00100EC9">
      <w:pPr>
        <w:pStyle w:val="Odstavecseseznamem"/>
        <w:numPr>
          <w:ilvl w:val="0"/>
          <w:numId w:val="31"/>
        </w:numPr>
        <w:jc w:val="both"/>
      </w:pPr>
      <w:r w:rsidRPr="00AE4E29">
        <w:t xml:space="preserve">ke každému žáku přistupovat profesionálně, znát jeho problémy, klady, nedostatky, zájmy, dovednosti, </w:t>
      </w:r>
    </w:p>
    <w:p w14:paraId="3BC2C387" w14:textId="6A76BA0C" w:rsidR="00AF6485" w:rsidRPr="00AE4E29" w:rsidRDefault="00AF6485" w:rsidP="00100EC9">
      <w:pPr>
        <w:pStyle w:val="Odstavecseseznamem"/>
        <w:numPr>
          <w:ilvl w:val="0"/>
          <w:numId w:val="31"/>
        </w:numPr>
        <w:jc w:val="both"/>
      </w:pPr>
      <w:r w:rsidRPr="00AE4E29">
        <w:t>spolupracovat s</w:t>
      </w:r>
      <w:r w:rsidR="00BF776C" w:rsidRPr="00AE4E29">
        <w:t> výchovným poradcem</w:t>
      </w:r>
      <w:r w:rsidR="003D4EF0" w:rsidRPr="00AE4E29">
        <w:t>, metodi</w:t>
      </w:r>
      <w:r w:rsidR="00BF776C" w:rsidRPr="00AE4E29">
        <w:t>kem</w:t>
      </w:r>
      <w:r w:rsidR="003D4EF0" w:rsidRPr="00AE4E29">
        <w:t xml:space="preserve"> preven</w:t>
      </w:r>
      <w:r w:rsidR="00BF776C" w:rsidRPr="00AE4E29">
        <w:t>ce</w:t>
      </w:r>
    </w:p>
    <w:p w14:paraId="39D3D794" w14:textId="77777777" w:rsidR="00AF6485" w:rsidRPr="00AE4E29" w:rsidRDefault="00AF6485" w:rsidP="00100EC9">
      <w:pPr>
        <w:pStyle w:val="Odstavecseseznamem"/>
        <w:ind w:left="1494"/>
        <w:jc w:val="both"/>
        <w:rPr>
          <w:b/>
          <w:u w:val="single"/>
        </w:rPr>
      </w:pPr>
    </w:p>
    <w:tbl>
      <w:tblPr>
        <w:tblStyle w:val="Mkatabulky"/>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26"/>
        <w:gridCol w:w="1417"/>
        <w:gridCol w:w="3261"/>
        <w:gridCol w:w="3008"/>
      </w:tblGrid>
      <w:tr w:rsidR="00984F75" w:rsidRPr="00984F75" w14:paraId="19227997" w14:textId="77777777" w:rsidTr="005367F4">
        <w:tc>
          <w:tcPr>
            <w:tcW w:w="1526" w:type="dxa"/>
            <w:tcBorders>
              <w:top w:val="single" w:sz="18" w:space="0" w:color="auto"/>
              <w:bottom w:val="single" w:sz="18" w:space="0" w:color="auto"/>
            </w:tcBorders>
            <w:shd w:val="clear" w:color="auto" w:fill="8DB3E2" w:themeFill="text2" w:themeFillTint="66"/>
          </w:tcPr>
          <w:p w14:paraId="0F0211D3" w14:textId="77777777" w:rsidR="00920946" w:rsidRPr="00D0684B" w:rsidRDefault="00920946" w:rsidP="00100EC9">
            <w:pPr>
              <w:jc w:val="both"/>
              <w:rPr>
                <w:b/>
              </w:rPr>
            </w:pPr>
            <w:r w:rsidRPr="00D0684B">
              <w:rPr>
                <w:b/>
              </w:rPr>
              <w:t>Třída</w:t>
            </w:r>
          </w:p>
        </w:tc>
        <w:tc>
          <w:tcPr>
            <w:tcW w:w="1417" w:type="dxa"/>
            <w:tcBorders>
              <w:top w:val="single" w:sz="18" w:space="0" w:color="auto"/>
              <w:bottom w:val="single" w:sz="18" w:space="0" w:color="auto"/>
            </w:tcBorders>
            <w:shd w:val="clear" w:color="auto" w:fill="8DB3E2" w:themeFill="text2" w:themeFillTint="66"/>
          </w:tcPr>
          <w:p w14:paraId="5D7282F3" w14:textId="77777777" w:rsidR="00920946" w:rsidRPr="00D0684B" w:rsidRDefault="00920946" w:rsidP="00100EC9">
            <w:pPr>
              <w:jc w:val="both"/>
              <w:rPr>
                <w:b/>
              </w:rPr>
            </w:pPr>
            <w:r w:rsidRPr="00D0684B">
              <w:rPr>
                <w:b/>
              </w:rPr>
              <w:t>Číslo</w:t>
            </w:r>
          </w:p>
        </w:tc>
        <w:tc>
          <w:tcPr>
            <w:tcW w:w="3261" w:type="dxa"/>
            <w:tcBorders>
              <w:top w:val="single" w:sz="18" w:space="0" w:color="auto"/>
              <w:bottom w:val="single" w:sz="18" w:space="0" w:color="auto"/>
            </w:tcBorders>
            <w:shd w:val="clear" w:color="auto" w:fill="8DB3E2" w:themeFill="text2" w:themeFillTint="66"/>
          </w:tcPr>
          <w:p w14:paraId="0D168011" w14:textId="77777777" w:rsidR="00920946" w:rsidRPr="00D0684B" w:rsidRDefault="00920946" w:rsidP="00100EC9">
            <w:pPr>
              <w:jc w:val="both"/>
              <w:rPr>
                <w:b/>
              </w:rPr>
            </w:pPr>
            <w:r w:rsidRPr="00D0684B">
              <w:rPr>
                <w:b/>
              </w:rPr>
              <w:t>Třídní učitel</w:t>
            </w:r>
          </w:p>
        </w:tc>
        <w:tc>
          <w:tcPr>
            <w:tcW w:w="3008" w:type="dxa"/>
            <w:tcBorders>
              <w:top w:val="single" w:sz="18" w:space="0" w:color="auto"/>
              <w:bottom w:val="single" w:sz="18" w:space="0" w:color="auto"/>
            </w:tcBorders>
            <w:shd w:val="clear" w:color="auto" w:fill="8DB3E2" w:themeFill="text2" w:themeFillTint="66"/>
          </w:tcPr>
          <w:p w14:paraId="333BD335" w14:textId="77777777" w:rsidR="00920946" w:rsidRPr="00D0684B" w:rsidRDefault="00920946" w:rsidP="00100EC9">
            <w:pPr>
              <w:jc w:val="both"/>
              <w:rPr>
                <w:b/>
              </w:rPr>
            </w:pPr>
            <w:r w:rsidRPr="00D0684B">
              <w:rPr>
                <w:b/>
              </w:rPr>
              <w:t>Zástupce třídního učitele</w:t>
            </w:r>
          </w:p>
        </w:tc>
      </w:tr>
      <w:tr w:rsidR="00984F75" w:rsidRPr="00984F75" w14:paraId="5A4B57DE" w14:textId="77777777" w:rsidTr="005367F4">
        <w:tc>
          <w:tcPr>
            <w:tcW w:w="1526" w:type="dxa"/>
            <w:tcBorders>
              <w:top w:val="single" w:sz="18" w:space="0" w:color="auto"/>
            </w:tcBorders>
          </w:tcPr>
          <w:p w14:paraId="5A9F4775" w14:textId="44B7E804" w:rsidR="00861368" w:rsidRPr="00523D59" w:rsidRDefault="00861368" w:rsidP="00100EC9">
            <w:pPr>
              <w:jc w:val="both"/>
            </w:pPr>
            <w:r w:rsidRPr="00523D59">
              <w:t>K1</w:t>
            </w:r>
            <w:r w:rsidR="00523D59" w:rsidRPr="00523D59">
              <w:t>A</w:t>
            </w:r>
          </w:p>
        </w:tc>
        <w:tc>
          <w:tcPr>
            <w:tcW w:w="1417" w:type="dxa"/>
            <w:tcBorders>
              <w:top w:val="single" w:sz="18" w:space="0" w:color="auto"/>
            </w:tcBorders>
          </w:tcPr>
          <w:p w14:paraId="2B8536C9" w14:textId="491CB5AF" w:rsidR="00861368" w:rsidRPr="00523D59" w:rsidRDefault="00523D59" w:rsidP="00100EC9">
            <w:pPr>
              <w:jc w:val="both"/>
            </w:pPr>
            <w:r w:rsidRPr="00523D59">
              <w:t>2.13</w:t>
            </w:r>
          </w:p>
        </w:tc>
        <w:tc>
          <w:tcPr>
            <w:tcW w:w="3261" w:type="dxa"/>
            <w:tcBorders>
              <w:top w:val="single" w:sz="18" w:space="0" w:color="auto"/>
            </w:tcBorders>
          </w:tcPr>
          <w:p w14:paraId="30938A59" w14:textId="0D0673AF" w:rsidR="00861368" w:rsidRPr="00523D59" w:rsidRDefault="00523D59" w:rsidP="00100EC9">
            <w:pPr>
              <w:jc w:val="both"/>
            </w:pPr>
            <w:r w:rsidRPr="00523D59">
              <w:t>pí Doležalová Vlasta</w:t>
            </w:r>
          </w:p>
        </w:tc>
        <w:tc>
          <w:tcPr>
            <w:tcW w:w="3008" w:type="dxa"/>
            <w:tcBorders>
              <w:top w:val="single" w:sz="18" w:space="0" w:color="auto"/>
            </w:tcBorders>
          </w:tcPr>
          <w:p w14:paraId="272F3D31" w14:textId="4DDCF2BC" w:rsidR="00861368" w:rsidRPr="00523D59" w:rsidRDefault="00523D59" w:rsidP="00100EC9">
            <w:pPr>
              <w:jc w:val="both"/>
            </w:pPr>
            <w:r w:rsidRPr="00523D59">
              <w:t xml:space="preserve">Bc. Tesařová Gabriela, </w:t>
            </w:r>
            <w:proofErr w:type="spellStart"/>
            <w:r w:rsidRPr="00523D59">
              <w:t>DiS</w:t>
            </w:r>
            <w:proofErr w:type="spellEnd"/>
            <w:r w:rsidRPr="00523D59">
              <w:t>.</w:t>
            </w:r>
          </w:p>
        </w:tc>
      </w:tr>
      <w:tr w:rsidR="00984F75" w:rsidRPr="00984F75" w14:paraId="145FA34C" w14:textId="77777777" w:rsidTr="005367F4">
        <w:tc>
          <w:tcPr>
            <w:tcW w:w="1526" w:type="dxa"/>
            <w:shd w:val="clear" w:color="auto" w:fill="8DB3E2" w:themeFill="text2" w:themeFillTint="66"/>
          </w:tcPr>
          <w:p w14:paraId="1776BC0A" w14:textId="45EC93A8" w:rsidR="00861368" w:rsidRPr="00D0684B" w:rsidRDefault="00523D59" w:rsidP="00100EC9">
            <w:pPr>
              <w:jc w:val="both"/>
            </w:pPr>
            <w:r w:rsidRPr="00D0684B">
              <w:t>K1B</w:t>
            </w:r>
          </w:p>
        </w:tc>
        <w:tc>
          <w:tcPr>
            <w:tcW w:w="1417" w:type="dxa"/>
            <w:shd w:val="clear" w:color="auto" w:fill="8DB3E2" w:themeFill="text2" w:themeFillTint="66"/>
          </w:tcPr>
          <w:p w14:paraId="41187DAF" w14:textId="594265C0" w:rsidR="00861368" w:rsidRPr="00D0684B" w:rsidRDefault="00523D59" w:rsidP="00100EC9">
            <w:pPr>
              <w:jc w:val="both"/>
            </w:pPr>
            <w:r w:rsidRPr="00D0684B">
              <w:t>2.17</w:t>
            </w:r>
          </w:p>
        </w:tc>
        <w:tc>
          <w:tcPr>
            <w:tcW w:w="3261" w:type="dxa"/>
            <w:shd w:val="clear" w:color="auto" w:fill="8DB3E2" w:themeFill="text2" w:themeFillTint="66"/>
          </w:tcPr>
          <w:p w14:paraId="639A894D" w14:textId="3E24367B" w:rsidR="00861368" w:rsidRPr="00D0684B" w:rsidRDefault="00523D59" w:rsidP="00100EC9">
            <w:pPr>
              <w:jc w:val="both"/>
            </w:pPr>
            <w:r w:rsidRPr="00D0684B">
              <w:t>p. Horyna Jindřich</w:t>
            </w:r>
          </w:p>
        </w:tc>
        <w:tc>
          <w:tcPr>
            <w:tcW w:w="3008" w:type="dxa"/>
            <w:shd w:val="clear" w:color="auto" w:fill="8DB3E2" w:themeFill="text2" w:themeFillTint="66"/>
          </w:tcPr>
          <w:p w14:paraId="3A9229F0" w14:textId="33D48152" w:rsidR="00861368" w:rsidRPr="00D0684B" w:rsidRDefault="00523D59" w:rsidP="00100EC9">
            <w:pPr>
              <w:jc w:val="both"/>
              <w:rPr>
                <w:b/>
              </w:rPr>
            </w:pPr>
            <w:r w:rsidRPr="00D0684B">
              <w:t xml:space="preserve">Ing. </w:t>
            </w:r>
            <w:proofErr w:type="spellStart"/>
            <w:r w:rsidRPr="00D0684B">
              <w:t>Cukor</w:t>
            </w:r>
            <w:proofErr w:type="spellEnd"/>
            <w:r w:rsidRPr="00D0684B">
              <w:t xml:space="preserve"> Stanislav</w:t>
            </w:r>
          </w:p>
        </w:tc>
      </w:tr>
      <w:tr w:rsidR="00984F75" w:rsidRPr="00984F75" w14:paraId="4F8946E0" w14:textId="77777777" w:rsidTr="00AF4D27">
        <w:trPr>
          <w:trHeight w:val="152"/>
        </w:trPr>
        <w:tc>
          <w:tcPr>
            <w:tcW w:w="1526" w:type="dxa"/>
          </w:tcPr>
          <w:p w14:paraId="34085C8C" w14:textId="096D5FE1" w:rsidR="00861368" w:rsidRPr="00D0684B" w:rsidRDefault="00523D59" w:rsidP="00100EC9">
            <w:pPr>
              <w:jc w:val="both"/>
            </w:pPr>
            <w:r w:rsidRPr="00D0684B">
              <w:t>K2</w:t>
            </w:r>
          </w:p>
        </w:tc>
        <w:tc>
          <w:tcPr>
            <w:tcW w:w="1417" w:type="dxa"/>
          </w:tcPr>
          <w:p w14:paraId="3FD33AB4" w14:textId="4402F682" w:rsidR="00861368" w:rsidRPr="00D0684B" w:rsidRDefault="00523D59" w:rsidP="00100EC9">
            <w:pPr>
              <w:jc w:val="both"/>
            </w:pPr>
            <w:r w:rsidRPr="00D0684B">
              <w:t>2.22</w:t>
            </w:r>
          </w:p>
        </w:tc>
        <w:tc>
          <w:tcPr>
            <w:tcW w:w="3261" w:type="dxa"/>
          </w:tcPr>
          <w:p w14:paraId="257FEF0C" w14:textId="714222C5" w:rsidR="00861368" w:rsidRPr="00D0684B" w:rsidRDefault="00523D59" w:rsidP="00100EC9">
            <w:pPr>
              <w:jc w:val="both"/>
            </w:pPr>
            <w:r w:rsidRPr="00D0684B">
              <w:t>Ing. Kollárová Nikola</w:t>
            </w:r>
          </w:p>
        </w:tc>
        <w:tc>
          <w:tcPr>
            <w:tcW w:w="3008" w:type="dxa"/>
          </w:tcPr>
          <w:p w14:paraId="3802692A" w14:textId="7D348CC8" w:rsidR="00861368" w:rsidRPr="00D0684B" w:rsidRDefault="00523D59" w:rsidP="00100EC9">
            <w:pPr>
              <w:jc w:val="both"/>
              <w:rPr>
                <w:b/>
              </w:rPr>
            </w:pPr>
            <w:r w:rsidRPr="00D0684B">
              <w:t>Mgr. Hrdinová Zuzana</w:t>
            </w:r>
          </w:p>
        </w:tc>
      </w:tr>
      <w:tr w:rsidR="00984F75" w:rsidRPr="00984F75" w14:paraId="5EB0AD2C" w14:textId="77777777" w:rsidTr="005367F4">
        <w:tc>
          <w:tcPr>
            <w:tcW w:w="1526" w:type="dxa"/>
            <w:shd w:val="clear" w:color="auto" w:fill="8DB3E2" w:themeFill="text2" w:themeFillTint="66"/>
          </w:tcPr>
          <w:p w14:paraId="6070D850" w14:textId="128421C1" w:rsidR="0059217B" w:rsidRPr="00D0684B" w:rsidRDefault="00523D59" w:rsidP="00100EC9">
            <w:pPr>
              <w:jc w:val="both"/>
            </w:pPr>
            <w:r w:rsidRPr="00D0684B">
              <w:t>K3</w:t>
            </w:r>
          </w:p>
        </w:tc>
        <w:tc>
          <w:tcPr>
            <w:tcW w:w="1417" w:type="dxa"/>
            <w:shd w:val="clear" w:color="auto" w:fill="8DB3E2" w:themeFill="text2" w:themeFillTint="66"/>
          </w:tcPr>
          <w:p w14:paraId="64276634" w14:textId="3D790325" w:rsidR="0059217B" w:rsidRPr="00D0684B" w:rsidRDefault="00523D59" w:rsidP="00100EC9">
            <w:pPr>
              <w:jc w:val="both"/>
            </w:pPr>
            <w:r w:rsidRPr="00D0684B">
              <w:t>2.33</w:t>
            </w:r>
          </w:p>
        </w:tc>
        <w:tc>
          <w:tcPr>
            <w:tcW w:w="3261" w:type="dxa"/>
            <w:shd w:val="clear" w:color="auto" w:fill="8DB3E2" w:themeFill="text2" w:themeFillTint="66"/>
          </w:tcPr>
          <w:p w14:paraId="5688BD5E" w14:textId="45080BAC" w:rsidR="0059217B" w:rsidRPr="00D0684B" w:rsidRDefault="00523D59" w:rsidP="00100EC9">
            <w:pPr>
              <w:jc w:val="both"/>
            </w:pPr>
            <w:proofErr w:type="spellStart"/>
            <w:r w:rsidRPr="00D0684B">
              <w:t>PaedDr</w:t>
            </w:r>
            <w:proofErr w:type="spellEnd"/>
            <w:r w:rsidRPr="00D0684B">
              <w:t>, Kopal Vladimír</w:t>
            </w:r>
          </w:p>
        </w:tc>
        <w:tc>
          <w:tcPr>
            <w:tcW w:w="3008" w:type="dxa"/>
            <w:shd w:val="clear" w:color="auto" w:fill="8DB3E2" w:themeFill="text2" w:themeFillTint="66"/>
          </w:tcPr>
          <w:p w14:paraId="56D5AF3D" w14:textId="62B7B599" w:rsidR="0059217B" w:rsidRPr="00D0684B" w:rsidRDefault="0059217B" w:rsidP="00100EC9">
            <w:pPr>
              <w:jc w:val="both"/>
            </w:pPr>
            <w:r w:rsidRPr="00D0684B">
              <w:t>Mgr. Zavřel Bohumír</w:t>
            </w:r>
          </w:p>
        </w:tc>
      </w:tr>
      <w:tr w:rsidR="00984F75" w:rsidRPr="00984F75" w14:paraId="158076E7" w14:textId="77777777" w:rsidTr="005367F4">
        <w:tc>
          <w:tcPr>
            <w:tcW w:w="1526" w:type="dxa"/>
          </w:tcPr>
          <w:p w14:paraId="3AF04E0C" w14:textId="05E9C806" w:rsidR="0059217B" w:rsidRPr="00D0684B" w:rsidRDefault="00523D59" w:rsidP="00100EC9">
            <w:pPr>
              <w:jc w:val="both"/>
            </w:pPr>
            <w:r w:rsidRPr="00D0684B">
              <w:t>S1</w:t>
            </w:r>
          </w:p>
        </w:tc>
        <w:tc>
          <w:tcPr>
            <w:tcW w:w="1417" w:type="dxa"/>
          </w:tcPr>
          <w:p w14:paraId="2FEEECC4" w14:textId="67A9EA73" w:rsidR="0059217B" w:rsidRPr="00D0684B" w:rsidRDefault="00523D59" w:rsidP="00100EC9">
            <w:pPr>
              <w:jc w:val="both"/>
            </w:pPr>
            <w:r w:rsidRPr="00D0684B">
              <w:t>2.22</w:t>
            </w:r>
          </w:p>
        </w:tc>
        <w:tc>
          <w:tcPr>
            <w:tcW w:w="3261" w:type="dxa"/>
          </w:tcPr>
          <w:p w14:paraId="7BFDDCD6" w14:textId="31B81089" w:rsidR="0059217B" w:rsidRPr="00D0684B" w:rsidRDefault="00523D59" w:rsidP="00100EC9">
            <w:pPr>
              <w:jc w:val="both"/>
            </w:pPr>
            <w:r w:rsidRPr="00D0684B">
              <w:t xml:space="preserve">Bc. Tesařová Gabriela, </w:t>
            </w:r>
            <w:proofErr w:type="spellStart"/>
            <w:r w:rsidRPr="00D0684B">
              <w:t>DiS</w:t>
            </w:r>
            <w:proofErr w:type="spellEnd"/>
            <w:r w:rsidRPr="00D0684B">
              <w:t>.</w:t>
            </w:r>
          </w:p>
        </w:tc>
        <w:tc>
          <w:tcPr>
            <w:tcW w:w="3008" w:type="dxa"/>
          </w:tcPr>
          <w:p w14:paraId="550E0270" w14:textId="6D7665AC" w:rsidR="0059217B" w:rsidRPr="00D0684B" w:rsidRDefault="00523D59" w:rsidP="00100EC9">
            <w:pPr>
              <w:jc w:val="both"/>
            </w:pPr>
            <w:r w:rsidRPr="00D0684B">
              <w:t>pí Doležalová Vlasta</w:t>
            </w:r>
          </w:p>
        </w:tc>
      </w:tr>
      <w:tr w:rsidR="00984F75" w:rsidRPr="00984F75" w14:paraId="2EC92AF2" w14:textId="77777777" w:rsidTr="005367F4">
        <w:tc>
          <w:tcPr>
            <w:tcW w:w="1526" w:type="dxa"/>
            <w:shd w:val="clear" w:color="auto" w:fill="8DB3E2" w:themeFill="text2" w:themeFillTint="66"/>
          </w:tcPr>
          <w:p w14:paraId="7C5E4B30" w14:textId="72276567" w:rsidR="0059217B" w:rsidRPr="00D0684B" w:rsidRDefault="0059217B" w:rsidP="00100EC9">
            <w:pPr>
              <w:jc w:val="both"/>
            </w:pPr>
            <w:r w:rsidRPr="00D0684B">
              <w:t>S2</w:t>
            </w:r>
            <w:r w:rsidR="00523D59" w:rsidRPr="00D0684B">
              <w:t>A</w:t>
            </w:r>
          </w:p>
        </w:tc>
        <w:tc>
          <w:tcPr>
            <w:tcW w:w="1417" w:type="dxa"/>
            <w:shd w:val="clear" w:color="auto" w:fill="8DB3E2" w:themeFill="text2" w:themeFillTint="66"/>
          </w:tcPr>
          <w:p w14:paraId="48777762" w14:textId="0826CF3D" w:rsidR="0059217B" w:rsidRPr="00D0684B" w:rsidRDefault="00523D59" w:rsidP="00100EC9">
            <w:pPr>
              <w:jc w:val="both"/>
            </w:pPr>
            <w:r w:rsidRPr="00D0684B">
              <w:t>2.18</w:t>
            </w:r>
          </w:p>
        </w:tc>
        <w:tc>
          <w:tcPr>
            <w:tcW w:w="3261" w:type="dxa"/>
            <w:shd w:val="clear" w:color="auto" w:fill="8DB3E2" w:themeFill="text2" w:themeFillTint="66"/>
          </w:tcPr>
          <w:p w14:paraId="2A2BC9B0" w14:textId="306EBAC1" w:rsidR="0059217B" w:rsidRPr="00D0684B" w:rsidRDefault="00523D59" w:rsidP="00100EC9">
            <w:pPr>
              <w:jc w:val="both"/>
            </w:pPr>
            <w:r w:rsidRPr="00D0684B">
              <w:t>Mgr. Švábová Petra, Ph.D.</w:t>
            </w:r>
          </w:p>
        </w:tc>
        <w:tc>
          <w:tcPr>
            <w:tcW w:w="3008" w:type="dxa"/>
            <w:shd w:val="clear" w:color="auto" w:fill="8DB3E2" w:themeFill="text2" w:themeFillTint="66"/>
          </w:tcPr>
          <w:p w14:paraId="6CE52BAB" w14:textId="732A7ED3" w:rsidR="0059217B" w:rsidRPr="00D0684B" w:rsidRDefault="00523D59" w:rsidP="00100EC9">
            <w:pPr>
              <w:jc w:val="both"/>
            </w:pPr>
            <w:r w:rsidRPr="00D0684B">
              <w:t xml:space="preserve">Mgr. </w:t>
            </w:r>
            <w:proofErr w:type="spellStart"/>
            <w:r w:rsidRPr="00D0684B">
              <w:t>Tymrová</w:t>
            </w:r>
            <w:proofErr w:type="spellEnd"/>
            <w:r w:rsidRPr="00D0684B">
              <w:t xml:space="preserve"> Tereza</w:t>
            </w:r>
          </w:p>
        </w:tc>
      </w:tr>
      <w:tr w:rsidR="00984F75" w:rsidRPr="00984F75" w14:paraId="0C1D1D99" w14:textId="77777777" w:rsidTr="005367F4">
        <w:tc>
          <w:tcPr>
            <w:tcW w:w="1526" w:type="dxa"/>
          </w:tcPr>
          <w:p w14:paraId="76814813" w14:textId="08D416AF" w:rsidR="0059217B" w:rsidRPr="00D0684B" w:rsidRDefault="00523D59" w:rsidP="00100EC9">
            <w:pPr>
              <w:jc w:val="both"/>
            </w:pPr>
            <w:r w:rsidRPr="00D0684B">
              <w:t>S2B</w:t>
            </w:r>
          </w:p>
        </w:tc>
        <w:tc>
          <w:tcPr>
            <w:tcW w:w="1417" w:type="dxa"/>
          </w:tcPr>
          <w:p w14:paraId="58B6E9A7" w14:textId="22FD16D0" w:rsidR="0059217B" w:rsidRPr="00D0684B" w:rsidRDefault="00523D59" w:rsidP="00100EC9">
            <w:pPr>
              <w:jc w:val="both"/>
            </w:pPr>
            <w:r w:rsidRPr="00D0684B">
              <w:t>2.13</w:t>
            </w:r>
          </w:p>
        </w:tc>
        <w:tc>
          <w:tcPr>
            <w:tcW w:w="3261" w:type="dxa"/>
          </w:tcPr>
          <w:p w14:paraId="7C2E831B" w14:textId="0E371BBD" w:rsidR="0059217B" w:rsidRPr="00D0684B" w:rsidRDefault="00523D59" w:rsidP="00100EC9">
            <w:pPr>
              <w:jc w:val="both"/>
            </w:pPr>
            <w:r w:rsidRPr="00D0684B">
              <w:t xml:space="preserve">Mgr. </w:t>
            </w:r>
            <w:proofErr w:type="spellStart"/>
            <w:r w:rsidRPr="00D0684B">
              <w:t>Tymrová</w:t>
            </w:r>
            <w:proofErr w:type="spellEnd"/>
            <w:r w:rsidRPr="00D0684B">
              <w:t xml:space="preserve"> Tereza</w:t>
            </w:r>
          </w:p>
        </w:tc>
        <w:tc>
          <w:tcPr>
            <w:tcW w:w="3008" w:type="dxa"/>
          </w:tcPr>
          <w:p w14:paraId="1F68A20A" w14:textId="22FF5DE0" w:rsidR="0059217B" w:rsidRPr="00D0684B" w:rsidRDefault="00523D59" w:rsidP="00100EC9">
            <w:pPr>
              <w:jc w:val="both"/>
            </w:pPr>
            <w:r w:rsidRPr="00D0684B">
              <w:t>Mgr. Švábová Petra, Ph.D.</w:t>
            </w:r>
          </w:p>
        </w:tc>
      </w:tr>
      <w:tr w:rsidR="00984F75" w:rsidRPr="00984F75" w14:paraId="26CB2758" w14:textId="77777777" w:rsidTr="00216FF1">
        <w:tc>
          <w:tcPr>
            <w:tcW w:w="1526" w:type="dxa"/>
            <w:shd w:val="clear" w:color="auto" w:fill="8DB3E2" w:themeFill="text2" w:themeFillTint="66"/>
          </w:tcPr>
          <w:p w14:paraId="54052064" w14:textId="74895362" w:rsidR="0059217B" w:rsidRPr="00D0684B" w:rsidRDefault="00523D59" w:rsidP="00100EC9">
            <w:pPr>
              <w:jc w:val="both"/>
            </w:pPr>
            <w:r w:rsidRPr="00D0684B">
              <w:t>S3</w:t>
            </w:r>
          </w:p>
        </w:tc>
        <w:tc>
          <w:tcPr>
            <w:tcW w:w="1417" w:type="dxa"/>
            <w:shd w:val="clear" w:color="auto" w:fill="8DB3E2" w:themeFill="text2" w:themeFillTint="66"/>
          </w:tcPr>
          <w:p w14:paraId="63B883CD" w14:textId="0DEE7F51" w:rsidR="0059217B" w:rsidRPr="00D0684B" w:rsidRDefault="00523D59" w:rsidP="00100EC9">
            <w:pPr>
              <w:jc w:val="both"/>
            </w:pPr>
            <w:r w:rsidRPr="00D0684B">
              <w:t>2.34</w:t>
            </w:r>
          </w:p>
        </w:tc>
        <w:tc>
          <w:tcPr>
            <w:tcW w:w="3261" w:type="dxa"/>
            <w:shd w:val="clear" w:color="auto" w:fill="8DB3E2" w:themeFill="text2" w:themeFillTint="66"/>
          </w:tcPr>
          <w:p w14:paraId="38A549C2" w14:textId="06293A88" w:rsidR="0059217B" w:rsidRPr="00D0684B" w:rsidRDefault="00523D59" w:rsidP="00100EC9">
            <w:pPr>
              <w:jc w:val="both"/>
            </w:pPr>
            <w:r w:rsidRPr="00D0684B">
              <w:t>Mgr. Zavřel Bohumír</w:t>
            </w:r>
          </w:p>
        </w:tc>
        <w:tc>
          <w:tcPr>
            <w:tcW w:w="3008" w:type="dxa"/>
            <w:shd w:val="clear" w:color="auto" w:fill="8DB3E2" w:themeFill="text2" w:themeFillTint="66"/>
          </w:tcPr>
          <w:p w14:paraId="380B5BBD" w14:textId="61F1B671" w:rsidR="0059217B" w:rsidRPr="00D0684B" w:rsidRDefault="00523D59" w:rsidP="00100EC9">
            <w:pPr>
              <w:jc w:val="both"/>
            </w:pPr>
            <w:r w:rsidRPr="00D0684B">
              <w:t>PaedDr. Kopal Vladimír</w:t>
            </w:r>
          </w:p>
        </w:tc>
      </w:tr>
      <w:tr w:rsidR="00D0684B" w:rsidRPr="00D0684B" w14:paraId="64BFBCD2" w14:textId="77777777" w:rsidTr="00216FF1">
        <w:tc>
          <w:tcPr>
            <w:tcW w:w="1526" w:type="dxa"/>
            <w:shd w:val="clear" w:color="auto" w:fill="FFFFFF" w:themeFill="background1"/>
          </w:tcPr>
          <w:p w14:paraId="5AB131F6" w14:textId="075CD41D" w:rsidR="0059217B" w:rsidRPr="00D0684B" w:rsidRDefault="0059217B" w:rsidP="00100EC9">
            <w:pPr>
              <w:jc w:val="both"/>
            </w:pPr>
            <w:r w:rsidRPr="00D0684B">
              <w:t>P2O</w:t>
            </w:r>
          </w:p>
        </w:tc>
        <w:tc>
          <w:tcPr>
            <w:tcW w:w="1417" w:type="dxa"/>
            <w:shd w:val="clear" w:color="auto" w:fill="FFFFFF" w:themeFill="background1"/>
          </w:tcPr>
          <w:p w14:paraId="5AD67FC9" w14:textId="6DC7126C" w:rsidR="0059217B" w:rsidRPr="00D0684B" w:rsidRDefault="00523D59" w:rsidP="00100EC9">
            <w:pPr>
              <w:jc w:val="both"/>
            </w:pPr>
            <w:r w:rsidRPr="00D0684B">
              <w:t>1.17</w:t>
            </w:r>
          </w:p>
        </w:tc>
        <w:tc>
          <w:tcPr>
            <w:tcW w:w="3261" w:type="dxa"/>
            <w:shd w:val="clear" w:color="auto" w:fill="FFFFFF" w:themeFill="background1"/>
          </w:tcPr>
          <w:p w14:paraId="71F11E8E" w14:textId="3F1B494E" w:rsidR="0059217B" w:rsidRPr="00D0684B" w:rsidRDefault="00523D59" w:rsidP="00100EC9">
            <w:pPr>
              <w:jc w:val="both"/>
            </w:pPr>
            <w:r w:rsidRPr="00D0684B">
              <w:t>Mgr. Hrdinová Zuzana</w:t>
            </w:r>
          </w:p>
        </w:tc>
        <w:tc>
          <w:tcPr>
            <w:tcW w:w="3008" w:type="dxa"/>
            <w:shd w:val="clear" w:color="auto" w:fill="FFFFFF" w:themeFill="background1"/>
          </w:tcPr>
          <w:p w14:paraId="4A2E13F0" w14:textId="36BBD5C7" w:rsidR="0059217B" w:rsidRPr="00D0684B" w:rsidRDefault="00523D59" w:rsidP="00100EC9">
            <w:pPr>
              <w:jc w:val="both"/>
            </w:pPr>
            <w:r w:rsidRPr="00D0684B">
              <w:t>Ing. Kollárová Nikola</w:t>
            </w:r>
          </w:p>
        </w:tc>
      </w:tr>
    </w:tbl>
    <w:p w14:paraId="587A3507" w14:textId="6238E9D8" w:rsidR="009E25E8" w:rsidRPr="00AE4E29" w:rsidRDefault="006E588D" w:rsidP="00100EC9">
      <w:pPr>
        <w:jc w:val="both"/>
        <w:rPr>
          <w:b/>
          <w:u w:val="single"/>
        </w:rPr>
      </w:pPr>
      <w:r w:rsidRPr="00AE4E29">
        <w:rPr>
          <w:b/>
        </w:rPr>
        <w:lastRenderedPageBreak/>
        <w:t xml:space="preserve">3. </w:t>
      </w:r>
      <w:r w:rsidR="00A97CE6" w:rsidRPr="00AE4E29">
        <w:rPr>
          <w:b/>
          <w:u w:val="single"/>
        </w:rPr>
        <w:t>Učební plány</w:t>
      </w:r>
    </w:p>
    <w:p w14:paraId="3C6FE6AD" w14:textId="77777777" w:rsidR="003D4217" w:rsidRPr="00AE4E29" w:rsidRDefault="003D4217" w:rsidP="00100EC9">
      <w:pPr>
        <w:jc w:val="both"/>
        <w:rPr>
          <w:b/>
          <w:u w:val="single"/>
        </w:rPr>
      </w:pPr>
    </w:p>
    <w:p w14:paraId="6351317F" w14:textId="77777777" w:rsidR="00B7487C" w:rsidRPr="00AE4E29" w:rsidRDefault="00EF05DB" w:rsidP="00100EC9">
      <w:pPr>
        <w:jc w:val="both"/>
      </w:pPr>
      <w:r w:rsidRPr="00AE4E29">
        <w:t>-</w:t>
      </w:r>
      <w:r w:rsidR="00053155" w:rsidRPr="00AE4E29">
        <w:t xml:space="preserve"> </w:t>
      </w:r>
      <w:r w:rsidR="002D2579" w:rsidRPr="00AE4E29">
        <w:t>stanoveny školním vzdělávacím programem.</w:t>
      </w:r>
    </w:p>
    <w:p w14:paraId="3CE4BAD1" w14:textId="30FAA23D" w:rsidR="00553781" w:rsidRPr="00AE4E29" w:rsidRDefault="00553781" w:rsidP="00100EC9">
      <w:pPr>
        <w:jc w:val="both"/>
      </w:pPr>
      <w:r w:rsidRPr="00AE4E29">
        <w:t xml:space="preserve">65-51-H/01 Kuchař – číšník </w:t>
      </w:r>
      <w:r w:rsidR="0059217B" w:rsidRPr="00AE4E29">
        <w:t>(</w:t>
      </w:r>
      <w:r w:rsidRPr="00AE4E29">
        <w:t>zaměření</w:t>
      </w:r>
      <w:r w:rsidR="0059217B" w:rsidRPr="00AE4E29">
        <w:t xml:space="preserve"> kuchař nebo číšník)</w:t>
      </w:r>
    </w:p>
    <w:p w14:paraId="2DDFAA0F" w14:textId="77777777" w:rsidR="00553781" w:rsidRPr="00AE4E29" w:rsidRDefault="00553781" w:rsidP="00100EC9">
      <w:pPr>
        <w:jc w:val="both"/>
      </w:pPr>
      <w:r w:rsidRPr="00AE4E29">
        <w:t>29-54-H/01 Cukrář</w:t>
      </w:r>
    </w:p>
    <w:p w14:paraId="788BDBE2" w14:textId="40F865F2" w:rsidR="00553781" w:rsidRPr="00AE4E29" w:rsidRDefault="00553781" w:rsidP="00100EC9">
      <w:pPr>
        <w:jc w:val="both"/>
      </w:pPr>
      <w:r w:rsidRPr="00AE4E29">
        <w:t xml:space="preserve">66-51-H/01 </w:t>
      </w:r>
      <w:r w:rsidR="004B4A77" w:rsidRPr="00AE4E29">
        <w:t>Prodavač (</w:t>
      </w:r>
      <w:r w:rsidRPr="00AE4E29">
        <w:t>Asistent prodeje</w:t>
      </w:r>
      <w:r w:rsidR="004B4A77" w:rsidRPr="00AE4E29">
        <w:t>)</w:t>
      </w:r>
    </w:p>
    <w:p w14:paraId="287F7686" w14:textId="77777777" w:rsidR="00553781" w:rsidRPr="00AE4E29" w:rsidRDefault="00553781" w:rsidP="00100EC9">
      <w:pPr>
        <w:jc w:val="both"/>
      </w:pPr>
      <w:r w:rsidRPr="00AE4E29">
        <w:t>33-56-H/01 Truhlář</w:t>
      </w:r>
    </w:p>
    <w:p w14:paraId="3CF2AB40" w14:textId="77777777" w:rsidR="00553781" w:rsidRPr="00AE4E29" w:rsidRDefault="00553781" w:rsidP="00100EC9">
      <w:pPr>
        <w:jc w:val="both"/>
      </w:pPr>
      <w:r w:rsidRPr="00AE4E29">
        <w:t>36-52-H/01 Instalatér</w:t>
      </w:r>
    </w:p>
    <w:p w14:paraId="44A09569" w14:textId="4611AD09" w:rsidR="00553781" w:rsidRPr="00AE4E29" w:rsidRDefault="00553781" w:rsidP="00100EC9">
      <w:pPr>
        <w:jc w:val="both"/>
      </w:pPr>
      <w:r w:rsidRPr="00AE4E29">
        <w:t>23-55-H/01</w:t>
      </w:r>
      <w:r w:rsidR="007F071F" w:rsidRPr="00AE4E29">
        <w:t xml:space="preserve"> </w:t>
      </w:r>
      <w:r w:rsidR="004B4A77" w:rsidRPr="00AE4E29">
        <w:t>Klempíř se za</w:t>
      </w:r>
      <w:r w:rsidRPr="00AE4E29">
        <w:t>měřením pro strojírenskou výrobu</w:t>
      </w:r>
      <w:r w:rsidR="004B4A77" w:rsidRPr="00AE4E29">
        <w:t xml:space="preserve"> (Operátor plechové výroby)</w:t>
      </w:r>
    </w:p>
    <w:p w14:paraId="5F90AAD8" w14:textId="77777777" w:rsidR="00553781" w:rsidRPr="00AE4E29" w:rsidRDefault="00553781" w:rsidP="00100EC9">
      <w:pPr>
        <w:jc w:val="both"/>
      </w:pPr>
      <w:r w:rsidRPr="00AE4E29">
        <w:t>23-56-H/01 Obráběč kovů</w:t>
      </w:r>
    </w:p>
    <w:p w14:paraId="4BF7082B" w14:textId="77777777" w:rsidR="00553781" w:rsidRPr="00AE4E29" w:rsidRDefault="00553781" w:rsidP="00100EC9">
      <w:pPr>
        <w:jc w:val="both"/>
      </w:pPr>
      <w:r w:rsidRPr="00AE4E29">
        <w:t>36-67-H/01 Zedník</w:t>
      </w:r>
    </w:p>
    <w:p w14:paraId="5F014272" w14:textId="4654BFE8" w:rsidR="00553781" w:rsidRPr="00AE4E29" w:rsidRDefault="00553781" w:rsidP="00100EC9">
      <w:pPr>
        <w:jc w:val="both"/>
      </w:pPr>
      <w:r w:rsidRPr="00AE4E29">
        <w:t xml:space="preserve">66-41-L/01 </w:t>
      </w:r>
      <w:r w:rsidR="004B4A77" w:rsidRPr="00AE4E29">
        <w:t>Obchodník (</w:t>
      </w:r>
      <w:r w:rsidR="00216FF1" w:rsidRPr="00AE4E29">
        <w:t>Management obchodní logistiky</w:t>
      </w:r>
      <w:r w:rsidR="004B4A77" w:rsidRPr="00AE4E29">
        <w:t>)</w:t>
      </w:r>
    </w:p>
    <w:p w14:paraId="4E5EEDAC" w14:textId="77777777" w:rsidR="00553781" w:rsidRPr="00AE4E29" w:rsidRDefault="00553781" w:rsidP="00100EC9">
      <w:pPr>
        <w:jc w:val="both"/>
      </w:pPr>
      <w:r w:rsidRPr="00AE4E29">
        <w:t>65-41-L/01 Gastronomie</w:t>
      </w:r>
    </w:p>
    <w:p w14:paraId="2AD0CCA8" w14:textId="77777777" w:rsidR="00553781" w:rsidRPr="00AE4E29" w:rsidRDefault="00553781" w:rsidP="00100EC9">
      <w:pPr>
        <w:jc w:val="both"/>
      </w:pPr>
      <w:r w:rsidRPr="00AE4E29">
        <w:t>64-41-L/51 Podnikání</w:t>
      </w:r>
    </w:p>
    <w:p w14:paraId="0BA72D75" w14:textId="77777777" w:rsidR="00FE646A" w:rsidRPr="00984F75" w:rsidRDefault="00FE646A" w:rsidP="00100EC9">
      <w:pPr>
        <w:jc w:val="both"/>
        <w:rPr>
          <w:b/>
          <w:color w:val="FF0000"/>
        </w:rPr>
      </w:pPr>
    </w:p>
    <w:p w14:paraId="59450DA9" w14:textId="77777777" w:rsidR="00933564" w:rsidRPr="00E700CB" w:rsidRDefault="00BC0D74" w:rsidP="00100EC9">
      <w:pPr>
        <w:jc w:val="both"/>
        <w:rPr>
          <w:b/>
          <w:u w:val="single"/>
        </w:rPr>
      </w:pPr>
      <w:r w:rsidRPr="00E700CB">
        <w:rPr>
          <w:b/>
        </w:rPr>
        <w:t>4.</w:t>
      </w:r>
      <w:r w:rsidRPr="00E700CB">
        <w:rPr>
          <w:b/>
          <w:u w:val="single"/>
        </w:rPr>
        <w:t xml:space="preserve"> </w:t>
      </w:r>
      <w:r w:rsidR="00933564" w:rsidRPr="00E700CB">
        <w:rPr>
          <w:b/>
          <w:u w:val="single"/>
        </w:rPr>
        <w:t>Stav ICT na škole</w:t>
      </w:r>
    </w:p>
    <w:p w14:paraId="4929E8B5" w14:textId="77777777" w:rsidR="00933564" w:rsidRPr="00E700CB" w:rsidRDefault="00933564" w:rsidP="00100EC9">
      <w:pPr>
        <w:pStyle w:val="Odstavecseseznamem"/>
        <w:ind w:left="284"/>
        <w:jc w:val="both"/>
        <w:rPr>
          <w:b/>
          <w:u w:val="single"/>
        </w:rPr>
      </w:pPr>
    </w:p>
    <w:p w14:paraId="67D13933" w14:textId="260D0CBC" w:rsidR="00933564" w:rsidRPr="00E700CB" w:rsidRDefault="00933564" w:rsidP="00100EC9">
      <w:pPr>
        <w:jc w:val="both"/>
      </w:pPr>
      <w:r w:rsidRPr="00E700CB">
        <w:t xml:space="preserve">Škola minulý školní rok využívala pro žáky </w:t>
      </w:r>
      <w:r w:rsidR="004B4A77" w:rsidRPr="00E700CB">
        <w:t>dvě</w:t>
      </w:r>
      <w:r w:rsidRPr="00E700CB">
        <w:t xml:space="preserve"> počítačov</w:t>
      </w:r>
      <w:r w:rsidR="004B4A77" w:rsidRPr="00E700CB">
        <w:t>é</w:t>
      </w:r>
      <w:r w:rsidRPr="00E700CB">
        <w:t xml:space="preserve"> učebn</w:t>
      </w:r>
      <w:r w:rsidR="004B4A77" w:rsidRPr="00E700CB">
        <w:t>y</w:t>
      </w:r>
      <w:r w:rsidRPr="00E700CB">
        <w:t xml:space="preserve"> s</w:t>
      </w:r>
      <w:r w:rsidR="004B4A77" w:rsidRPr="00E700CB">
        <w:t>e 48</w:t>
      </w:r>
      <w:r w:rsidRPr="00E700CB">
        <w:t xml:space="preserve"> stolními počítači, kter</w:t>
      </w:r>
      <w:r w:rsidR="004B4A77" w:rsidRPr="00E700CB">
        <w:t xml:space="preserve">é využívají </w:t>
      </w:r>
      <w:r w:rsidRPr="00E700CB">
        <w:t>doménového přístupu a pracuj</w:t>
      </w:r>
      <w:r w:rsidR="004B4A77" w:rsidRPr="00E700CB">
        <w:t>í</w:t>
      </w:r>
      <w:r w:rsidRPr="00E700CB">
        <w:t xml:space="preserve"> se systémem Windows </w:t>
      </w:r>
      <w:r w:rsidR="004B4A77" w:rsidRPr="00E700CB">
        <w:t>10</w:t>
      </w:r>
      <w:r w:rsidRPr="00E700CB">
        <w:t>. Kromě internetu ve všech učebnách funguje i kancelářský balík Office</w:t>
      </w:r>
      <w:r w:rsidR="00B01FBA" w:rsidRPr="00E700CB">
        <w:t xml:space="preserve"> 365</w:t>
      </w:r>
      <w:r w:rsidRPr="00E700CB">
        <w:t>, program pro psaní na klávesnici Mount</w:t>
      </w:r>
      <w:r w:rsidR="005D1794" w:rsidRPr="00E700CB">
        <w:t xml:space="preserve"> </w:t>
      </w:r>
      <w:r w:rsidRPr="00E700CB">
        <w:t>Blue a několik dalších odborných výukových programů.</w:t>
      </w:r>
    </w:p>
    <w:p w14:paraId="608C4460" w14:textId="7C667559" w:rsidR="00933564" w:rsidRPr="00E700CB" w:rsidRDefault="00933564" w:rsidP="00100EC9">
      <w:pPr>
        <w:jc w:val="both"/>
      </w:pPr>
      <w:r w:rsidRPr="00E700CB">
        <w:t>Ve škole je dále v provo</w:t>
      </w:r>
      <w:r w:rsidR="00CA21A9" w:rsidRPr="00E700CB">
        <w:t xml:space="preserve">zu pro pedagogické pracovníky </w:t>
      </w:r>
      <w:r w:rsidR="00B01FBA" w:rsidRPr="00E700CB">
        <w:t>30</w:t>
      </w:r>
      <w:r w:rsidRPr="00E700CB">
        <w:t xml:space="preserve"> notebooků</w:t>
      </w:r>
      <w:r w:rsidR="00B01FBA" w:rsidRPr="00E700CB">
        <w:t>.</w:t>
      </w:r>
      <w:r w:rsidR="00686EA5" w:rsidRPr="00E700CB">
        <w:t xml:space="preserve"> </w:t>
      </w:r>
      <w:r w:rsidR="00B01FBA" w:rsidRPr="00E700CB">
        <w:t>V</w:t>
      </w:r>
      <w:r w:rsidR="00686EA5" w:rsidRPr="00E700CB">
        <w:t> </w:t>
      </w:r>
      <w:r w:rsidR="00B01FBA" w:rsidRPr="00E700CB">
        <w:t>kancelářích</w:t>
      </w:r>
      <w:r w:rsidR="00686EA5" w:rsidRPr="00E700CB">
        <w:t xml:space="preserve">, třídách a na domově mládeže </w:t>
      </w:r>
      <w:r w:rsidR="00B01FBA" w:rsidRPr="00E700CB">
        <w:t>se nachází</w:t>
      </w:r>
      <w:r w:rsidR="00686EA5" w:rsidRPr="00E700CB">
        <w:t xml:space="preserve"> celkem 3 </w:t>
      </w:r>
      <w:r w:rsidR="00B01FBA" w:rsidRPr="00E700CB">
        <w:t>stolní po</w:t>
      </w:r>
      <w:r w:rsidR="00686EA5" w:rsidRPr="00E700CB">
        <w:t>čítače</w:t>
      </w:r>
      <w:r w:rsidRPr="00E700CB">
        <w:t>.</w:t>
      </w:r>
    </w:p>
    <w:p w14:paraId="0027F178" w14:textId="77777777" w:rsidR="00933564" w:rsidRPr="00E700CB" w:rsidRDefault="00933564" w:rsidP="00100EC9">
      <w:pPr>
        <w:jc w:val="both"/>
      </w:pPr>
      <w:r w:rsidRPr="00E700CB">
        <w:t>Ve škole je v provozu pět serverů – každý z nich má jiné využití (ukládání dat, elektronická pošta, bakaláři, přihlašování z počítačov</w:t>
      </w:r>
      <w:r w:rsidR="00CA21A9" w:rsidRPr="00E700CB">
        <w:t>ých učeben, webové stránky). Tři</w:t>
      </w:r>
      <w:r w:rsidRPr="00E700CB">
        <w:t xml:space="preserve"> servery pracují s operačním sy</w:t>
      </w:r>
      <w:r w:rsidR="00CA21A9" w:rsidRPr="00E700CB">
        <w:t>stémem Windows Server 2019 (hyper V) a dva</w:t>
      </w:r>
      <w:r w:rsidRPr="00E700CB">
        <w:t xml:space="preserve"> pracují s</w:t>
      </w:r>
      <w:r w:rsidR="00CA21A9" w:rsidRPr="00E700CB">
        <w:t xml:space="preserve"> operačním systémem Linux.</w:t>
      </w:r>
    </w:p>
    <w:p w14:paraId="17672CDD" w14:textId="77777777" w:rsidR="00933564" w:rsidRPr="00E700CB" w:rsidRDefault="00933564" w:rsidP="00100EC9">
      <w:pPr>
        <w:jc w:val="both"/>
      </w:pPr>
      <w:r w:rsidRPr="00E700CB">
        <w:t>Na všech počítačích je nasazen operační systém Windows</w:t>
      </w:r>
      <w:r w:rsidR="00CA21A9" w:rsidRPr="00E700CB">
        <w:t xml:space="preserve"> 10</w:t>
      </w:r>
      <w:r w:rsidRPr="00E700CB">
        <w:t xml:space="preserve"> (</w:t>
      </w:r>
      <w:r w:rsidR="00CA21A9" w:rsidRPr="00E700CB">
        <w:t>od 1. 6. 2019</w:t>
      </w:r>
      <w:r w:rsidRPr="00E700CB">
        <w:t>). Všechny počítače ve škole jsou chráněny antivirovým systémem ESET.</w:t>
      </w:r>
    </w:p>
    <w:p w14:paraId="6C30CA77" w14:textId="61820B0A" w:rsidR="00933564" w:rsidRPr="00E700CB" w:rsidRDefault="00933564" w:rsidP="00100EC9">
      <w:pPr>
        <w:jc w:val="both"/>
      </w:pPr>
      <w:r w:rsidRPr="00E700CB">
        <w:t xml:space="preserve">Škola je k internetu připojena pomocí bezdrátové mikrovlnné sítě s rychlostí 10 MB/s. Vnitřní páteřní síť je tvořena optickými vlákny a pomocí „inteligentních“ </w:t>
      </w:r>
      <w:proofErr w:type="spellStart"/>
      <w:r w:rsidRPr="00E700CB">
        <w:t>switchů</w:t>
      </w:r>
      <w:proofErr w:type="spellEnd"/>
      <w:r w:rsidRPr="00E700CB">
        <w:t xml:space="preserve"> je dále rozvedena kabely 100 MB/s. Pro zesílení signálu bylo pořízeno a instalováno </w:t>
      </w:r>
      <w:r w:rsidR="00686EA5" w:rsidRPr="00E700CB">
        <w:t>celkem 23 přístupových bodů AP</w:t>
      </w:r>
      <w:r w:rsidR="00E700CB" w:rsidRPr="00E700CB">
        <w:t xml:space="preserve"> (</w:t>
      </w:r>
      <w:r w:rsidRPr="00E700CB">
        <w:t>wifi</w:t>
      </w:r>
      <w:r w:rsidR="00E700CB" w:rsidRPr="00E700CB">
        <w:t>)</w:t>
      </w:r>
      <w:r w:rsidRPr="00E700CB">
        <w:t>.</w:t>
      </w:r>
    </w:p>
    <w:p w14:paraId="26D41792" w14:textId="7910A6BF" w:rsidR="00933564" w:rsidRPr="00E700CB" w:rsidRDefault="00933564" w:rsidP="00100EC9">
      <w:pPr>
        <w:jc w:val="both"/>
      </w:pPr>
      <w:r w:rsidRPr="00E700CB">
        <w:t xml:space="preserve">Pro lepší ochranu </w:t>
      </w:r>
      <w:r w:rsidR="000017DC">
        <w:t xml:space="preserve">a větší zabezpečení počítačové sítě proti hackerům bude v prosinci roku 2021 </w:t>
      </w:r>
      <w:r w:rsidRPr="00E700CB">
        <w:t xml:space="preserve">dokoupen a nainstalován bezpečnostní řídící program </w:t>
      </w:r>
      <w:proofErr w:type="spellStart"/>
      <w:r w:rsidR="00686EA5" w:rsidRPr="00E700CB">
        <w:t>K</w:t>
      </w:r>
      <w:r w:rsidRPr="00E700CB">
        <w:t>erio</w:t>
      </w:r>
      <w:proofErr w:type="spellEnd"/>
      <w:r w:rsidRPr="00E700CB">
        <w:t xml:space="preserve"> </w:t>
      </w:r>
      <w:proofErr w:type="spellStart"/>
      <w:r w:rsidRPr="00E700CB">
        <w:t>control</w:t>
      </w:r>
      <w:proofErr w:type="spellEnd"/>
      <w:r w:rsidRPr="00E700CB">
        <w:t>.</w:t>
      </w:r>
    </w:p>
    <w:p w14:paraId="31990E16" w14:textId="77777777" w:rsidR="00933564" w:rsidRPr="00E700CB" w:rsidRDefault="00933564" w:rsidP="00100EC9">
      <w:pPr>
        <w:jc w:val="both"/>
      </w:pPr>
      <w:r w:rsidRPr="00E700CB">
        <w:t>Pro grafický výstup škola používá pět multifunkčních zařízení (tiskárna, kopírka a skener) a sedm tiskáren (pět laserových a dvě inkoustové).</w:t>
      </w:r>
    </w:p>
    <w:p w14:paraId="57BE37DC" w14:textId="74DA5C30" w:rsidR="00933564" w:rsidRPr="00E700CB" w:rsidRDefault="00933564" w:rsidP="00100EC9">
      <w:pPr>
        <w:jc w:val="both"/>
      </w:pPr>
      <w:r w:rsidRPr="00E700CB">
        <w:t>Zaměstnanci školy na svých počítačích provozují oper</w:t>
      </w:r>
      <w:r w:rsidR="00CA21A9" w:rsidRPr="00E700CB">
        <w:t>ační systém Windows 10 (od 1. 6. 2019)</w:t>
      </w:r>
      <w:r w:rsidRPr="00E700CB">
        <w:t xml:space="preserve">. Všichni mají k dispozici kancelářský balík Office </w:t>
      </w:r>
      <w:r w:rsidR="00686EA5" w:rsidRPr="00E700CB">
        <w:t>365</w:t>
      </w:r>
      <w:r w:rsidRPr="00E700CB">
        <w:t xml:space="preserve"> od Microsoftu a také zdarma dostupný Open</w:t>
      </w:r>
      <w:r w:rsidR="005D1794" w:rsidRPr="00E700CB">
        <w:t xml:space="preserve"> </w:t>
      </w:r>
      <w:r w:rsidRPr="00E700CB">
        <w:t>Office</w:t>
      </w:r>
      <w:r w:rsidR="000017DC">
        <w:t>, Teams, YouTube</w:t>
      </w:r>
      <w:r w:rsidRPr="00E700CB">
        <w:t xml:space="preserve">. Škola využívá možností informačního systému </w:t>
      </w:r>
      <w:r w:rsidR="00CA21A9" w:rsidRPr="00E700CB">
        <w:t xml:space="preserve">Bakaláři, elektronickou poštu, </w:t>
      </w:r>
      <w:r w:rsidRPr="00E700CB">
        <w:t>vlastní webové st</w:t>
      </w:r>
      <w:r w:rsidR="00CA21A9" w:rsidRPr="00E700CB">
        <w:t>ránky a datovou schránku.</w:t>
      </w:r>
    </w:p>
    <w:p w14:paraId="3771D2E8" w14:textId="73EC6522" w:rsidR="00933564" w:rsidRDefault="00933564" w:rsidP="00100EC9">
      <w:pPr>
        <w:jc w:val="both"/>
      </w:pPr>
      <w:r w:rsidRPr="00E700CB">
        <w:t>Počítačová gramotnost zaměstnanců je na přijatelné úrovni. Přes několik naprostých začátečníků je velké množství pracovníků, kteří zvládají práci na PC na potřebné úrovni. Několik uživatel</w:t>
      </w:r>
      <w:r w:rsidR="004D4B6B" w:rsidRPr="00E700CB">
        <w:t>ů se dá zařadit mezi pokročilé.</w:t>
      </w:r>
    </w:p>
    <w:p w14:paraId="4EF0C3B5" w14:textId="12DCB0D7" w:rsidR="000017DC" w:rsidRPr="00E700CB" w:rsidRDefault="000017DC" w:rsidP="00100EC9">
      <w:pPr>
        <w:jc w:val="both"/>
      </w:pPr>
      <w:r>
        <w:t xml:space="preserve">Nutná obnova </w:t>
      </w:r>
      <w:proofErr w:type="spellStart"/>
      <w:r>
        <w:t>kognitivity</w:t>
      </w:r>
      <w:proofErr w:type="spellEnd"/>
      <w:r>
        <w:t xml:space="preserve"> školy a počítačových učeben a části </w:t>
      </w:r>
      <w:proofErr w:type="gramStart"/>
      <w:r>
        <w:t>notebooků - určené</w:t>
      </w:r>
      <w:proofErr w:type="gramEnd"/>
      <w:r>
        <w:t xml:space="preserve"> pro žáky, učitele teoretického vyučování a odborného výcviku.</w:t>
      </w:r>
    </w:p>
    <w:p w14:paraId="49653403" w14:textId="5B1E4FFB" w:rsidR="00E0459D" w:rsidRPr="00984F75" w:rsidRDefault="00E0459D" w:rsidP="00100EC9">
      <w:pPr>
        <w:pStyle w:val="Odstavecseseznamem"/>
        <w:ind w:left="0"/>
        <w:jc w:val="both"/>
        <w:rPr>
          <w:b/>
          <w:color w:val="FF0000"/>
        </w:rPr>
      </w:pPr>
    </w:p>
    <w:p w14:paraId="0F03EB28" w14:textId="72C1221D" w:rsidR="00AF415C" w:rsidRDefault="00AF415C" w:rsidP="00100EC9">
      <w:pPr>
        <w:pStyle w:val="Odstavecseseznamem"/>
        <w:ind w:left="0"/>
        <w:jc w:val="both"/>
        <w:rPr>
          <w:b/>
          <w:color w:val="FF0000"/>
        </w:rPr>
      </w:pPr>
    </w:p>
    <w:p w14:paraId="029A8B76" w14:textId="68F7C70B" w:rsidR="00FC3DC5" w:rsidRDefault="00FC3DC5" w:rsidP="00100EC9">
      <w:pPr>
        <w:pStyle w:val="Odstavecseseznamem"/>
        <w:ind w:left="0"/>
        <w:jc w:val="both"/>
        <w:rPr>
          <w:b/>
          <w:color w:val="FF0000"/>
        </w:rPr>
      </w:pPr>
    </w:p>
    <w:p w14:paraId="049BDD0C" w14:textId="77777777" w:rsidR="00893D57" w:rsidRDefault="00893D57" w:rsidP="00100EC9">
      <w:pPr>
        <w:pStyle w:val="Odstavecseseznamem"/>
        <w:ind w:left="0"/>
        <w:jc w:val="both"/>
        <w:rPr>
          <w:b/>
          <w:color w:val="FF0000"/>
        </w:rPr>
      </w:pPr>
    </w:p>
    <w:p w14:paraId="615F573B" w14:textId="2B032504" w:rsidR="003D4217" w:rsidRPr="00984F75" w:rsidRDefault="003D4217" w:rsidP="00100EC9">
      <w:pPr>
        <w:pStyle w:val="Odstavecseseznamem"/>
        <w:ind w:left="0"/>
        <w:jc w:val="both"/>
        <w:rPr>
          <w:b/>
          <w:color w:val="FF0000"/>
        </w:rPr>
      </w:pPr>
    </w:p>
    <w:p w14:paraId="246127DD" w14:textId="77777777" w:rsidR="00A97CE6" w:rsidRPr="0062463A" w:rsidRDefault="00E93CD2" w:rsidP="00100EC9">
      <w:pPr>
        <w:pStyle w:val="Odstavecseseznamem"/>
        <w:ind w:left="0"/>
        <w:jc w:val="both"/>
        <w:rPr>
          <w:b/>
          <w:u w:val="single"/>
        </w:rPr>
      </w:pPr>
      <w:r w:rsidRPr="0062463A">
        <w:rPr>
          <w:b/>
        </w:rPr>
        <w:lastRenderedPageBreak/>
        <w:t>5</w:t>
      </w:r>
      <w:r w:rsidR="00EF05DB" w:rsidRPr="0062463A">
        <w:rPr>
          <w:b/>
        </w:rPr>
        <w:t>.</w:t>
      </w:r>
      <w:r w:rsidR="00EF05DB" w:rsidRPr="0062463A">
        <w:rPr>
          <w:b/>
          <w:u w:val="single"/>
        </w:rPr>
        <w:t xml:space="preserve"> </w:t>
      </w:r>
      <w:r w:rsidR="00A97CE6" w:rsidRPr="0062463A">
        <w:rPr>
          <w:b/>
          <w:u w:val="single"/>
        </w:rPr>
        <w:t>Údaje o žácích</w:t>
      </w:r>
      <w:r w:rsidR="00D25336" w:rsidRPr="0062463A">
        <w:rPr>
          <w:b/>
          <w:u w:val="single"/>
        </w:rPr>
        <w:t xml:space="preserve">  </w:t>
      </w:r>
    </w:p>
    <w:p w14:paraId="3E4303F4" w14:textId="77777777" w:rsidR="00D25336" w:rsidRPr="0062463A" w:rsidRDefault="00D25336" w:rsidP="00100EC9">
      <w:pPr>
        <w:pStyle w:val="Odstavecseseznamem"/>
        <w:jc w:val="both"/>
        <w:rPr>
          <w:b/>
          <w:u w:val="single"/>
        </w:rPr>
      </w:pPr>
    </w:p>
    <w:p w14:paraId="2BFB8A19" w14:textId="77777777" w:rsidR="00CB3795" w:rsidRPr="0062463A" w:rsidRDefault="00E93CD2" w:rsidP="00100EC9">
      <w:pPr>
        <w:ind w:firstLine="708"/>
        <w:jc w:val="both"/>
        <w:rPr>
          <w:b/>
          <w:u w:val="single"/>
        </w:rPr>
      </w:pPr>
      <w:r w:rsidRPr="0062463A">
        <w:rPr>
          <w:b/>
        </w:rPr>
        <w:t>5</w:t>
      </w:r>
      <w:r w:rsidR="00EF05DB" w:rsidRPr="0062463A">
        <w:rPr>
          <w:b/>
        </w:rPr>
        <w:t>.1</w:t>
      </w:r>
      <w:r w:rsidR="00EF05DB" w:rsidRPr="0062463A">
        <w:rPr>
          <w:b/>
          <w:u w:val="single"/>
        </w:rPr>
        <w:t xml:space="preserve"> </w:t>
      </w:r>
      <w:r w:rsidR="00A97CE6" w:rsidRPr="0062463A">
        <w:rPr>
          <w:b/>
          <w:u w:val="single"/>
        </w:rPr>
        <w:t>Přehled o počtech žáků ve třídách a celkové vzdělávací výsledky</w:t>
      </w:r>
      <w:r w:rsidR="00D25336" w:rsidRPr="0062463A">
        <w:rPr>
          <w:b/>
          <w:u w:val="single"/>
        </w:rPr>
        <w:t xml:space="preserve"> </w:t>
      </w:r>
    </w:p>
    <w:p w14:paraId="6BEDAE7B" w14:textId="77777777" w:rsidR="004D4B6B" w:rsidRPr="0062463A" w:rsidRDefault="004D4B6B" w:rsidP="00100EC9">
      <w:pPr>
        <w:ind w:left="708" w:firstLine="708"/>
        <w:jc w:val="both"/>
        <w:rPr>
          <w:b/>
        </w:rPr>
      </w:pPr>
    </w:p>
    <w:p w14:paraId="184B96E1" w14:textId="16F046B7" w:rsidR="00B27B91" w:rsidRPr="0062463A" w:rsidRDefault="00E93CD2" w:rsidP="00100EC9">
      <w:pPr>
        <w:ind w:left="708" w:firstLine="708"/>
        <w:jc w:val="both"/>
        <w:rPr>
          <w:b/>
        </w:rPr>
      </w:pPr>
      <w:r w:rsidRPr="0062463A">
        <w:rPr>
          <w:b/>
        </w:rPr>
        <w:t>5</w:t>
      </w:r>
      <w:r w:rsidR="004D118D" w:rsidRPr="0062463A">
        <w:rPr>
          <w:b/>
        </w:rPr>
        <w:t xml:space="preserve">.1.1 </w:t>
      </w:r>
      <w:r w:rsidR="00EE76CD" w:rsidRPr="0062463A">
        <w:rPr>
          <w:b/>
        </w:rPr>
        <w:t>Počty žáků (podle výkazu</w:t>
      </w:r>
      <w:r w:rsidR="00824485" w:rsidRPr="0062463A">
        <w:rPr>
          <w:b/>
        </w:rPr>
        <w:t xml:space="preserve"> č. M8</w:t>
      </w:r>
      <w:r w:rsidR="00EE76CD" w:rsidRPr="0062463A">
        <w:rPr>
          <w:b/>
        </w:rPr>
        <w:t xml:space="preserve"> k 30.</w:t>
      </w:r>
      <w:r w:rsidR="005D3279" w:rsidRPr="0062463A">
        <w:rPr>
          <w:b/>
        </w:rPr>
        <w:t xml:space="preserve"> </w:t>
      </w:r>
      <w:r w:rsidR="00EE76CD" w:rsidRPr="0062463A">
        <w:rPr>
          <w:b/>
        </w:rPr>
        <w:t>9.</w:t>
      </w:r>
      <w:r w:rsidR="005D3279" w:rsidRPr="0062463A">
        <w:rPr>
          <w:b/>
        </w:rPr>
        <w:t xml:space="preserve"> </w:t>
      </w:r>
      <w:r w:rsidR="00EE76CD" w:rsidRPr="0062463A">
        <w:rPr>
          <w:b/>
        </w:rPr>
        <w:t>20</w:t>
      </w:r>
      <w:r w:rsidR="00AE4E29" w:rsidRPr="0062463A">
        <w:rPr>
          <w:b/>
        </w:rPr>
        <w:t>20</w:t>
      </w:r>
      <w:r w:rsidR="00EE76CD" w:rsidRPr="0062463A">
        <w:rPr>
          <w:b/>
        </w:rPr>
        <w:t>)</w:t>
      </w:r>
    </w:p>
    <w:p w14:paraId="26E7E253" w14:textId="77777777" w:rsidR="00F62968" w:rsidRPr="0062463A" w:rsidRDefault="00F62968" w:rsidP="00100EC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348"/>
        <w:gridCol w:w="1052"/>
        <w:gridCol w:w="2149"/>
        <w:gridCol w:w="1296"/>
        <w:gridCol w:w="1047"/>
        <w:gridCol w:w="1213"/>
      </w:tblGrid>
      <w:tr w:rsidR="0062463A" w:rsidRPr="0062463A" w14:paraId="27552AD5" w14:textId="77777777" w:rsidTr="00AC2F92">
        <w:tc>
          <w:tcPr>
            <w:tcW w:w="1181" w:type="dxa"/>
            <w:tcBorders>
              <w:top w:val="single" w:sz="18" w:space="0" w:color="auto"/>
              <w:left w:val="single" w:sz="18" w:space="0" w:color="auto"/>
              <w:bottom w:val="single" w:sz="18" w:space="0" w:color="auto"/>
              <w:right w:val="single" w:sz="8" w:space="0" w:color="auto"/>
            </w:tcBorders>
            <w:shd w:val="clear" w:color="auto" w:fill="8DB3E2" w:themeFill="text2" w:themeFillTint="66"/>
          </w:tcPr>
          <w:p w14:paraId="28E2408D" w14:textId="77777777" w:rsidR="002C203A" w:rsidRPr="0062463A" w:rsidRDefault="002C203A" w:rsidP="00100EC9">
            <w:pPr>
              <w:jc w:val="both"/>
              <w:rPr>
                <w:b/>
              </w:rPr>
            </w:pPr>
            <w:r w:rsidRPr="0062463A">
              <w:rPr>
                <w:b/>
              </w:rPr>
              <w:t>Ročník</w:t>
            </w:r>
          </w:p>
        </w:tc>
        <w:tc>
          <w:tcPr>
            <w:tcW w:w="1348" w:type="dxa"/>
            <w:tcBorders>
              <w:top w:val="single" w:sz="18" w:space="0" w:color="auto"/>
              <w:left w:val="single" w:sz="8" w:space="0" w:color="auto"/>
              <w:bottom w:val="single" w:sz="18" w:space="0" w:color="auto"/>
              <w:right w:val="single" w:sz="8" w:space="0" w:color="auto"/>
            </w:tcBorders>
            <w:shd w:val="clear" w:color="auto" w:fill="8DB3E2" w:themeFill="text2" w:themeFillTint="66"/>
          </w:tcPr>
          <w:p w14:paraId="0AD3361F" w14:textId="77777777" w:rsidR="002C203A" w:rsidRPr="0062463A" w:rsidRDefault="002C203A" w:rsidP="00100EC9">
            <w:pPr>
              <w:jc w:val="both"/>
              <w:rPr>
                <w:b/>
              </w:rPr>
            </w:pPr>
            <w:r w:rsidRPr="0062463A">
              <w:rPr>
                <w:b/>
              </w:rPr>
              <w:t>Počet žáků v ročníku</w:t>
            </w:r>
          </w:p>
        </w:tc>
        <w:tc>
          <w:tcPr>
            <w:tcW w:w="1052" w:type="dxa"/>
            <w:tcBorders>
              <w:top w:val="single" w:sz="18" w:space="0" w:color="auto"/>
              <w:left w:val="single" w:sz="8" w:space="0" w:color="auto"/>
              <w:bottom w:val="single" w:sz="18" w:space="0" w:color="auto"/>
              <w:right w:val="single" w:sz="8" w:space="0" w:color="auto"/>
            </w:tcBorders>
            <w:shd w:val="clear" w:color="auto" w:fill="8DB3E2" w:themeFill="text2" w:themeFillTint="66"/>
          </w:tcPr>
          <w:p w14:paraId="63CFEF05" w14:textId="77777777" w:rsidR="002C203A" w:rsidRPr="0062463A" w:rsidRDefault="002C203A" w:rsidP="00100EC9">
            <w:pPr>
              <w:jc w:val="both"/>
              <w:rPr>
                <w:b/>
              </w:rPr>
            </w:pPr>
            <w:r w:rsidRPr="0062463A">
              <w:rPr>
                <w:b/>
              </w:rPr>
              <w:t>Třída</w:t>
            </w:r>
          </w:p>
        </w:tc>
        <w:tc>
          <w:tcPr>
            <w:tcW w:w="2149" w:type="dxa"/>
            <w:tcBorders>
              <w:top w:val="single" w:sz="18" w:space="0" w:color="auto"/>
              <w:left w:val="single" w:sz="8" w:space="0" w:color="auto"/>
              <w:bottom w:val="single" w:sz="18" w:space="0" w:color="auto"/>
              <w:right w:val="single" w:sz="8" w:space="0" w:color="auto"/>
            </w:tcBorders>
            <w:shd w:val="clear" w:color="auto" w:fill="8DB3E2" w:themeFill="text2" w:themeFillTint="66"/>
          </w:tcPr>
          <w:p w14:paraId="3B116FA7" w14:textId="77777777" w:rsidR="002C203A" w:rsidRPr="0062463A" w:rsidRDefault="002C203A" w:rsidP="00100EC9">
            <w:pPr>
              <w:jc w:val="both"/>
              <w:rPr>
                <w:b/>
              </w:rPr>
            </w:pPr>
            <w:r w:rsidRPr="0062463A">
              <w:rPr>
                <w:b/>
              </w:rPr>
              <w:t>Obor</w:t>
            </w:r>
          </w:p>
        </w:tc>
        <w:tc>
          <w:tcPr>
            <w:tcW w:w="1296" w:type="dxa"/>
            <w:tcBorders>
              <w:top w:val="single" w:sz="18" w:space="0" w:color="auto"/>
              <w:left w:val="single" w:sz="8" w:space="0" w:color="auto"/>
              <w:bottom w:val="single" w:sz="18" w:space="0" w:color="auto"/>
              <w:right w:val="single" w:sz="8" w:space="0" w:color="auto"/>
            </w:tcBorders>
            <w:shd w:val="clear" w:color="auto" w:fill="8DB3E2" w:themeFill="text2" w:themeFillTint="66"/>
          </w:tcPr>
          <w:p w14:paraId="26F53588" w14:textId="77777777" w:rsidR="002C203A" w:rsidRPr="0062463A" w:rsidRDefault="002C203A" w:rsidP="00100EC9">
            <w:pPr>
              <w:jc w:val="both"/>
              <w:rPr>
                <w:b/>
              </w:rPr>
            </w:pPr>
            <w:r w:rsidRPr="0062463A">
              <w:rPr>
                <w:b/>
              </w:rPr>
              <w:t>Celkový počet žáků</w:t>
            </w:r>
          </w:p>
        </w:tc>
        <w:tc>
          <w:tcPr>
            <w:tcW w:w="1047" w:type="dxa"/>
            <w:tcBorders>
              <w:top w:val="single" w:sz="18" w:space="0" w:color="auto"/>
              <w:left w:val="single" w:sz="8" w:space="0" w:color="auto"/>
              <w:bottom w:val="single" w:sz="18" w:space="0" w:color="auto"/>
              <w:right w:val="single" w:sz="8" w:space="0" w:color="auto"/>
            </w:tcBorders>
            <w:shd w:val="clear" w:color="auto" w:fill="8DB3E2" w:themeFill="text2" w:themeFillTint="66"/>
          </w:tcPr>
          <w:p w14:paraId="28137069" w14:textId="77777777" w:rsidR="002C203A" w:rsidRPr="0062463A" w:rsidRDefault="002C203A" w:rsidP="00100EC9">
            <w:pPr>
              <w:jc w:val="both"/>
              <w:rPr>
                <w:b/>
              </w:rPr>
            </w:pPr>
          </w:p>
          <w:p w14:paraId="0CCC22FF" w14:textId="77777777" w:rsidR="002C203A" w:rsidRPr="0062463A" w:rsidRDefault="002C203A" w:rsidP="00100EC9">
            <w:pPr>
              <w:jc w:val="both"/>
              <w:rPr>
                <w:b/>
              </w:rPr>
            </w:pPr>
            <w:r w:rsidRPr="0062463A">
              <w:rPr>
                <w:b/>
              </w:rPr>
              <w:t>Chlapci</w:t>
            </w:r>
          </w:p>
        </w:tc>
        <w:tc>
          <w:tcPr>
            <w:tcW w:w="1213" w:type="dxa"/>
            <w:tcBorders>
              <w:top w:val="single" w:sz="18" w:space="0" w:color="auto"/>
              <w:left w:val="single" w:sz="8" w:space="0" w:color="auto"/>
              <w:bottom w:val="single" w:sz="18" w:space="0" w:color="auto"/>
              <w:right w:val="single" w:sz="18" w:space="0" w:color="auto"/>
            </w:tcBorders>
            <w:shd w:val="clear" w:color="auto" w:fill="8DB3E2" w:themeFill="text2" w:themeFillTint="66"/>
          </w:tcPr>
          <w:p w14:paraId="0E67429E" w14:textId="77777777" w:rsidR="002C203A" w:rsidRPr="0062463A" w:rsidRDefault="002C203A" w:rsidP="00100EC9">
            <w:pPr>
              <w:jc w:val="both"/>
              <w:rPr>
                <w:b/>
              </w:rPr>
            </w:pPr>
          </w:p>
          <w:p w14:paraId="2A7360CC" w14:textId="77777777" w:rsidR="002C203A" w:rsidRPr="0062463A" w:rsidRDefault="002C203A" w:rsidP="00100EC9">
            <w:pPr>
              <w:jc w:val="both"/>
              <w:rPr>
                <w:b/>
              </w:rPr>
            </w:pPr>
            <w:r w:rsidRPr="0062463A">
              <w:rPr>
                <w:b/>
              </w:rPr>
              <w:t>Dívky</w:t>
            </w:r>
          </w:p>
        </w:tc>
      </w:tr>
      <w:tr w:rsidR="0062463A" w:rsidRPr="0062463A" w14:paraId="66DACD9B" w14:textId="77777777" w:rsidTr="00AC2F92">
        <w:tc>
          <w:tcPr>
            <w:tcW w:w="1181" w:type="dxa"/>
            <w:vMerge w:val="restart"/>
            <w:tcBorders>
              <w:top w:val="single" w:sz="18" w:space="0" w:color="auto"/>
              <w:left w:val="single" w:sz="18" w:space="0" w:color="auto"/>
              <w:bottom w:val="single" w:sz="18" w:space="0" w:color="auto"/>
              <w:right w:val="single" w:sz="8" w:space="0" w:color="auto"/>
            </w:tcBorders>
          </w:tcPr>
          <w:p w14:paraId="0958F41D" w14:textId="77777777" w:rsidR="007B3BA8" w:rsidRPr="0062463A" w:rsidRDefault="007B3BA8" w:rsidP="00AC2F92">
            <w:pPr>
              <w:jc w:val="center"/>
              <w:rPr>
                <w:b/>
              </w:rPr>
            </w:pPr>
            <w:r w:rsidRPr="0062463A">
              <w:rPr>
                <w:b/>
              </w:rPr>
              <w:t>1.</w:t>
            </w:r>
          </w:p>
        </w:tc>
        <w:tc>
          <w:tcPr>
            <w:tcW w:w="1348" w:type="dxa"/>
            <w:vMerge w:val="restart"/>
            <w:tcBorders>
              <w:top w:val="single" w:sz="18" w:space="0" w:color="auto"/>
              <w:left w:val="single" w:sz="8" w:space="0" w:color="auto"/>
              <w:bottom w:val="single" w:sz="18" w:space="0" w:color="auto"/>
              <w:right w:val="single" w:sz="8" w:space="0" w:color="auto"/>
            </w:tcBorders>
          </w:tcPr>
          <w:p w14:paraId="3499C1FF" w14:textId="77777777" w:rsidR="007B3BA8" w:rsidRPr="0062463A" w:rsidRDefault="007B3BA8" w:rsidP="00100EC9">
            <w:pPr>
              <w:jc w:val="both"/>
            </w:pPr>
          </w:p>
        </w:tc>
        <w:tc>
          <w:tcPr>
            <w:tcW w:w="1052" w:type="dxa"/>
            <w:vMerge w:val="restart"/>
            <w:tcBorders>
              <w:top w:val="single" w:sz="18" w:space="0" w:color="auto"/>
              <w:left w:val="single" w:sz="8" w:space="0" w:color="auto"/>
              <w:right w:val="single" w:sz="8" w:space="0" w:color="auto"/>
            </w:tcBorders>
          </w:tcPr>
          <w:p w14:paraId="61F9D0EA" w14:textId="7F5F6CF4" w:rsidR="007B3BA8" w:rsidRPr="0062463A" w:rsidRDefault="007A4DA4" w:rsidP="00100EC9">
            <w:pPr>
              <w:jc w:val="both"/>
            </w:pPr>
            <w:r w:rsidRPr="0062463A">
              <w:t>S1</w:t>
            </w:r>
          </w:p>
          <w:p w14:paraId="020E7BAB" w14:textId="0DF14A1F" w:rsidR="007A4DA4" w:rsidRPr="0062463A" w:rsidRDefault="00A041C9" w:rsidP="00100EC9">
            <w:pPr>
              <w:jc w:val="both"/>
            </w:pPr>
            <w:r w:rsidRPr="0062463A">
              <w:t>K1B</w:t>
            </w:r>
          </w:p>
          <w:p w14:paraId="09B415BA" w14:textId="3937F3EE" w:rsidR="00E57522" w:rsidRPr="0062463A" w:rsidRDefault="00A041C9" w:rsidP="00100EC9">
            <w:pPr>
              <w:jc w:val="both"/>
            </w:pPr>
            <w:r w:rsidRPr="0062463A">
              <w:t>K1A</w:t>
            </w:r>
          </w:p>
        </w:tc>
        <w:tc>
          <w:tcPr>
            <w:tcW w:w="2149" w:type="dxa"/>
            <w:tcBorders>
              <w:top w:val="single" w:sz="18" w:space="0" w:color="auto"/>
              <w:left w:val="single" w:sz="8" w:space="0" w:color="auto"/>
              <w:bottom w:val="single" w:sz="8" w:space="0" w:color="auto"/>
              <w:right w:val="single" w:sz="8" w:space="0" w:color="auto"/>
            </w:tcBorders>
          </w:tcPr>
          <w:p w14:paraId="5CB23BFD" w14:textId="5B4A52F9" w:rsidR="007B3BA8" w:rsidRPr="0062463A" w:rsidRDefault="00AC2F92" w:rsidP="00100EC9">
            <w:pPr>
              <w:jc w:val="both"/>
            </w:pPr>
            <w:r w:rsidRPr="0062463A">
              <w:t>Prodavač</w:t>
            </w:r>
          </w:p>
        </w:tc>
        <w:tc>
          <w:tcPr>
            <w:tcW w:w="1296" w:type="dxa"/>
            <w:tcBorders>
              <w:top w:val="single" w:sz="18" w:space="0" w:color="auto"/>
              <w:left w:val="single" w:sz="8" w:space="0" w:color="auto"/>
              <w:bottom w:val="single" w:sz="8" w:space="0" w:color="auto"/>
              <w:right w:val="single" w:sz="8" w:space="0" w:color="auto"/>
            </w:tcBorders>
          </w:tcPr>
          <w:p w14:paraId="3CB43453" w14:textId="7CBFC227" w:rsidR="007B3BA8" w:rsidRPr="0062463A" w:rsidRDefault="00AC2F92" w:rsidP="00100EC9">
            <w:pPr>
              <w:jc w:val="both"/>
            </w:pPr>
            <w:r w:rsidRPr="0062463A">
              <w:t>8</w:t>
            </w:r>
          </w:p>
        </w:tc>
        <w:tc>
          <w:tcPr>
            <w:tcW w:w="1047" w:type="dxa"/>
            <w:tcBorders>
              <w:top w:val="single" w:sz="18" w:space="0" w:color="auto"/>
              <w:left w:val="single" w:sz="8" w:space="0" w:color="auto"/>
              <w:bottom w:val="single" w:sz="8" w:space="0" w:color="auto"/>
              <w:right w:val="single" w:sz="8" w:space="0" w:color="auto"/>
            </w:tcBorders>
          </w:tcPr>
          <w:p w14:paraId="68481EB4" w14:textId="7C885DD0" w:rsidR="007B3BA8" w:rsidRPr="0062463A" w:rsidRDefault="00AC2F92" w:rsidP="00100EC9">
            <w:pPr>
              <w:jc w:val="both"/>
            </w:pPr>
            <w:r w:rsidRPr="0062463A">
              <w:t>3</w:t>
            </w:r>
          </w:p>
        </w:tc>
        <w:tc>
          <w:tcPr>
            <w:tcW w:w="1213" w:type="dxa"/>
            <w:tcBorders>
              <w:top w:val="single" w:sz="18" w:space="0" w:color="auto"/>
              <w:left w:val="single" w:sz="8" w:space="0" w:color="auto"/>
              <w:bottom w:val="single" w:sz="8" w:space="0" w:color="auto"/>
              <w:right w:val="single" w:sz="18" w:space="0" w:color="auto"/>
            </w:tcBorders>
          </w:tcPr>
          <w:p w14:paraId="31CED554" w14:textId="60BEE499" w:rsidR="007B3BA8" w:rsidRPr="0062463A" w:rsidRDefault="00AC2F92" w:rsidP="00100EC9">
            <w:pPr>
              <w:jc w:val="both"/>
            </w:pPr>
            <w:r w:rsidRPr="0062463A">
              <w:t>5</w:t>
            </w:r>
          </w:p>
        </w:tc>
      </w:tr>
      <w:tr w:rsidR="0062463A" w:rsidRPr="0062463A" w14:paraId="18CFF7D2" w14:textId="77777777" w:rsidTr="00AC2F92">
        <w:tc>
          <w:tcPr>
            <w:tcW w:w="1181" w:type="dxa"/>
            <w:vMerge/>
            <w:tcBorders>
              <w:top w:val="single" w:sz="8" w:space="0" w:color="auto"/>
              <w:left w:val="single" w:sz="18" w:space="0" w:color="auto"/>
              <w:bottom w:val="single" w:sz="18" w:space="0" w:color="auto"/>
              <w:right w:val="single" w:sz="8" w:space="0" w:color="auto"/>
            </w:tcBorders>
          </w:tcPr>
          <w:p w14:paraId="730EA832" w14:textId="77777777" w:rsidR="007B3BA8" w:rsidRPr="0062463A" w:rsidRDefault="007B3BA8" w:rsidP="00100EC9">
            <w:pPr>
              <w:jc w:val="both"/>
              <w:rPr>
                <w:b/>
              </w:rPr>
            </w:pPr>
          </w:p>
        </w:tc>
        <w:tc>
          <w:tcPr>
            <w:tcW w:w="1348" w:type="dxa"/>
            <w:vMerge/>
            <w:tcBorders>
              <w:top w:val="single" w:sz="8" w:space="0" w:color="auto"/>
              <w:left w:val="single" w:sz="8" w:space="0" w:color="auto"/>
              <w:bottom w:val="single" w:sz="18" w:space="0" w:color="auto"/>
              <w:right w:val="single" w:sz="8" w:space="0" w:color="auto"/>
            </w:tcBorders>
          </w:tcPr>
          <w:p w14:paraId="14576DCB" w14:textId="77777777" w:rsidR="007B3BA8" w:rsidRPr="0062463A" w:rsidRDefault="007B3BA8" w:rsidP="00100EC9">
            <w:pPr>
              <w:jc w:val="both"/>
            </w:pPr>
          </w:p>
        </w:tc>
        <w:tc>
          <w:tcPr>
            <w:tcW w:w="1052" w:type="dxa"/>
            <w:vMerge/>
            <w:tcBorders>
              <w:left w:val="single" w:sz="8" w:space="0" w:color="auto"/>
              <w:right w:val="single" w:sz="8" w:space="0" w:color="auto"/>
            </w:tcBorders>
          </w:tcPr>
          <w:p w14:paraId="791BC050" w14:textId="77777777" w:rsidR="007B3BA8" w:rsidRPr="0062463A" w:rsidRDefault="007B3BA8" w:rsidP="00100EC9">
            <w:pPr>
              <w:jc w:val="both"/>
            </w:pPr>
          </w:p>
        </w:tc>
        <w:tc>
          <w:tcPr>
            <w:tcW w:w="2149" w:type="dxa"/>
            <w:tcBorders>
              <w:top w:val="single" w:sz="8" w:space="0" w:color="auto"/>
              <w:left w:val="single" w:sz="8" w:space="0" w:color="auto"/>
              <w:bottom w:val="single" w:sz="8" w:space="0" w:color="auto"/>
              <w:right w:val="single" w:sz="8" w:space="0" w:color="auto"/>
            </w:tcBorders>
          </w:tcPr>
          <w:p w14:paraId="38ADA66A" w14:textId="77777777" w:rsidR="007B3BA8" w:rsidRPr="0062463A" w:rsidRDefault="007B3BA8" w:rsidP="00100EC9">
            <w:pPr>
              <w:jc w:val="both"/>
            </w:pPr>
            <w:r w:rsidRPr="0062463A">
              <w:t>Obráběč kovů</w:t>
            </w:r>
          </w:p>
        </w:tc>
        <w:tc>
          <w:tcPr>
            <w:tcW w:w="1296" w:type="dxa"/>
            <w:tcBorders>
              <w:top w:val="single" w:sz="8" w:space="0" w:color="auto"/>
              <w:left w:val="single" w:sz="8" w:space="0" w:color="auto"/>
              <w:bottom w:val="single" w:sz="8" w:space="0" w:color="auto"/>
              <w:right w:val="single" w:sz="8" w:space="0" w:color="auto"/>
            </w:tcBorders>
          </w:tcPr>
          <w:p w14:paraId="78D5F2F7" w14:textId="711EA754" w:rsidR="007B3BA8" w:rsidRPr="0062463A" w:rsidRDefault="00AC2F92" w:rsidP="00100EC9">
            <w:pPr>
              <w:jc w:val="both"/>
            </w:pPr>
            <w:r w:rsidRPr="0062463A">
              <w:t>4</w:t>
            </w:r>
          </w:p>
        </w:tc>
        <w:tc>
          <w:tcPr>
            <w:tcW w:w="1047" w:type="dxa"/>
            <w:tcBorders>
              <w:top w:val="single" w:sz="8" w:space="0" w:color="auto"/>
              <w:left w:val="single" w:sz="8" w:space="0" w:color="auto"/>
              <w:bottom w:val="single" w:sz="8" w:space="0" w:color="auto"/>
              <w:right w:val="single" w:sz="8" w:space="0" w:color="auto"/>
            </w:tcBorders>
          </w:tcPr>
          <w:p w14:paraId="42D6F25B" w14:textId="3FE83090" w:rsidR="007B3BA8" w:rsidRPr="0062463A" w:rsidRDefault="00AC2F92" w:rsidP="00100EC9">
            <w:pPr>
              <w:jc w:val="both"/>
            </w:pPr>
            <w:r w:rsidRPr="0062463A">
              <w:t>4</w:t>
            </w:r>
          </w:p>
        </w:tc>
        <w:tc>
          <w:tcPr>
            <w:tcW w:w="1213" w:type="dxa"/>
            <w:tcBorders>
              <w:top w:val="single" w:sz="8" w:space="0" w:color="auto"/>
              <w:left w:val="single" w:sz="8" w:space="0" w:color="auto"/>
              <w:bottom w:val="single" w:sz="8" w:space="0" w:color="auto"/>
              <w:right w:val="single" w:sz="18" w:space="0" w:color="auto"/>
            </w:tcBorders>
          </w:tcPr>
          <w:p w14:paraId="4B1C5404" w14:textId="77777777" w:rsidR="007B3BA8" w:rsidRPr="0062463A" w:rsidRDefault="007B3BA8" w:rsidP="00100EC9">
            <w:pPr>
              <w:jc w:val="both"/>
            </w:pPr>
            <w:r w:rsidRPr="0062463A">
              <w:t>0</w:t>
            </w:r>
          </w:p>
        </w:tc>
      </w:tr>
      <w:tr w:rsidR="0062463A" w:rsidRPr="0062463A" w14:paraId="3A19DB2E" w14:textId="77777777" w:rsidTr="00AC2F92">
        <w:tc>
          <w:tcPr>
            <w:tcW w:w="1181" w:type="dxa"/>
            <w:vMerge/>
            <w:tcBorders>
              <w:top w:val="single" w:sz="8" w:space="0" w:color="auto"/>
              <w:left w:val="single" w:sz="18" w:space="0" w:color="auto"/>
              <w:bottom w:val="single" w:sz="18" w:space="0" w:color="auto"/>
              <w:right w:val="single" w:sz="8" w:space="0" w:color="auto"/>
            </w:tcBorders>
          </w:tcPr>
          <w:p w14:paraId="7D62E902" w14:textId="77777777" w:rsidR="007B3BA8" w:rsidRPr="0062463A" w:rsidRDefault="007B3BA8" w:rsidP="00100EC9">
            <w:pPr>
              <w:jc w:val="both"/>
              <w:rPr>
                <w:b/>
              </w:rPr>
            </w:pPr>
          </w:p>
        </w:tc>
        <w:tc>
          <w:tcPr>
            <w:tcW w:w="1348" w:type="dxa"/>
            <w:vMerge/>
            <w:tcBorders>
              <w:top w:val="single" w:sz="8" w:space="0" w:color="auto"/>
              <w:left w:val="single" w:sz="8" w:space="0" w:color="auto"/>
              <w:bottom w:val="single" w:sz="18" w:space="0" w:color="auto"/>
              <w:right w:val="single" w:sz="8" w:space="0" w:color="auto"/>
            </w:tcBorders>
          </w:tcPr>
          <w:p w14:paraId="5691FAFE" w14:textId="77777777" w:rsidR="007B3BA8" w:rsidRPr="0062463A" w:rsidRDefault="007B3BA8" w:rsidP="00100EC9">
            <w:pPr>
              <w:jc w:val="both"/>
            </w:pPr>
          </w:p>
        </w:tc>
        <w:tc>
          <w:tcPr>
            <w:tcW w:w="1052" w:type="dxa"/>
            <w:vMerge/>
            <w:tcBorders>
              <w:left w:val="single" w:sz="8" w:space="0" w:color="auto"/>
              <w:bottom w:val="nil"/>
              <w:right w:val="single" w:sz="8" w:space="0" w:color="auto"/>
            </w:tcBorders>
          </w:tcPr>
          <w:p w14:paraId="3956D97C" w14:textId="77777777" w:rsidR="007B3BA8" w:rsidRPr="0062463A" w:rsidRDefault="007B3BA8" w:rsidP="00100EC9">
            <w:pPr>
              <w:jc w:val="both"/>
            </w:pPr>
          </w:p>
        </w:tc>
        <w:tc>
          <w:tcPr>
            <w:tcW w:w="2149" w:type="dxa"/>
            <w:tcBorders>
              <w:top w:val="single" w:sz="8" w:space="0" w:color="auto"/>
              <w:left w:val="single" w:sz="8" w:space="0" w:color="auto"/>
              <w:bottom w:val="single" w:sz="8" w:space="0" w:color="auto"/>
              <w:right w:val="single" w:sz="8" w:space="0" w:color="auto"/>
            </w:tcBorders>
          </w:tcPr>
          <w:p w14:paraId="53E24383" w14:textId="77777777" w:rsidR="007B3BA8" w:rsidRPr="0062463A" w:rsidRDefault="007B3BA8" w:rsidP="00100EC9">
            <w:pPr>
              <w:jc w:val="both"/>
            </w:pPr>
            <w:r w:rsidRPr="0062463A">
              <w:t>Kuchař</w:t>
            </w:r>
          </w:p>
        </w:tc>
        <w:tc>
          <w:tcPr>
            <w:tcW w:w="1296" w:type="dxa"/>
            <w:tcBorders>
              <w:top w:val="single" w:sz="8" w:space="0" w:color="auto"/>
              <w:left w:val="single" w:sz="8" w:space="0" w:color="auto"/>
              <w:bottom w:val="single" w:sz="8" w:space="0" w:color="auto"/>
              <w:right w:val="single" w:sz="8" w:space="0" w:color="auto"/>
            </w:tcBorders>
          </w:tcPr>
          <w:p w14:paraId="2A44CDC9" w14:textId="30BF8C9F" w:rsidR="007B3BA8" w:rsidRPr="0062463A" w:rsidRDefault="00777CCC" w:rsidP="00100EC9">
            <w:pPr>
              <w:jc w:val="both"/>
            </w:pPr>
            <w:r w:rsidRPr="0062463A">
              <w:t>14</w:t>
            </w:r>
          </w:p>
        </w:tc>
        <w:tc>
          <w:tcPr>
            <w:tcW w:w="1047" w:type="dxa"/>
            <w:tcBorders>
              <w:top w:val="single" w:sz="8" w:space="0" w:color="auto"/>
              <w:left w:val="single" w:sz="8" w:space="0" w:color="auto"/>
              <w:bottom w:val="single" w:sz="8" w:space="0" w:color="auto"/>
              <w:right w:val="single" w:sz="8" w:space="0" w:color="auto"/>
            </w:tcBorders>
          </w:tcPr>
          <w:p w14:paraId="2C975FA7" w14:textId="0C3F1DA2" w:rsidR="007B3BA8" w:rsidRPr="0062463A" w:rsidRDefault="00777CCC" w:rsidP="00100EC9">
            <w:pPr>
              <w:jc w:val="both"/>
            </w:pPr>
            <w:r w:rsidRPr="0062463A">
              <w:t>6</w:t>
            </w:r>
          </w:p>
        </w:tc>
        <w:tc>
          <w:tcPr>
            <w:tcW w:w="1213" w:type="dxa"/>
            <w:tcBorders>
              <w:top w:val="single" w:sz="8" w:space="0" w:color="auto"/>
              <w:left w:val="single" w:sz="8" w:space="0" w:color="auto"/>
              <w:bottom w:val="single" w:sz="8" w:space="0" w:color="auto"/>
              <w:right w:val="single" w:sz="18" w:space="0" w:color="auto"/>
            </w:tcBorders>
          </w:tcPr>
          <w:p w14:paraId="463D5605" w14:textId="4C562DCD" w:rsidR="007B3BA8" w:rsidRPr="0062463A" w:rsidRDefault="00777CCC" w:rsidP="00100EC9">
            <w:pPr>
              <w:jc w:val="both"/>
            </w:pPr>
            <w:r w:rsidRPr="0062463A">
              <w:t>8</w:t>
            </w:r>
          </w:p>
        </w:tc>
      </w:tr>
      <w:tr w:rsidR="0062463A" w:rsidRPr="0062463A" w14:paraId="17582CF3" w14:textId="77777777" w:rsidTr="00AC2F92">
        <w:trPr>
          <w:trHeight w:val="90"/>
        </w:trPr>
        <w:tc>
          <w:tcPr>
            <w:tcW w:w="1181" w:type="dxa"/>
            <w:vMerge/>
            <w:tcBorders>
              <w:top w:val="single" w:sz="8" w:space="0" w:color="auto"/>
              <w:left w:val="single" w:sz="18" w:space="0" w:color="auto"/>
              <w:bottom w:val="single" w:sz="18" w:space="0" w:color="auto"/>
              <w:right w:val="single" w:sz="8" w:space="0" w:color="auto"/>
            </w:tcBorders>
          </w:tcPr>
          <w:p w14:paraId="0CFA33A1" w14:textId="77777777" w:rsidR="007B3BA8" w:rsidRPr="0062463A" w:rsidRDefault="007B3BA8" w:rsidP="00100EC9">
            <w:pPr>
              <w:jc w:val="both"/>
              <w:rPr>
                <w:b/>
              </w:rPr>
            </w:pPr>
          </w:p>
        </w:tc>
        <w:tc>
          <w:tcPr>
            <w:tcW w:w="1348" w:type="dxa"/>
            <w:vMerge/>
            <w:tcBorders>
              <w:top w:val="single" w:sz="8" w:space="0" w:color="auto"/>
              <w:left w:val="single" w:sz="8" w:space="0" w:color="auto"/>
              <w:bottom w:val="single" w:sz="18" w:space="0" w:color="auto"/>
              <w:right w:val="single" w:sz="4" w:space="0" w:color="auto"/>
            </w:tcBorders>
          </w:tcPr>
          <w:p w14:paraId="759B58A3" w14:textId="77777777" w:rsidR="007B3BA8" w:rsidRPr="0062463A" w:rsidRDefault="007B3BA8" w:rsidP="00100EC9">
            <w:pPr>
              <w:jc w:val="both"/>
            </w:pPr>
          </w:p>
        </w:tc>
        <w:tc>
          <w:tcPr>
            <w:tcW w:w="1052" w:type="dxa"/>
            <w:vMerge w:val="restart"/>
            <w:tcBorders>
              <w:top w:val="nil"/>
              <w:left w:val="single" w:sz="4" w:space="0" w:color="auto"/>
              <w:bottom w:val="nil"/>
              <w:right w:val="single" w:sz="4" w:space="0" w:color="auto"/>
            </w:tcBorders>
          </w:tcPr>
          <w:p w14:paraId="7EC19B03" w14:textId="2F0697AC" w:rsidR="00C352D2" w:rsidRPr="0062463A" w:rsidRDefault="00C352D2" w:rsidP="00100EC9">
            <w:pPr>
              <w:jc w:val="both"/>
            </w:pPr>
          </w:p>
          <w:p w14:paraId="2C9FEA1D" w14:textId="31C5767D" w:rsidR="007A4DA4" w:rsidRPr="0062463A" w:rsidRDefault="00E57522" w:rsidP="00100EC9">
            <w:pPr>
              <w:jc w:val="both"/>
            </w:pPr>
            <w:r w:rsidRPr="0062463A">
              <w:t>S</w:t>
            </w:r>
            <w:r w:rsidR="007A4DA4" w:rsidRPr="0062463A">
              <w:t>1</w:t>
            </w:r>
          </w:p>
          <w:p w14:paraId="0DAE5B4A" w14:textId="49C41C2B" w:rsidR="007A4DA4" w:rsidRPr="0062463A" w:rsidRDefault="00A041C9" w:rsidP="00100EC9">
            <w:pPr>
              <w:jc w:val="both"/>
            </w:pPr>
            <w:r w:rsidRPr="0062463A">
              <w:t>K1B</w:t>
            </w:r>
          </w:p>
          <w:p w14:paraId="63A46B69" w14:textId="06AB9D39" w:rsidR="00A61145" w:rsidRPr="0062463A" w:rsidRDefault="00A041C9" w:rsidP="00100EC9">
            <w:pPr>
              <w:jc w:val="both"/>
            </w:pPr>
            <w:r w:rsidRPr="0062463A">
              <w:t>K1B</w:t>
            </w:r>
          </w:p>
        </w:tc>
        <w:tc>
          <w:tcPr>
            <w:tcW w:w="2149" w:type="dxa"/>
            <w:tcBorders>
              <w:top w:val="single" w:sz="8" w:space="0" w:color="auto"/>
              <w:left w:val="single" w:sz="4" w:space="0" w:color="auto"/>
              <w:bottom w:val="single" w:sz="8" w:space="0" w:color="auto"/>
              <w:right w:val="single" w:sz="8" w:space="0" w:color="auto"/>
            </w:tcBorders>
          </w:tcPr>
          <w:p w14:paraId="35B98146" w14:textId="77777777" w:rsidR="007B3BA8" w:rsidRPr="0062463A" w:rsidRDefault="007B3BA8" w:rsidP="00100EC9">
            <w:pPr>
              <w:jc w:val="both"/>
            </w:pPr>
            <w:r w:rsidRPr="0062463A">
              <w:t xml:space="preserve">Číšník, servírka </w:t>
            </w:r>
          </w:p>
        </w:tc>
        <w:tc>
          <w:tcPr>
            <w:tcW w:w="1296" w:type="dxa"/>
            <w:tcBorders>
              <w:top w:val="single" w:sz="8" w:space="0" w:color="auto"/>
              <w:left w:val="single" w:sz="8" w:space="0" w:color="auto"/>
              <w:bottom w:val="single" w:sz="8" w:space="0" w:color="auto"/>
              <w:right w:val="single" w:sz="8" w:space="0" w:color="auto"/>
            </w:tcBorders>
          </w:tcPr>
          <w:p w14:paraId="28A12403" w14:textId="63C163E9" w:rsidR="007B3BA8" w:rsidRPr="0062463A" w:rsidRDefault="0062463A" w:rsidP="00100EC9">
            <w:pPr>
              <w:jc w:val="both"/>
            </w:pPr>
            <w:r w:rsidRPr="0062463A">
              <w:t>7</w:t>
            </w:r>
          </w:p>
        </w:tc>
        <w:tc>
          <w:tcPr>
            <w:tcW w:w="1047" w:type="dxa"/>
            <w:tcBorders>
              <w:top w:val="single" w:sz="8" w:space="0" w:color="auto"/>
              <w:left w:val="single" w:sz="8" w:space="0" w:color="auto"/>
              <w:bottom w:val="single" w:sz="8" w:space="0" w:color="auto"/>
              <w:right w:val="single" w:sz="8" w:space="0" w:color="auto"/>
            </w:tcBorders>
          </w:tcPr>
          <w:p w14:paraId="48EF48CD" w14:textId="2D7A9D6A" w:rsidR="007B3BA8" w:rsidRPr="0062463A" w:rsidRDefault="00777CCC" w:rsidP="00100EC9">
            <w:pPr>
              <w:jc w:val="both"/>
            </w:pPr>
            <w:r w:rsidRPr="0062463A">
              <w:t>3</w:t>
            </w:r>
          </w:p>
        </w:tc>
        <w:tc>
          <w:tcPr>
            <w:tcW w:w="1213" w:type="dxa"/>
            <w:tcBorders>
              <w:top w:val="single" w:sz="8" w:space="0" w:color="auto"/>
              <w:left w:val="single" w:sz="8" w:space="0" w:color="auto"/>
              <w:bottom w:val="single" w:sz="8" w:space="0" w:color="auto"/>
              <w:right w:val="single" w:sz="18" w:space="0" w:color="auto"/>
            </w:tcBorders>
          </w:tcPr>
          <w:p w14:paraId="1EC8C5C7" w14:textId="09F2250A" w:rsidR="007B3BA8" w:rsidRPr="0062463A" w:rsidRDefault="0062463A" w:rsidP="00100EC9">
            <w:pPr>
              <w:jc w:val="both"/>
            </w:pPr>
            <w:r w:rsidRPr="0062463A">
              <w:t>4</w:t>
            </w:r>
          </w:p>
        </w:tc>
      </w:tr>
      <w:tr w:rsidR="0062463A" w:rsidRPr="0062463A" w14:paraId="5220BC92" w14:textId="77777777" w:rsidTr="00AC2F92">
        <w:trPr>
          <w:trHeight w:val="90"/>
        </w:trPr>
        <w:tc>
          <w:tcPr>
            <w:tcW w:w="1181" w:type="dxa"/>
            <w:vMerge/>
            <w:tcBorders>
              <w:top w:val="single" w:sz="8" w:space="0" w:color="auto"/>
              <w:left w:val="single" w:sz="18" w:space="0" w:color="auto"/>
              <w:bottom w:val="single" w:sz="18" w:space="0" w:color="auto"/>
              <w:right w:val="single" w:sz="8" w:space="0" w:color="auto"/>
            </w:tcBorders>
          </w:tcPr>
          <w:p w14:paraId="2CC12EF6" w14:textId="77777777" w:rsidR="007B3BA8" w:rsidRPr="0062463A" w:rsidRDefault="007B3BA8" w:rsidP="00100EC9">
            <w:pPr>
              <w:jc w:val="both"/>
              <w:rPr>
                <w:b/>
              </w:rPr>
            </w:pPr>
          </w:p>
        </w:tc>
        <w:tc>
          <w:tcPr>
            <w:tcW w:w="1348" w:type="dxa"/>
            <w:vMerge/>
            <w:tcBorders>
              <w:top w:val="single" w:sz="8" w:space="0" w:color="auto"/>
              <w:left w:val="single" w:sz="8" w:space="0" w:color="auto"/>
              <w:bottom w:val="single" w:sz="18" w:space="0" w:color="auto"/>
              <w:right w:val="single" w:sz="4" w:space="0" w:color="auto"/>
            </w:tcBorders>
          </w:tcPr>
          <w:p w14:paraId="0A334E31" w14:textId="77777777" w:rsidR="007B3BA8" w:rsidRPr="0062463A" w:rsidRDefault="007B3BA8" w:rsidP="00100EC9">
            <w:pPr>
              <w:jc w:val="both"/>
            </w:pPr>
          </w:p>
        </w:tc>
        <w:tc>
          <w:tcPr>
            <w:tcW w:w="1052" w:type="dxa"/>
            <w:vMerge/>
            <w:tcBorders>
              <w:top w:val="nil"/>
              <w:left w:val="single" w:sz="4" w:space="0" w:color="auto"/>
              <w:bottom w:val="nil"/>
              <w:right w:val="single" w:sz="4" w:space="0" w:color="auto"/>
            </w:tcBorders>
          </w:tcPr>
          <w:p w14:paraId="6D4B5177" w14:textId="77777777" w:rsidR="007B3BA8" w:rsidRPr="0062463A" w:rsidRDefault="007B3BA8" w:rsidP="00100EC9">
            <w:pPr>
              <w:jc w:val="both"/>
            </w:pPr>
          </w:p>
        </w:tc>
        <w:tc>
          <w:tcPr>
            <w:tcW w:w="2149" w:type="dxa"/>
            <w:tcBorders>
              <w:top w:val="single" w:sz="8" w:space="0" w:color="auto"/>
              <w:left w:val="single" w:sz="4" w:space="0" w:color="auto"/>
              <w:bottom w:val="single" w:sz="8" w:space="0" w:color="auto"/>
              <w:right w:val="single" w:sz="8" w:space="0" w:color="auto"/>
            </w:tcBorders>
          </w:tcPr>
          <w:p w14:paraId="7D812DC0" w14:textId="77777777" w:rsidR="007B3BA8" w:rsidRPr="0062463A" w:rsidRDefault="007B3BA8" w:rsidP="00100EC9">
            <w:pPr>
              <w:jc w:val="both"/>
            </w:pPr>
            <w:r w:rsidRPr="0062463A">
              <w:t>Cukrář</w:t>
            </w:r>
          </w:p>
        </w:tc>
        <w:tc>
          <w:tcPr>
            <w:tcW w:w="1296" w:type="dxa"/>
            <w:tcBorders>
              <w:top w:val="single" w:sz="8" w:space="0" w:color="auto"/>
              <w:left w:val="single" w:sz="8" w:space="0" w:color="auto"/>
              <w:bottom w:val="single" w:sz="8" w:space="0" w:color="auto"/>
              <w:right w:val="single" w:sz="8" w:space="0" w:color="auto"/>
            </w:tcBorders>
          </w:tcPr>
          <w:p w14:paraId="5FC511C3" w14:textId="2A28FD29" w:rsidR="007B3BA8" w:rsidRPr="0062463A" w:rsidRDefault="00AC2F92" w:rsidP="00100EC9">
            <w:pPr>
              <w:jc w:val="both"/>
            </w:pPr>
            <w:r w:rsidRPr="0062463A">
              <w:t>11</w:t>
            </w:r>
          </w:p>
        </w:tc>
        <w:tc>
          <w:tcPr>
            <w:tcW w:w="1047" w:type="dxa"/>
            <w:tcBorders>
              <w:top w:val="single" w:sz="8" w:space="0" w:color="auto"/>
              <w:left w:val="single" w:sz="8" w:space="0" w:color="auto"/>
              <w:bottom w:val="single" w:sz="8" w:space="0" w:color="auto"/>
              <w:right w:val="single" w:sz="8" w:space="0" w:color="auto"/>
            </w:tcBorders>
          </w:tcPr>
          <w:p w14:paraId="26475F27" w14:textId="5F3A1151" w:rsidR="007B3BA8" w:rsidRPr="0062463A" w:rsidRDefault="00AC2F92" w:rsidP="00100EC9">
            <w:pPr>
              <w:jc w:val="both"/>
            </w:pPr>
            <w:r w:rsidRPr="0062463A">
              <w:t>1</w:t>
            </w:r>
          </w:p>
        </w:tc>
        <w:tc>
          <w:tcPr>
            <w:tcW w:w="1213" w:type="dxa"/>
            <w:tcBorders>
              <w:top w:val="single" w:sz="8" w:space="0" w:color="auto"/>
              <w:left w:val="single" w:sz="8" w:space="0" w:color="auto"/>
              <w:bottom w:val="single" w:sz="8" w:space="0" w:color="auto"/>
              <w:right w:val="single" w:sz="18" w:space="0" w:color="auto"/>
            </w:tcBorders>
          </w:tcPr>
          <w:p w14:paraId="1B1A1192" w14:textId="3A437445" w:rsidR="007B3BA8" w:rsidRPr="0062463A" w:rsidRDefault="00AC2F92" w:rsidP="00100EC9">
            <w:pPr>
              <w:jc w:val="both"/>
            </w:pPr>
            <w:r w:rsidRPr="0062463A">
              <w:t>10</w:t>
            </w:r>
          </w:p>
        </w:tc>
      </w:tr>
      <w:tr w:rsidR="0062463A" w:rsidRPr="0062463A" w14:paraId="26C29C26" w14:textId="77777777" w:rsidTr="00AC2F92">
        <w:trPr>
          <w:trHeight w:val="90"/>
        </w:trPr>
        <w:tc>
          <w:tcPr>
            <w:tcW w:w="1181" w:type="dxa"/>
            <w:vMerge/>
            <w:tcBorders>
              <w:top w:val="single" w:sz="8" w:space="0" w:color="auto"/>
              <w:left w:val="single" w:sz="18" w:space="0" w:color="auto"/>
              <w:bottom w:val="single" w:sz="18" w:space="0" w:color="auto"/>
              <w:right w:val="single" w:sz="8" w:space="0" w:color="auto"/>
            </w:tcBorders>
          </w:tcPr>
          <w:p w14:paraId="0767716A" w14:textId="77777777" w:rsidR="007A4DA4" w:rsidRPr="0062463A" w:rsidRDefault="007A4DA4" w:rsidP="00100EC9">
            <w:pPr>
              <w:jc w:val="both"/>
              <w:rPr>
                <w:b/>
              </w:rPr>
            </w:pPr>
          </w:p>
        </w:tc>
        <w:tc>
          <w:tcPr>
            <w:tcW w:w="1348" w:type="dxa"/>
            <w:vMerge/>
            <w:tcBorders>
              <w:top w:val="single" w:sz="8" w:space="0" w:color="auto"/>
              <w:left w:val="single" w:sz="8" w:space="0" w:color="auto"/>
              <w:bottom w:val="single" w:sz="18" w:space="0" w:color="auto"/>
              <w:right w:val="single" w:sz="4" w:space="0" w:color="auto"/>
            </w:tcBorders>
          </w:tcPr>
          <w:p w14:paraId="267697E5" w14:textId="77777777" w:rsidR="007A4DA4" w:rsidRPr="0062463A" w:rsidRDefault="007A4DA4" w:rsidP="00100EC9">
            <w:pPr>
              <w:jc w:val="both"/>
            </w:pPr>
          </w:p>
        </w:tc>
        <w:tc>
          <w:tcPr>
            <w:tcW w:w="1052" w:type="dxa"/>
            <w:vMerge/>
            <w:tcBorders>
              <w:top w:val="nil"/>
              <w:left w:val="single" w:sz="4" w:space="0" w:color="auto"/>
              <w:bottom w:val="nil"/>
              <w:right w:val="single" w:sz="4" w:space="0" w:color="auto"/>
            </w:tcBorders>
          </w:tcPr>
          <w:p w14:paraId="2EAE025C" w14:textId="77777777" w:rsidR="007A4DA4" w:rsidRPr="0062463A" w:rsidRDefault="007A4DA4" w:rsidP="00100EC9">
            <w:pPr>
              <w:jc w:val="both"/>
            </w:pPr>
          </w:p>
        </w:tc>
        <w:tc>
          <w:tcPr>
            <w:tcW w:w="2149" w:type="dxa"/>
            <w:tcBorders>
              <w:top w:val="single" w:sz="8" w:space="0" w:color="auto"/>
              <w:left w:val="single" w:sz="4" w:space="0" w:color="auto"/>
              <w:bottom w:val="single" w:sz="8" w:space="0" w:color="auto"/>
              <w:right w:val="single" w:sz="8" w:space="0" w:color="auto"/>
            </w:tcBorders>
          </w:tcPr>
          <w:p w14:paraId="649D58EA" w14:textId="04DF02B9" w:rsidR="007A4DA4" w:rsidRPr="0062463A" w:rsidRDefault="007A4DA4" w:rsidP="00100EC9">
            <w:pPr>
              <w:jc w:val="both"/>
            </w:pPr>
            <w:r w:rsidRPr="0062463A">
              <w:t>Truhlář</w:t>
            </w:r>
          </w:p>
        </w:tc>
        <w:tc>
          <w:tcPr>
            <w:tcW w:w="1296" w:type="dxa"/>
            <w:tcBorders>
              <w:top w:val="single" w:sz="8" w:space="0" w:color="auto"/>
              <w:left w:val="single" w:sz="8" w:space="0" w:color="auto"/>
              <w:bottom w:val="single" w:sz="8" w:space="0" w:color="auto"/>
              <w:right w:val="single" w:sz="8" w:space="0" w:color="auto"/>
            </w:tcBorders>
          </w:tcPr>
          <w:p w14:paraId="0368EC84" w14:textId="3FCAB3BE" w:rsidR="007A4DA4" w:rsidRPr="0062463A" w:rsidRDefault="00AC2F92" w:rsidP="00100EC9">
            <w:pPr>
              <w:jc w:val="both"/>
            </w:pPr>
            <w:r w:rsidRPr="0062463A">
              <w:t>7</w:t>
            </w:r>
          </w:p>
        </w:tc>
        <w:tc>
          <w:tcPr>
            <w:tcW w:w="1047" w:type="dxa"/>
            <w:tcBorders>
              <w:top w:val="single" w:sz="8" w:space="0" w:color="auto"/>
              <w:left w:val="single" w:sz="8" w:space="0" w:color="auto"/>
              <w:bottom w:val="single" w:sz="8" w:space="0" w:color="auto"/>
              <w:right w:val="single" w:sz="8" w:space="0" w:color="auto"/>
            </w:tcBorders>
          </w:tcPr>
          <w:p w14:paraId="6B463FD2" w14:textId="1AFDB61F" w:rsidR="007A4DA4" w:rsidRPr="0062463A" w:rsidRDefault="00AC2F92" w:rsidP="00100EC9">
            <w:pPr>
              <w:jc w:val="both"/>
            </w:pPr>
            <w:r w:rsidRPr="0062463A">
              <w:t>6</w:t>
            </w:r>
          </w:p>
        </w:tc>
        <w:tc>
          <w:tcPr>
            <w:tcW w:w="1213" w:type="dxa"/>
            <w:tcBorders>
              <w:top w:val="single" w:sz="8" w:space="0" w:color="auto"/>
              <w:left w:val="single" w:sz="8" w:space="0" w:color="auto"/>
              <w:bottom w:val="single" w:sz="8" w:space="0" w:color="auto"/>
              <w:right w:val="single" w:sz="18" w:space="0" w:color="auto"/>
            </w:tcBorders>
          </w:tcPr>
          <w:p w14:paraId="010B3A27" w14:textId="518D5A80" w:rsidR="007A4DA4" w:rsidRPr="0062463A" w:rsidRDefault="00AC2F92" w:rsidP="00100EC9">
            <w:pPr>
              <w:jc w:val="both"/>
            </w:pPr>
            <w:r w:rsidRPr="0062463A">
              <w:t>1</w:t>
            </w:r>
          </w:p>
        </w:tc>
      </w:tr>
      <w:tr w:rsidR="0062463A" w:rsidRPr="0062463A" w14:paraId="32DC99C9" w14:textId="77777777" w:rsidTr="00AC2F92">
        <w:trPr>
          <w:trHeight w:val="90"/>
        </w:trPr>
        <w:tc>
          <w:tcPr>
            <w:tcW w:w="1181" w:type="dxa"/>
            <w:vMerge/>
            <w:tcBorders>
              <w:top w:val="single" w:sz="8" w:space="0" w:color="auto"/>
              <w:left w:val="single" w:sz="18" w:space="0" w:color="auto"/>
              <w:bottom w:val="single" w:sz="18" w:space="0" w:color="auto"/>
              <w:right w:val="single" w:sz="8" w:space="0" w:color="auto"/>
            </w:tcBorders>
          </w:tcPr>
          <w:p w14:paraId="4CEEFF29" w14:textId="77777777" w:rsidR="007B3BA8" w:rsidRPr="0062463A" w:rsidRDefault="007B3BA8" w:rsidP="00100EC9">
            <w:pPr>
              <w:jc w:val="both"/>
              <w:rPr>
                <w:b/>
              </w:rPr>
            </w:pPr>
          </w:p>
        </w:tc>
        <w:tc>
          <w:tcPr>
            <w:tcW w:w="1348" w:type="dxa"/>
            <w:vMerge/>
            <w:tcBorders>
              <w:top w:val="single" w:sz="8" w:space="0" w:color="auto"/>
              <w:left w:val="single" w:sz="8" w:space="0" w:color="auto"/>
              <w:bottom w:val="single" w:sz="18" w:space="0" w:color="auto"/>
              <w:right w:val="single" w:sz="4" w:space="0" w:color="auto"/>
            </w:tcBorders>
          </w:tcPr>
          <w:p w14:paraId="07BFA4BC" w14:textId="77777777" w:rsidR="007B3BA8" w:rsidRPr="0062463A" w:rsidRDefault="007B3BA8" w:rsidP="00100EC9">
            <w:pPr>
              <w:jc w:val="both"/>
            </w:pPr>
          </w:p>
        </w:tc>
        <w:tc>
          <w:tcPr>
            <w:tcW w:w="1052" w:type="dxa"/>
            <w:vMerge/>
            <w:tcBorders>
              <w:top w:val="nil"/>
              <w:left w:val="single" w:sz="4" w:space="0" w:color="auto"/>
              <w:bottom w:val="single" w:sz="18" w:space="0" w:color="auto"/>
              <w:right w:val="single" w:sz="4" w:space="0" w:color="auto"/>
            </w:tcBorders>
          </w:tcPr>
          <w:p w14:paraId="5E1F75CB" w14:textId="77777777" w:rsidR="007B3BA8" w:rsidRPr="0062463A" w:rsidRDefault="007B3BA8" w:rsidP="00100EC9">
            <w:pPr>
              <w:jc w:val="both"/>
            </w:pPr>
          </w:p>
        </w:tc>
        <w:tc>
          <w:tcPr>
            <w:tcW w:w="2149" w:type="dxa"/>
            <w:tcBorders>
              <w:top w:val="single" w:sz="8" w:space="0" w:color="auto"/>
              <w:left w:val="single" w:sz="4" w:space="0" w:color="auto"/>
              <w:bottom w:val="single" w:sz="18" w:space="0" w:color="auto"/>
              <w:right w:val="single" w:sz="8" w:space="0" w:color="auto"/>
            </w:tcBorders>
          </w:tcPr>
          <w:p w14:paraId="77F6E11B" w14:textId="77777777" w:rsidR="007B3BA8" w:rsidRPr="0062463A" w:rsidRDefault="007B3BA8" w:rsidP="00100EC9">
            <w:pPr>
              <w:jc w:val="both"/>
            </w:pPr>
            <w:r w:rsidRPr="0062463A">
              <w:t>Instalatér</w:t>
            </w:r>
          </w:p>
        </w:tc>
        <w:tc>
          <w:tcPr>
            <w:tcW w:w="1296" w:type="dxa"/>
            <w:tcBorders>
              <w:top w:val="single" w:sz="8" w:space="0" w:color="auto"/>
              <w:left w:val="single" w:sz="8" w:space="0" w:color="auto"/>
              <w:bottom w:val="single" w:sz="18" w:space="0" w:color="auto"/>
              <w:right w:val="single" w:sz="8" w:space="0" w:color="auto"/>
            </w:tcBorders>
          </w:tcPr>
          <w:p w14:paraId="5526CC62" w14:textId="11E77A9F" w:rsidR="007B3BA8" w:rsidRPr="0062463A" w:rsidRDefault="00AC2F92" w:rsidP="00100EC9">
            <w:pPr>
              <w:jc w:val="both"/>
            </w:pPr>
            <w:r w:rsidRPr="0062463A">
              <w:t>8</w:t>
            </w:r>
          </w:p>
        </w:tc>
        <w:tc>
          <w:tcPr>
            <w:tcW w:w="1047" w:type="dxa"/>
            <w:tcBorders>
              <w:top w:val="single" w:sz="8" w:space="0" w:color="auto"/>
              <w:left w:val="single" w:sz="8" w:space="0" w:color="auto"/>
              <w:bottom w:val="single" w:sz="18" w:space="0" w:color="auto"/>
              <w:right w:val="single" w:sz="8" w:space="0" w:color="auto"/>
            </w:tcBorders>
          </w:tcPr>
          <w:p w14:paraId="4C7BA3F1" w14:textId="5EFED645" w:rsidR="007B3BA8" w:rsidRPr="0062463A" w:rsidRDefault="00AC2F92" w:rsidP="00100EC9">
            <w:pPr>
              <w:jc w:val="both"/>
            </w:pPr>
            <w:r w:rsidRPr="0062463A">
              <w:t>8</w:t>
            </w:r>
          </w:p>
        </w:tc>
        <w:tc>
          <w:tcPr>
            <w:tcW w:w="1213" w:type="dxa"/>
            <w:tcBorders>
              <w:top w:val="single" w:sz="8" w:space="0" w:color="auto"/>
              <w:left w:val="single" w:sz="8" w:space="0" w:color="auto"/>
              <w:bottom w:val="single" w:sz="18" w:space="0" w:color="auto"/>
              <w:right w:val="single" w:sz="18" w:space="0" w:color="auto"/>
            </w:tcBorders>
          </w:tcPr>
          <w:p w14:paraId="3E4D344F" w14:textId="474BD1E7" w:rsidR="007B3BA8" w:rsidRPr="0062463A" w:rsidRDefault="00AC2F92" w:rsidP="00100EC9">
            <w:pPr>
              <w:jc w:val="both"/>
            </w:pPr>
            <w:r w:rsidRPr="0062463A">
              <w:t>0</w:t>
            </w:r>
          </w:p>
        </w:tc>
      </w:tr>
      <w:tr w:rsidR="0062463A" w:rsidRPr="0062463A" w14:paraId="49A78ADB" w14:textId="77777777" w:rsidTr="00AC2F92">
        <w:tc>
          <w:tcPr>
            <w:tcW w:w="1181" w:type="dxa"/>
            <w:vMerge w:val="restart"/>
            <w:tcBorders>
              <w:top w:val="single" w:sz="18" w:space="0" w:color="auto"/>
              <w:left w:val="single" w:sz="18" w:space="0" w:color="auto"/>
              <w:bottom w:val="single" w:sz="2" w:space="0" w:color="auto"/>
              <w:right w:val="single" w:sz="8" w:space="0" w:color="auto"/>
            </w:tcBorders>
          </w:tcPr>
          <w:p w14:paraId="5779DCFC" w14:textId="77777777" w:rsidR="007B3BA8" w:rsidRPr="0062463A" w:rsidRDefault="007B3BA8" w:rsidP="00100EC9">
            <w:pPr>
              <w:jc w:val="both"/>
              <w:rPr>
                <w:b/>
              </w:rPr>
            </w:pPr>
            <w:r w:rsidRPr="0062463A">
              <w:rPr>
                <w:b/>
              </w:rPr>
              <w:t xml:space="preserve">       2.</w:t>
            </w:r>
          </w:p>
        </w:tc>
        <w:tc>
          <w:tcPr>
            <w:tcW w:w="1348" w:type="dxa"/>
            <w:vMerge w:val="restart"/>
            <w:tcBorders>
              <w:top w:val="single" w:sz="18" w:space="0" w:color="auto"/>
              <w:left w:val="single" w:sz="8" w:space="0" w:color="auto"/>
              <w:bottom w:val="single" w:sz="2" w:space="0" w:color="auto"/>
              <w:right w:val="single" w:sz="4" w:space="0" w:color="auto"/>
            </w:tcBorders>
          </w:tcPr>
          <w:p w14:paraId="791F8616" w14:textId="77777777" w:rsidR="007B3BA8" w:rsidRPr="0062463A" w:rsidRDefault="007B3BA8" w:rsidP="00100EC9">
            <w:pPr>
              <w:jc w:val="both"/>
            </w:pPr>
          </w:p>
        </w:tc>
        <w:tc>
          <w:tcPr>
            <w:tcW w:w="1052" w:type="dxa"/>
            <w:vMerge w:val="restart"/>
            <w:tcBorders>
              <w:top w:val="single" w:sz="18" w:space="0" w:color="auto"/>
              <w:left w:val="single" w:sz="4" w:space="0" w:color="auto"/>
              <w:bottom w:val="nil"/>
              <w:right w:val="single" w:sz="4" w:space="0" w:color="auto"/>
            </w:tcBorders>
          </w:tcPr>
          <w:p w14:paraId="46948FFE" w14:textId="2DC97796" w:rsidR="007B3BA8" w:rsidRPr="0062463A" w:rsidRDefault="00A041C9" w:rsidP="00100EC9">
            <w:pPr>
              <w:jc w:val="both"/>
            </w:pPr>
            <w:r w:rsidRPr="0062463A">
              <w:t>K2</w:t>
            </w:r>
          </w:p>
          <w:p w14:paraId="5BFD4D02" w14:textId="4A403B87" w:rsidR="00A61145" w:rsidRPr="0062463A" w:rsidRDefault="00E57522" w:rsidP="00100EC9">
            <w:pPr>
              <w:jc w:val="both"/>
            </w:pPr>
            <w:r w:rsidRPr="0062463A">
              <w:t>S2B</w:t>
            </w:r>
          </w:p>
          <w:p w14:paraId="4967F254" w14:textId="3BE75385" w:rsidR="00C352D2" w:rsidRPr="0062463A" w:rsidRDefault="00E57522" w:rsidP="00100EC9">
            <w:pPr>
              <w:jc w:val="both"/>
            </w:pPr>
            <w:r w:rsidRPr="0062463A">
              <w:t>S2A</w:t>
            </w:r>
          </w:p>
        </w:tc>
        <w:tc>
          <w:tcPr>
            <w:tcW w:w="2149" w:type="dxa"/>
            <w:tcBorders>
              <w:top w:val="single" w:sz="18" w:space="0" w:color="auto"/>
              <w:left w:val="single" w:sz="4" w:space="0" w:color="auto"/>
              <w:bottom w:val="single" w:sz="8" w:space="0" w:color="auto"/>
              <w:right w:val="single" w:sz="8" w:space="0" w:color="auto"/>
            </w:tcBorders>
          </w:tcPr>
          <w:p w14:paraId="33C84F91" w14:textId="77777777" w:rsidR="007B3BA8" w:rsidRPr="0062463A" w:rsidRDefault="007B3BA8" w:rsidP="00100EC9">
            <w:pPr>
              <w:jc w:val="both"/>
            </w:pPr>
            <w:r w:rsidRPr="0062463A">
              <w:t>Cukrář</w:t>
            </w:r>
          </w:p>
        </w:tc>
        <w:tc>
          <w:tcPr>
            <w:tcW w:w="1296" w:type="dxa"/>
            <w:tcBorders>
              <w:top w:val="single" w:sz="18" w:space="0" w:color="auto"/>
              <w:left w:val="single" w:sz="8" w:space="0" w:color="auto"/>
              <w:bottom w:val="single" w:sz="8" w:space="0" w:color="auto"/>
              <w:right w:val="single" w:sz="8" w:space="0" w:color="auto"/>
            </w:tcBorders>
          </w:tcPr>
          <w:p w14:paraId="26A1395B" w14:textId="7A14286F" w:rsidR="007B3BA8" w:rsidRPr="0062463A" w:rsidRDefault="00AC2F92" w:rsidP="00100EC9">
            <w:pPr>
              <w:jc w:val="both"/>
            </w:pPr>
            <w:r w:rsidRPr="0062463A">
              <w:t>8</w:t>
            </w:r>
          </w:p>
        </w:tc>
        <w:tc>
          <w:tcPr>
            <w:tcW w:w="1047" w:type="dxa"/>
            <w:tcBorders>
              <w:top w:val="single" w:sz="18" w:space="0" w:color="auto"/>
              <w:left w:val="single" w:sz="8" w:space="0" w:color="auto"/>
              <w:bottom w:val="single" w:sz="8" w:space="0" w:color="auto"/>
              <w:right w:val="single" w:sz="8" w:space="0" w:color="auto"/>
            </w:tcBorders>
          </w:tcPr>
          <w:p w14:paraId="12221D12" w14:textId="77777777" w:rsidR="007B3BA8" w:rsidRPr="0062463A" w:rsidRDefault="007B3BA8" w:rsidP="00100EC9">
            <w:pPr>
              <w:jc w:val="both"/>
            </w:pPr>
            <w:r w:rsidRPr="0062463A">
              <w:t>0</w:t>
            </w:r>
          </w:p>
        </w:tc>
        <w:tc>
          <w:tcPr>
            <w:tcW w:w="1213" w:type="dxa"/>
            <w:tcBorders>
              <w:top w:val="single" w:sz="18" w:space="0" w:color="auto"/>
              <w:left w:val="single" w:sz="8" w:space="0" w:color="auto"/>
              <w:bottom w:val="single" w:sz="8" w:space="0" w:color="auto"/>
              <w:right w:val="single" w:sz="18" w:space="0" w:color="auto"/>
            </w:tcBorders>
          </w:tcPr>
          <w:p w14:paraId="41C1FA2E" w14:textId="6E690D7E" w:rsidR="007B3BA8" w:rsidRPr="0062463A" w:rsidRDefault="00AC2F92" w:rsidP="00100EC9">
            <w:pPr>
              <w:jc w:val="both"/>
            </w:pPr>
            <w:r w:rsidRPr="0062463A">
              <w:t>8</w:t>
            </w:r>
          </w:p>
        </w:tc>
      </w:tr>
      <w:tr w:rsidR="0062463A" w:rsidRPr="0062463A" w14:paraId="21E37F93" w14:textId="77777777" w:rsidTr="00AC2F92">
        <w:tc>
          <w:tcPr>
            <w:tcW w:w="1181" w:type="dxa"/>
            <w:vMerge/>
            <w:tcBorders>
              <w:top w:val="single" w:sz="8" w:space="0" w:color="auto"/>
              <w:left w:val="single" w:sz="18" w:space="0" w:color="auto"/>
              <w:bottom w:val="single" w:sz="2" w:space="0" w:color="auto"/>
              <w:right w:val="single" w:sz="8" w:space="0" w:color="auto"/>
            </w:tcBorders>
          </w:tcPr>
          <w:p w14:paraId="7C2D0962" w14:textId="77777777" w:rsidR="00AC2F92" w:rsidRPr="0062463A" w:rsidRDefault="00AC2F92" w:rsidP="00100EC9">
            <w:pPr>
              <w:jc w:val="both"/>
              <w:rPr>
                <w:b/>
              </w:rPr>
            </w:pPr>
          </w:p>
        </w:tc>
        <w:tc>
          <w:tcPr>
            <w:tcW w:w="1348" w:type="dxa"/>
            <w:vMerge/>
            <w:tcBorders>
              <w:top w:val="single" w:sz="8" w:space="0" w:color="auto"/>
              <w:left w:val="single" w:sz="8" w:space="0" w:color="auto"/>
              <w:bottom w:val="single" w:sz="2" w:space="0" w:color="auto"/>
              <w:right w:val="single" w:sz="4" w:space="0" w:color="auto"/>
            </w:tcBorders>
          </w:tcPr>
          <w:p w14:paraId="66CDEB36" w14:textId="77777777" w:rsidR="00AC2F92" w:rsidRPr="0062463A" w:rsidRDefault="00AC2F92" w:rsidP="00100EC9">
            <w:pPr>
              <w:jc w:val="both"/>
            </w:pPr>
          </w:p>
        </w:tc>
        <w:tc>
          <w:tcPr>
            <w:tcW w:w="1052" w:type="dxa"/>
            <w:vMerge/>
            <w:tcBorders>
              <w:top w:val="nil"/>
              <w:left w:val="single" w:sz="4" w:space="0" w:color="auto"/>
              <w:bottom w:val="nil"/>
              <w:right w:val="single" w:sz="4" w:space="0" w:color="auto"/>
            </w:tcBorders>
          </w:tcPr>
          <w:p w14:paraId="04C56524" w14:textId="77777777" w:rsidR="00AC2F92" w:rsidRPr="0062463A" w:rsidRDefault="00AC2F92" w:rsidP="00100EC9">
            <w:pPr>
              <w:jc w:val="both"/>
            </w:pPr>
          </w:p>
        </w:tc>
        <w:tc>
          <w:tcPr>
            <w:tcW w:w="2149" w:type="dxa"/>
            <w:tcBorders>
              <w:top w:val="single" w:sz="8" w:space="0" w:color="auto"/>
              <w:left w:val="single" w:sz="4" w:space="0" w:color="auto"/>
              <w:bottom w:val="single" w:sz="8" w:space="0" w:color="auto"/>
              <w:right w:val="single" w:sz="8" w:space="0" w:color="auto"/>
            </w:tcBorders>
          </w:tcPr>
          <w:p w14:paraId="23C5C67C" w14:textId="5D04500D" w:rsidR="00AC2F92" w:rsidRPr="0062463A" w:rsidRDefault="00AC2F92" w:rsidP="00100EC9">
            <w:pPr>
              <w:jc w:val="both"/>
            </w:pPr>
            <w:r w:rsidRPr="0062463A">
              <w:t>Truhlář</w:t>
            </w:r>
          </w:p>
        </w:tc>
        <w:tc>
          <w:tcPr>
            <w:tcW w:w="1296" w:type="dxa"/>
            <w:tcBorders>
              <w:top w:val="single" w:sz="8" w:space="0" w:color="auto"/>
              <w:left w:val="single" w:sz="8" w:space="0" w:color="auto"/>
              <w:bottom w:val="single" w:sz="8" w:space="0" w:color="auto"/>
              <w:right w:val="single" w:sz="8" w:space="0" w:color="auto"/>
            </w:tcBorders>
          </w:tcPr>
          <w:p w14:paraId="755C438F" w14:textId="097FFD89" w:rsidR="00AC2F92" w:rsidRPr="0062463A" w:rsidRDefault="00AC2F92" w:rsidP="00100EC9">
            <w:pPr>
              <w:jc w:val="both"/>
            </w:pPr>
            <w:r w:rsidRPr="0062463A">
              <w:t>6</w:t>
            </w:r>
          </w:p>
        </w:tc>
        <w:tc>
          <w:tcPr>
            <w:tcW w:w="1047" w:type="dxa"/>
            <w:tcBorders>
              <w:top w:val="single" w:sz="8" w:space="0" w:color="auto"/>
              <w:left w:val="single" w:sz="8" w:space="0" w:color="auto"/>
              <w:bottom w:val="single" w:sz="8" w:space="0" w:color="auto"/>
              <w:right w:val="single" w:sz="8" w:space="0" w:color="auto"/>
            </w:tcBorders>
          </w:tcPr>
          <w:p w14:paraId="6F98ADD9" w14:textId="0E2E1916" w:rsidR="00AC2F92" w:rsidRPr="0062463A" w:rsidRDefault="00AC2F92" w:rsidP="00100EC9">
            <w:pPr>
              <w:jc w:val="both"/>
            </w:pPr>
            <w:r w:rsidRPr="0062463A">
              <w:t>6</w:t>
            </w:r>
          </w:p>
        </w:tc>
        <w:tc>
          <w:tcPr>
            <w:tcW w:w="1213" w:type="dxa"/>
            <w:tcBorders>
              <w:top w:val="single" w:sz="8" w:space="0" w:color="auto"/>
              <w:left w:val="single" w:sz="8" w:space="0" w:color="auto"/>
              <w:bottom w:val="single" w:sz="8" w:space="0" w:color="auto"/>
              <w:right w:val="single" w:sz="18" w:space="0" w:color="auto"/>
            </w:tcBorders>
          </w:tcPr>
          <w:p w14:paraId="4F52430F" w14:textId="198509D5" w:rsidR="00AC2F92" w:rsidRPr="0062463A" w:rsidRDefault="00AC2F92" w:rsidP="00100EC9">
            <w:pPr>
              <w:jc w:val="both"/>
            </w:pPr>
            <w:r w:rsidRPr="0062463A">
              <w:t>0</w:t>
            </w:r>
          </w:p>
        </w:tc>
      </w:tr>
      <w:tr w:rsidR="0062463A" w:rsidRPr="0062463A" w14:paraId="3E20BCBE" w14:textId="77777777" w:rsidTr="00AC2F92">
        <w:tc>
          <w:tcPr>
            <w:tcW w:w="1181" w:type="dxa"/>
            <w:vMerge/>
            <w:tcBorders>
              <w:top w:val="single" w:sz="8" w:space="0" w:color="auto"/>
              <w:left w:val="single" w:sz="18" w:space="0" w:color="auto"/>
              <w:bottom w:val="single" w:sz="2" w:space="0" w:color="auto"/>
              <w:right w:val="single" w:sz="8" w:space="0" w:color="auto"/>
            </w:tcBorders>
          </w:tcPr>
          <w:p w14:paraId="3B86CCB9" w14:textId="77777777" w:rsidR="007B3BA8" w:rsidRPr="0062463A" w:rsidRDefault="007B3BA8" w:rsidP="00100EC9">
            <w:pPr>
              <w:jc w:val="both"/>
              <w:rPr>
                <w:b/>
              </w:rPr>
            </w:pPr>
          </w:p>
        </w:tc>
        <w:tc>
          <w:tcPr>
            <w:tcW w:w="1348" w:type="dxa"/>
            <w:vMerge/>
            <w:tcBorders>
              <w:top w:val="single" w:sz="8" w:space="0" w:color="auto"/>
              <w:left w:val="single" w:sz="8" w:space="0" w:color="auto"/>
              <w:bottom w:val="single" w:sz="2" w:space="0" w:color="auto"/>
              <w:right w:val="single" w:sz="4" w:space="0" w:color="auto"/>
            </w:tcBorders>
          </w:tcPr>
          <w:p w14:paraId="3D68B4E4" w14:textId="77777777" w:rsidR="007B3BA8" w:rsidRPr="0062463A" w:rsidRDefault="007B3BA8" w:rsidP="00100EC9">
            <w:pPr>
              <w:jc w:val="both"/>
            </w:pPr>
          </w:p>
        </w:tc>
        <w:tc>
          <w:tcPr>
            <w:tcW w:w="1052" w:type="dxa"/>
            <w:vMerge/>
            <w:tcBorders>
              <w:top w:val="nil"/>
              <w:left w:val="single" w:sz="4" w:space="0" w:color="auto"/>
              <w:bottom w:val="nil"/>
              <w:right w:val="single" w:sz="4" w:space="0" w:color="auto"/>
            </w:tcBorders>
          </w:tcPr>
          <w:p w14:paraId="74F066F1" w14:textId="77777777" w:rsidR="007B3BA8" w:rsidRPr="0062463A" w:rsidRDefault="007B3BA8" w:rsidP="00100EC9">
            <w:pPr>
              <w:jc w:val="both"/>
            </w:pPr>
          </w:p>
        </w:tc>
        <w:tc>
          <w:tcPr>
            <w:tcW w:w="2149" w:type="dxa"/>
            <w:tcBorders>
              <w:top w:val="single" w:sz="8" w:space="0" w:color="auto"/>
              <w:left w:val="single" w:sz="4" w:space="0" w:color="auto"/>
              <w:bottom w:val="single" w:sz="8" w:space="0" w:color="auto"/>
              <w:right w:val="single" w:sz="8" w:space="0" w:color="auto"/>
            </w:tcBorders>
          </w:tcPr>
          <w:p w14:paraId="45AA1CC4" w14:textId="4F88DE6C" w:rsidR="007B3BA8" w:rsidRPr="0062463A" w:rsidRDefault="007B3BA8" w:rsidP="00100EC9">
            <w:pPr>
              <w:jc w:val="both"/>
            </w:pPr>
            <w:r w:rsidRPr="0062463A">
              <w:t>Číšník</w:t>
            </w:r>
            <w:r w:rsidR="0062463A" w:rsidRPr="0062463A">
              <w:t>, servírka</w:t>
            </w:r>
          </w:p>
        </w:tc>
        <w:tc>
          <w:tcPr>
            <w:tcW w:w="1296" w:type="dxa"/>
            <w:tcBorders>
              <w:top w:val="single" w:sz="8" w:space="0" w:color="auto"/>
              <w:left w:val="single" w:sz="8" w:space="0" w:color="auto"/>
              <w:bottom w:val="single" w:sz="8" w:space="0" w:color="auto"/>
              <w:right w:val="single" w:sz="8" w:space="0" w:color="auto"/>
            </w:tcBorders>
          </w:tcPr>
          <w:p w14:paraId="2A1E76BA" w14:textId="1438E534" w:rsidR="007B3BA8" w:rsidRPr="0062463A" w:rsidRDefault="00777CCC" w:rsidP="00100EC9">
            <w:pPr>
              <w:jc w:val="both"/>
            </w:pPr>
            <w:r w:rsidRPr="0062463A">
              <w:t>8</w:t>
            </w:r>
          </w:p>
        </w:tc>
        <w:tc>
          <w:tcPr>
            <w:tcW w:w="1047" w:type="dxa"/>
            <w:tcBorders>
              <w:top w:val="single" w:sz="8" w:space="0" w:color="auto"/>
              <w:left w:val="single" w:sz="8" w:space="0" w:color="auto"/>
              <w:bottom w:val="single" w:sz="8" w:space="0" w:color="auto"/>
              <w:right w:val="single" w:sz="8" w:space="0" w:color="auto"/>
            </w:tcBorders>
          </w:tcPr>
          <w:p w14:paraId="6DBD8A25" w14:textId="3868018C" w:rsidR="007B3BA8" w:rsidRPr="0062463A" w:rsidRDefault="00777CCC" w:rsidP="00100EC9">
            <w:pPr>
              <w:jc w:val="both"/>
            </w:pPr>
            <w:r w:rsidRPr="0062463A">
              <w:t>3</w:t>
            </w:r>
          </w:p>
        </w:tc>
        <w:tc>
          <w:tcPr>
            <w:tcW w:w="1213" w:type="dxa"/>
            <w:tcBorders>
              <w:top w:val="single" w:sz="8" w:space="0" w:color="auto"/>
              <w:left w:val="single" w:sz="8" w:space="0" w:color="auto"/>
              <w:bottom w:val="single" w:sz="8" w:space="0" w:color="auto"/>
              <w:right w:val="single" w:sz="18" w:space="0" w:color="auto"/>
            </w:tcBorders>
          </w:tcPr>
          <w:p w14:paraId="1B699FB6" w14:textId="4ADCCDE4" w:rsidR="007B3BA8" w:rsidRPr="0062463A" w:rsidRDefault="00777CCC" w:rsidP="00100EC9">
            <w:pPr>
              <w:jc w:val="both"/>
            </w:pPr>
            <w:r w:rsidRPr="0062463A">
              <w:t>5</w:t>
            </w:r>
          </w:p>
        </w:tc>
      </w:tr>
      <w:tr w:rsidR="0062463A" w:rsidRPr="0062463A" w14:paraId="49536B9D" w14:textId="77777777" w:rsidTr="00AC2F92">
        <w:tc>
          <w:tcPr>
            <w:tcW w:w="1181" w:type="dxa"/>
            <w:vMerge/>
            <w:tcBorders>
              <w:top w:val="single" w:sz="8" w:space="0" w:color="auto"/>
              <w:left w:val="single" w:sz="18" w:space="0" w:color="auto"/>
              <w:bottom w:val="single" w:sz="2" w:space="0" w:color="auto"/>
              <w:right w:val="single" w:sz="8" w:space="0" w:color="auto"/>
            </w:tcBorders>
          </w:tcPr>
          <w:p w14:paraId="08F5A4A3" w14:textId="77777777" w:rsidR="007B3BA8" w:rsidRPr="0062463A" w:rsidRDefault="007B3BA8" w:rsidP="00100EC9">
            <w:pPr>
              <w:jc w:val="both"/>
              <w:rPr>
                <w:b/>
              </w:rPr>
            </w:pPr>
          </w:p>
        </w:tc>
        <w:tc>
          <w:tcPr>
            <w:tcW w:w="1348" w:type="dxa"/>
            <w:vMerge/>
            <w:tcBorders>
              <w:top w:val="single" w:sz="8" w:space="0" w:color="auto"/>
              <w:left w:val="single" w:sz="8" w:space="0" w:color="auto"/>
              <w:bottom w:val="single" w:sz="2" w:space="0" w:color="auto"/>
              <w:right w:val="single" w:sz="4" w:space="0" w:color="auto"/>
            </w:tcBorders>
          </w:tcPr>
          <w:p w14:paraId="52B9AC00" w14:textId="77777777" w:rsidR="007B3BA8" w:rsidRPr="0062463A" w:rsidRDefault="007B3BA8" w:rsidP="00100EC9">
            <w:pPr>
              <w:jc w:val="both"/>
            </w:pPr>
          </w:p>
        </w:tc>
        <w:tc>
          <w:tcPr>
            <w:tcW w:w="1052" w:type="dxa"/>
            <w:vMerge/>
            <w:tcBorders>
              <w:top w:val="nil"/>
              <w:left w:val="single" w:sz="4" w:space="0" w:color="auto"/>
              <w:bottom w:val="nil"/>
              <w:right w:val="single" w:sz="4" w:space="0" w:color="auto"/>
            </w:tcBorders>
          </w:tcPr>
          <w:p w14:paraId="38084AFA" w14:textId="77777777" w:rsidR="007B3BA8" w:rsidRPr="0062463A" w:rsidRDefault="007B3BA8" w:rsidP="00100EC9">
            <w:pPr>
              <w:jc w:val="both"/>
            </w:pPr>
          </w:p>
        </w:tc>
        <w:tc>
          <w:tcPr>
            <w:tcW w:w="2149" w:type="dxa"/>
            <w:tcBorders>
              <w:top w:val="single" w:sz="8" w:space="0" w:color="auto"/>
              <w:left w:val="single" w:sz="4" w:space="0" w:color="auto"/>
              <w:bottom w:val="single" w:sz="8" w:space="0" w:color="auto"/>
              <w:right w:val="single" w:sz="8" w:space="0" w:color="auto"/>
            </w:tcBorders>
          </w:tcPr>
          <w:p w14:paraId="31311D88" w14:textId="77777777" w:rsidR="007B3BA8" w:rsidRPr="0062463A" w:rsidRDefault="007B3BA8" w:rsidP="00100EC9">
            <w:pPr>
              <w:jc w:val="both"/>
            </w:pPr>
            <w:r w:rsidRPr="0062463A">
              <w:t>Kuchař</w:t>
            </w:r>
          </w:p>
        </w:tc>
        <w:tc>
          <w:tcPr>
            <w:tcW w:w="1296" w:type="dxa"/>
            <w:tcBorders>
              <w:top w:val="single" w:sz="8" w:space="0" w:color="auto"/>
              <w:left w:val="single" w:sz="8" w:space="0" w:color="auto"/>
              <w:bottom w:val="single" w:sz="8" w:space="0" w:color="auto"/>
              <w:right w:val="single" w:sz="8" w:space="0" w:color="auto"/>
            </w:tcBorders>
          </w:tcPr>
          <w:p w14:paraId="4446B389" w14:textId="77AAC988" w:rsidR="007B3BA8" w:rsidRPr="0062463A" w:rsidRDefault="0062463A" w:rsidP="00100EC9">
            <w:pPr>
              <w:jc w:val="both"/>
            </w:pPr>
            <w:r w:rsidRPr="0062463A">
              <w:t>10</w:t>
            </w:r>
          </w:p>
        </w:tc>
        <w:tc>
          <w:tcPr>
            <w:tcW w:w="1047" w:type="dxa"/>
            <w:tcBorders>
              <w:top w:val="single" w:sz="8" w:space="0" w:color="auto"/>
              <w:left w:val="single" w:sz="8" w:space="0" w:color="auto"/>
              <w:bottom w:val="single" w:sz="8" w:space="0" w:color="auto"/>
              <w:right w:val="single" w:sz="8" w:space="0" w:color="auto"/>
            </w:tcBorders>
          </w:tcPr>
          <w:p w14:paraId="67627365" w14:textId="696CEB5A" w:rsidR="007B3BA8" w:rsidRPr="0062463A" w:rsidRDefault="0062463A" w:rsidP="00100EC9">
            <w:pPr>
              <w:jc w:val="both"/>
            </w:pPr>
            <w:r w:rsidRPr="0062463A">
              <w:t>5</w:t>
            </w:r>
          </w:p>
        </w:tc>
        <w:tc>
          <w:tcPr>
            <w:tcW w:w="1213" w:type="dxa"/>
            <w:tcBorders>
              <w:top w:val="single" w:sz="8" w:space="0" w:color="auto"/>
              <w:left w:val="single" w:sz="8" w:space="0" w:color="auto"/>
              <w:bottom w:val="single" w:sz="8" w:space="0" w:color="auto"/>
              <w:right w:val="single" w:sz="18" w:space="0" w:color="auto"/>
            </w:tcBorders>
          </w:tcPr>
          <w:p w14:paraId="46F1E7B8" w14:textId="30C13CDB" w:rsidR="007B3BA8" w:rsidRPr="0062463A" w:rsidRDefault="00777CCC" w:rsidP="00100EC9">
            <w:pPr>
              <w:jc w:val="both"/>
            </w:pPr>
            <w:r w:rsidRPr="0062463A">
              <w:t>5</w:t>
            </w:r>
          </w:p>
        </w:tc>
      </w:tr>
      <w:tr w:rsidR="0062463A" w:rsidRPr="0062463A" w14:paraId="5ACE57DB" w14:textId="77777777" w:rsidTr="00AC2F92">
        <w:tc>
          <w:tcPr>
            <w:tcW w:w="1181" w:type="dxa"/>
            <w:vMerge/>
            <w:tcBorders>
              <w:top w:val="single" w:sz="8" w:space="0" w:color="auto"/>
              <w:left w:val="single" w:sz="18" w:space="0" w:color="auto"/>
              <w:bottom w:val="single" w:sz="2" w:space="0" w:color="auto"/>
              <w:right w:val="single" w:sz="8" w:space="0" w:color="auto"/>
            </w:tcBorders>
          </w:tcPr>
          <w:p w14:paraId="205443D9" w14:textId="77777777" w:rsidR="007B3BA8" w:rsidRPr="0062463A" w:rsidRDefault="007B3BA8" w:rsidP="00100EC9">
            <w:pPr>
              <w:jc w:val="both"/>
              <w:rPr>
                <w:b/>
              </w:rPr>
            </w:pPr>
          </w:p>
        </w:tc>
        <w:tc>
          <w:tcPr>
            <w:tcW w:w="1348" w:type="dxa"/>
            <w:vMerge/>
            <w:tcBorders>
              <w:top w:val="single" w:sz="8" w:space="0" w:color="auto"/>
              <w:left w:val="single" w:sz="8" w:space="0" w:color="auto"/>
              <w:bottom w:val="single" w:sz="2" w:space="0" w:color="auto"/>
              <w:right w:val="single" w:sz="4" w:space="0" w:color="auto"/>
            </w:tcBorders>
          </w:tcPr>
          <w:p w14:paraId="5BBB9F31" w14:textId="77777777" w:rsidR="007B3BA8" w:rsidRPr="0062463A" w:rsidRDefault="007B3BA8" w:rsidP="00100EC9">
            <w:pPr>
              <w:jc w:val="both"/>
            </w:pPr>
          </w:p>
        </w:tc>
        <w:tc>
          <w:tcPr>
            <w:tcW w:w="1052" w:type="dxa"/>
            <w:vMerge w:val="restart"/>
            <w:tcBorders>
              <w:top w:val="nil"/>
              <w:left w:val="single" w:sz="4" w:space="0" w:color="auto"/>
              <w:bottom w:val="nil"/>
              <w:right w:val="single" w:sz="4" w:space="0" w:color="auto"/>
            </w:tcBorders>
          </w:tcPr>
          <w:p w14:paraId="088800D2" w14:textId="2198B4D2" w:rsidR="007B3BA8" w:rsidRPr="0062463A" w:rsidRDefault="00A041C9" w:rsidP="00100EC9">
            <w:pPr>
              <w:jc w:val="both"/>
            </w:pPr>
            <w:r w:rsidRPr="0062463A">
              <w:t>K2</w:t>
            </w:r>
          </w:p>
          <w:p w14:paraId="0AEAC0AB" w14:textId="782425E6" w:rsidR="00C352D2" w:rsidRPr="0062463A" w:rsidRDefault="00E57522" w:rsidP="00100EC9">
            <w:pPr>
              <w:jc w:val="both"/>
            </w:pPr>
            <w:r w:rsidRPr="0062463A">
              <w:t>S</w:t>
            </w:r>
            <w:r w:rsidR="00C352D2" w:rsidRPr="0062463A">
              <w:t>2</w:t>
            </w:r>
            <w:r w:rsidRPr="0062463A">
              <w:t>B</w:t>
            </w:r>
          </w:p>
          <w:p w14:paraId="47D6FFF4" w14:textId="5B3E58F7" w:rsidR="00C352D2" w:rsidRPr="0062463A" w:rsidRDefault="00E57522" w:rsidP="00100EC9">
            <w:pPr>
              <w:jc w:val="both"/>
            </w:pPr>
            <w:r w:rsidRPr="0062463A">
              <w:t>S2A</w:t>
            </w:r>
          </w:p>
        </w:tc>
        <w:tc>
          <w:tcPr>
            <w:tcW w:w="2149" w:type="dxa"/>
            <w:tcBorders>
              <w:top w:val="single" w:sz="8" w:space="0" w:color="auto"/>
              <w:left w:val="single" w:sz="4" w:space="0" w:color="auto"/>
              <w:bottom w:val="single" w:sz="8" w:space="0" w:color="auto"/>
              <w:right w:val="single" w:sz="8" w:space="0" w:color="auto"/>
            </w:tcBorders>
          </w:tcPr>
          <w:p w14:paraId="1E2615B9" w14:textId="77777777" w:rsidR="007B3BA8" w:rsidRPr="0062463A" w:rsidRDefault="007B3BA8" w:rsidP="00100EC9">
            <w:pPr>
              <w:jc w:val="both"/>
            </w:pPr>
            <w:r w:rsidRPr="0062463A">
              <w:t>Instalatér</w:t>
            </w:r>
          </w:p>
        </w:tc>
        <w:tc>
          <w:tcPr>
            <w:tcW w:w="1296" w:type="dxa"/>
            <w:tcBorders>
              <w:top w:val="single" w:sz="8" w:space="0" w:color="auto"/>
              <w:left w:val="single" w:sz="8" w:space="0" w:color="auto"/>
              <w:bottom w:val="single" w:sz="8" w:space="0" w:color="auto"/>
              <w:right w:val="single" w:sz="8" w:space="0" w:color="auto"/>
            </w:tcBorders>
          </w:tcPr>
          <w:p w14:paraId="361C2B21" w14:textId="697EBCCD" w:rsidR="007B3BA8" w:rsidRPr="0062463A" w:rsidRDefault="00AC2F92" w:rsidP="00100EC9">
            <w:pPr>
              <w:jc w:val="both"/>
            </w:pPr>
            <w:r w:rsidRPr="0062463A">
              <w:t>9</w:t>
            </w:r>
          </w:p>
        </w:tc>
        <w:tc>
          <w:tcPr>
            <w:tcW w:w="1047" w:type="dxa"/>
            <w:tcBorders>
              <w:top w:val="single" w:sz="8" w:space="0" w:color="auto"/>
              <w:left w:val="single" w:sz="8" w:space="0" w:color="auto"/>
              <w:bottom w:val="single" w:sz="8" w:space="0" w:color="auto"/>
              <w:right w:val="single" w:sz="8" w:space="0" w:color="auto"/>
            </w:tcBorders>
          </w:tcPr>
          <w:p w14:paraId="71AF716B" w14:textId="1FD17C18" w:rsidR="007B3BA8" w:rsidRPr="0062463A" w:rsidRDefault="00AC2F92" w:rsidP="00100EC9">
            <w:pPr>
              <w:jc w:val="both"/>
            </w:pPr>
            <w:r w:rsidRPr="0062463A">
              <w:t>9</w:t>
            </w:r>
          </w:p>
        </w:tc>
        <w:tc>
          <w:tcPr>
            <w:tcW w:w="1213" w:type="dxa"/>
            <w:tcBorders>
              <w:top w:val="single" w:sz="8" w:space="0" w:color="auto"/>
              <w:left w:val="single" w:sz="8" w:space="0" w:color="auto"/>
              <w:bottom w:val="single" w:sz="8" w:space="0" w:color="auto"/>
              <w:right w:val="single" w:sz="18" w:space="0" w:color="auto"/>
            </w:tcBorders>
          </w:tcPr>
          <w:p w14:paraId="729F0D4E" w14:textId="02F24BFA" w:rsidR="007B3BA8" w:rsidRPr="0062463A" w:rsidRDefault="00AC2F92" w:rsidP="00100EC9">
            <w:pPr>
              <w:jc w:val="both"/>
            </w:pPr>
            <w:r w:rsidRPr="0062463A">
              <w:t>0</w:t>
            </w:r>
          </w:p>
        </w:tc>
      </w:tr>
      <w:tr w:rsidR="0062463A" w:rsidRPr="0062463A" w14:paraId="6F4D68D9" w14:textId="77777777" w:rsidTr="00AC2F92">
        <w:tc>
          <w:tcPr>
            <w:tcW w:w="1181" w:type="dxa"/>
            <w:vMerge/>
            <w:tcBorders>
              <w:top w:val="single" w:sz="8" w:space="0" w:color="auto"/>
              <w:left w:val="single" w:sz="18" w:space="0" w:color="auto"/>
              <w:bottom w:val="single" w:sz="2" w:space="0" w:color="auto"/>
              <w:right w:val="single" w:sz="8" w:space="0" w:color="auto"/>
            </w:tcBorders>
          </w:tcPr>
          <w:p w14:paraId="390D4367" w14:textId="77777777" w:rsidR="007B3BA8" w:rsidRPr="0062463A" w:rsidRDefault="007B3BA8" w:rsidP="00100EC9">
            <w:pPr>
              <w:jc w:val="both"/>
              <w:rPr>
                <w:b/>
              </w:rPr>
            </w:pPr>
          </w:p>
        </w:tc>
        <w:tc>
          <w:tcPr>
            <w:tcW w:w="1348" w:type="dxa"/>
            <w:vMerge/>
            <w:tcBorders>
              <w:top w:val="single" w:sz="8" w:space="0" w:color="auto"/>
              <w:left w:val="single" w:sz="8" w:space="0" w:color="auto"/>
              <w:bottom w:val="single" w:sz="2" w:space="0" w:color="auto"/>
              <w:right w:val="single" w:sz="4" w:space="0" w:color="auto"/>
            </w:tcBorders>
          </w:tcPr>
          <w:p w14:paraId="4CDF8DE6" w14:textId="77777777" w:rsidR="007B3BA8" w:rsidRPr="0062463A" w:rsidRDefault="007B3BA8" w:rsidP="00100EC9">
            <w:pPr>
              <w:jc w:val="both"/>
            </w:pPr>
          </w:p>
        </w:tc>
        <w:tc>
          <w:tcPr>
            <w:tcW w:w="1052" w:type="dxa"/>
            <w:vMerge/>
            <w:tcBorders>
              <w:top w:val="nil"/>
              <w:left w:val="single" w:sz="4" w:space="0" w:color="auto"/>
              <w:bottom w:val="nil"/>
              <w:right w:val="single" w:sz="4" w:space="0" w:color="auto"/>
            </w:tcBorders>
          </w:tcPr>
          <w:p w14:paraId="37539556" w14:textId="77777777" w:rsidR="007B3BA8" w:rsidRPr="0062463A" w:rsidRDefault="007B3BA8" w:rsidP="00100EC9">
            <w:pPr>
              <w:jc w:val="both"/>
            </w:pPr>
          </w:p>
        </w:tc>
        <w:tc>
          <w:tcPr>
            <w:tcW w:w="2149" w:type="dxa"/>
            <w:tcBorders>
              <w:top w:val="single" w:sz="8" w:space="0" w:color="auto"/>
              <w:left w:val="single" w:sz="4" w:space="0" w:color="auto"/>
              <w:bottom w:val="single" w:sz="8" w:space="0" w:color="auto"/>
              <w:right w:val="single" w:sz="8" w:space="0" w:color="auto"/>
            </w:tcBorders>
          </w:tcPr>
          <w:p w14:paraId="1C94C37C" w14:textId="77777777" w:rsidR="007B3BA8" w:rsidRPr="0062463A" w:rsidRDefault="007B3BA8" w:rsidP="00100EC9">
            <w:pPr>
              <w:jc w:val="both"/>
            </w:pPr>
            <w:r w:rsidRPr="0062463A">
              <w:t>Obráběč kovů</w:t>
            </w:r>
          </w:p>
        </w:tc>
        <w:tc>
          <w:tcPr>
            <w:tcW w:w="1296" w:type="dxa"/>
            <w:tcBorders>
              <w:top w:val="single" w:sz="8" w:space="0" w:color="auto"/>
              <w:left w:val="single" w:sz="8" w:space="0" w:color="auto"/>
              <w:bottom w:val="single" w:sz="8" w:space="0" w:color="auto"/>
              <w:right w:val="single" w:sz="8" w:space="0" w:color="auto"/>
            </w:tcBorders>
          </w:tcPr>
          <w:p w14:paraId="121C2B37" w14:textId="4AAC863F" w:rsidR="007B3BA8" w:rsidRPr="0062463A" w:rsidRDefault="00AC2F92" w:rsidP="00100EC9">
            <w:pPr>
              <w:jc w:val="both"/>
            </w:pPr>
            <w:r w:rsidRPr="0062463A">
              <w:t>7</w:t>
            </w:r>
          </w:p>
        </w:tc>
        <w:tc>
          <w:tcPr>
            <w:tcW w:w="1047" w:type="dxa"/>
            <w:tcBorders>
              <w:top w:val="single" w:sz="8" w:space="0" w:color="auto"/>
              <w:left w:val="single" w:sz="8" w:space="0" w:color="auto"/>
              <w:bottom w:val="single" w:sz="8" w:space="0" w:color="auto"/>
              <w:right w:val="single" w:sz="8" w:space="0" w:color="auto"/>
            </w:tcBorders>
          </w:tcPr>
          <w:p w14:paraId="5DB2952D" w14:textId="786A7515" w:rsidR="007B3BA8" w:rsidRPr="0062463A" w:rsidRDefault="00AC2F92" w:rsidP="00100EC9">
            <w:pPr>
              <w:jc w:val="both"/>
            </w:pPr>
            <w:r w:rsidRPr="0062463A">
              <w:t>7</w:t>
            </w:r>
          </w:p>
        </w:tc>
        <w:tc>
          <w:tcPr>
            <w:tcW w:w="1213" w:type="dxa"/>
            <w:tcBorders>
              <w:top w:val="single" w:sz="8" w:space="0" w:color="auto"/>
              <w:left w:val="single" w:sz="8" w:space="0" w:color="auto"/>
              <w:bottom w:val="single" w:sz="8" w:space="0" w:color="auto"/>
              <w:right w:val="single" w:sz="18" w:space="0" w:color="auto"/>
            </w:tcBorders>
          </w:tcPr>
          <w:p w14:paraId="2711C208" w14:textId="10954A7B" w:rsidR="007B3BA8" w:rsidRPr="0062463A" w:rsidRDefault="00C352D2" w:rsidP="00100EC9">
            <w:pPr>
              <w:jc w:val="both"/>
            </w:pPr>
            <w:r w:rsidRPr="0062463A">
              <w:t>0</w:t>
            </w:r>
          </w:p>
        </w:tc>
      </w:tr>
      <w:tr w:rsidR="0062463A" w:rsidRPr="0062463A" w14:paraId="567B91A5" w14:textId="77777777" w:rsidTr="00AC2F92">
        <w:trPr>
          <w:trHeight w:val="90"/>
        </w:trPr>
        <w:tc>
          <w:tcPr>
            <w:tcW w:w="1181" w:type="dxa"/>
            <w:vMerge/>
            <w:tcBorders>
              <w:top w:val="single" w:sz="8" w:space="0" w:color="auto"/>
              <w:left w:val="single" w:sz="18" w:space="0" w:color="auto"/>
              <w:bottom w:val="single" w:sz="2" w:space="0" w:color="auto"/>
              <w:right w:val="single" w:sz="8" w:space="0" w:color="auto"/>
            </w:tcBorders>
          </w:tcPr>
          <w:p w14:paraId="07BC32AA" w14:textId="77777777" w:rsidR="007B3BA8" w:rsidRPr="0062463A" w:rsidRDefault="007B3BA8" w:rsidP="00100EC9">
            <w:pPr>
              <w:jc w:val="both"/>
              <w:rPr>
                <w:b/>
              </w:rPr>
            </w:pPr>
          </w:p>
        </w:tc>
        <w:tc>
          <w:tcPr>
            <w:tcW w:w="1348" w:type="dxa"/>
            <w:vMerge/>
            <w:tcBorders>
              <w:top w:val="single" w:sz="8" w:space="0" w:color="auto"/>
              <w:left w:val="single" w:sz="8" w:space="0" w:color="auto"/>
              <w:bottom w:val="single" w:sz="2" w:space="0" w:color="auto"/>
              <w:right w:val="single" w:sz="4" w:space="0" w:color="auto"/>
            </w:tcBorders>
          </w:tcPr>
          <w:p w14:paraId="59F0518A" w14:textId="77777777" w:rsidR="007B3BA8" w:rsidRPr="0062463A" w:rsidRDefault="007B3BA8" w:rsidP="00100EC9">
            <w:pPr>
              <w:jc w:val="both"/>
            </w:pPr>
          </w:p>
        </w:tc>
        <w:tc>
          <w:tcPr>
            <w:tcW w:w="1052" w:type="dxa"/>
            <w:vMerge/>
            <w:tcBorders>
              <w:top w:val="nil"/>
              <w:left w:val="single" w:sz="4" w:space="0" w:color="auto"/>
              <w:bottom w:val="single" w:sz="18" w:space="0" w:color="auto"/>
              <w:right w:val="single" w:sz="4" w:space="0" w:color="auto"/>
            </w:tcBorders>
          </w:tcPr>
          <w:p w14:paraId="7374F44B" w14:textId="77777777" w:rsidR="007B3BA8" w:rsidRPr="0062463A" w:rsidRDefault="007B3BA8" w:rsidP="00100EC9">
            <w:pPr>
              <w:jc w:val="both"/>
            </w:pPr>
          </w:p>
        </w:tc>
        <w:tc>
          <w:tcPr>
            <w:tcW w:w="2149" w:type="dxa"/>
            <w:tcBorders>
              <w:top w:val="single" w:sz="8" w:space="0" w:color="auto"/>
              <w:left w:val="single" w:sz="4" w:space="0" w:color="auto"/>
              <w:bottom w:val="single" w:sz="18" w:space="0" w:color="auto"/>
              <w:right w:val="single" w:sz="8" w:space="0" w:color="auto"/>
            </w:tcBorders>
          </w:tcPr>
          <w:p w14:paraId="68CCE74A" w14:textId="63FC8113" w:rsidR="007B3BA8" w:rsidRPr="0062463A" w:rsidRDefault="00C352D2" w:rsidP="00100EC9">
            <w:pPr>
              <w:jc w:val="both"/>
            </w:pPr>
            <w:r w:rsidRPr="0062463A">
              <w:t>Prodavač</w:t>
            </w:r>
          </w:p>
        </w:tc>
        <w:tc>
          <w:tcPr>
            <w:tcW w:w="1296" w:type="dxa"/>
            <w:tcBorders>
              <w:top w:val="single" w:sz="8" w:space="0" w:color="auto"/>
              <w:left w:val="single" w:sz="8" w:space="0" w:color="auto"/>
              <w:bottom w:val="single" w:sz="18" w:space="0" w:color="auto"/>
              <w:right w:val="single" w:sz="8" w:space="0" w:color="auto"/>
            </w:tcBorders>
          </w:tcPr>
          <w:p w14:paraId="17D20071" w14:textId="2A8B6119" w:rsidR="007B3BA8" w:rsidRPr="0062463A" w:rsidRDefault="00AC2F92" w:rsidP="00100EC9">
            <w:pPr>
              <w:jc w:val="both"/>
            </w:pPr>
            <w:r w:rsidRPr="0062463A">
              <w:t>9</w:t>
            </w:r>
          </w:p>
        </w:tc>
        <w:tc>
          <w:tcPr>
            <w:tcW w:w="1047" w:type="dxa"/>
            <w:tcBorders>
              <w:top w:val="single" w:sz="8" w:space="0" w:color="auto"/>
              <w:left w:val="single" w:sz="8" w:space="0" w:color="auto"/>
              <w:bottom w:val="single" w:sz="18" w:space="0" w:color="auto"/>
              <w:right w:val="single" w:sz="8" w:space="0" w:color="auto"/>
            </w:tcBorders>
          </w:tcPr>
          <w:p w14:paraId="6E679A82" w14:textId="1340F701" w:rsidR="007B3BA8" w:rsidRPr="0062463A" w:rsidRDefault="00AC2F92" w:rsidP="00100EC9">
            <w:pPr>
              <w:jc w:val="both"/>
            </w:pPr>
            <w:r w:rsidRPr="0062463A">
              <w:t>1</w:t>
            </w:r>
          </w:p>
        </w:tc>
        <w:tc>
          <w:tcPr>
            <w:tcW w:w="1213" w:type="dxa"/>
            <w:tcBorders>
              <w:top w:val="single" w:sz="8" w:space="0" w:color="auto"/>
              <w:left w:val="single" w:sz="8" w:space="0" w:color="auto"/>
              <w:bottom w:val="single" w:sz="18" w:space="0" w:color="auto"/>
              <w:right w:val="single" w:sz="18" w:space="0" w:color="auto"/>
            </w:tcBorders>
          </w:tcPr>
          <w:p w14:paraId="179F548E" w14:textId="3719CEDF" w:rsidR="007B3BA8" w:rsidRPr="0062463A" w:rsidRDefault="00AC2F92" w:rsidP="00100EC9">
            <w:pPr>
              <w:jc w:val="both"/>
            </w:pPr>
            <w:r w:rsidRPr="0062463A">
              <w:t>8</w:t>
            </w:r>
          </w:p>
        </w:tc>
      </w:tr>
      <w:tr w:rsidR="0062463A" w:rsidRPr="0062463A" w14:paraId="3B79CB59" w14:textId="77777777" w:rsidTr="00AC2F92">
        <w:tc>
          <w:tcPr>
            <w:tcW w:w="1181" w:type="dxa"/>
            <w:vMerge/>
            <w:tcBorders>
              <w:top w:val="single" w:sz="8" w:space="0" w:color="auto"/>
              <w:left w:val="single" w:sz="18" w:space="0" w:color="auto"/>
              <w:bottom w:val="single" w:sz="18" w:space="0" w:color="auto"/>
              <w:right w:val="single" w:sz="8" w:space="0" w:color="auto"/>
            </w:tcBorders>
          </w:tcPr>
          <w:p w14:paraId="5D8F3A69" w14:textId="77777777" w:rsidR="007B3BA8" w:rsidRPr="0062463A" w:rsidRDefault="007B3BA8" w:rsidP="00100EC9">
            <w:pPr>
              <w:jc w:val="both"/>
              <w:rPr>
                <w:b/>
              </w:rPr>
            </w:pPr>
          </w:p>
        </w:tc>
        <w:tc>
          <w:tcPr>
            <w:tcW w:w="1348" w:type="dxa"/>
            <w:vMerge/>
            <w:tcBorders>
              <w:top w:val="single" w:sz="8" w:space="0" w:color="auto"/>
              <w:left w:val="single" w:sz="8" w:space="0" w:color="auto"/>
              <w:bottom w:val="single" w:sz="18" w:space="0" w:color="auto"/>
              <w:right w:val="single" w:sz="4" w:space="0" w:color="auto"/>
            </w:tcBorders>
          </w:tcPr>
          <w:p w14:paraId="5AC0B552" w14:textId="77777777" w:rsidR="007B3BA8" w:rsidRPr="0062463A" w:rsidRDefault="007B3BA8" w:rsidP="00100EC9">
            <w:pPr>
              <w:jc w:val="both"/>
            </w:pPr>
          </w:p>
        </w:tc>
        <w:tc>
          <w:tcPr>
            <w:tcW w:w="1052" w:type="dxa"/>
            <w:tcBorders>
              <w:top w:val="single" w:sz="18" w:space="0" w:color="auto"/>
              <w:left w:val="single" w:sz="4" w:space="0" w:color="auto"/>
              <w:bottom w:val="single" w:sz="18" w:space="0" w:color="auto"/>
              <w:right w:val="single" w:sz="4" w:space="0" w:color="auto"/>
            </w:tcBorders>
          </w:tcPr>
          <w:p w14:paraId="2DF8E933" w14:textId="77777777" w:rsidR="007B3BA8" w:rsidRPr="0062463A" w:rsidRDefault="007B3BA8" w:rsidP="00100EC9">
            <w:pPr>
              <w:jc w:val="both"/>
            </w:pPr>
            <w:r w:rsidRPr="0062463A">
              <w:t>P2O</w:t>
            </w:r>
          </w:p>
        </w:tc>
        <w:tc>
          <w:tcPr>
            <w:tcW w:w="2149" w:type="dxa"/>
            <w:tcBorders>
              <w:top w:val="single" w:sz="18" w:space="0" w:color="auto"/>
              <w:left w:val="single" w:sz="4" w:space="0" w:color="auto"/>
              <w:bottom w:val="single" w:sz="18" w:space="0" w:color="auto"/>
              <w:right w:val="single" w:sz="8" w:space="0" w:color="auto"/>
            </w:tcBorders>
          </w:tcPr>
          <w:p w14:paraId="41171E46" w14:textId="77777777" w:rsidR="007B3BA8" w:rsidRPr="0062463A" w:rsidRDefault="007B3BA8" w:rsidP="00100EC9">
            <w:pPr>
              <w:jc w:val="both"/>
            </w:pPr>
            <w:r w:rsidRPr="0062463A">
              <w:t>Podnikání</w:t>
            </w:r>
          </w:p>
        </w:tc>
        <w:tc>
          <w:tcPr>
            <w:tcW w:w="1296" w:type="dxa"/>
            <w:tcBorders>
              <w:top w:val="single" w:sz="18" w:space="0" w:color="auto"/>
              <w:left w:val="single" w:sz="8" w:space="0" w:color="auto"/>
              <w:bottom w:val="single" w:sz="18" w:space="0" w:color="auto"/>
              <w:right w:val="single" w:sz="8" w:space="0" w:color="auto"/>
            </w:tcBorders>
          </w:tcPr>
          <w:p w14:paraId="2EF1279E" w14:textId="656523A8" w:rsidR="007B3BA8" w:rsidRPr="0062463A" w:rsidRDefault="00AC2F92" w:rsidP="00100EC9">
            <w:pPr>
              <w:jc w:val="both"/>
            </w:pPr>
            <w:r w:rsidRPr="0062463A">
              <w:t>17</w:t>
            </w:r>
          </w:p>
        </w:tc>
        <w:tc>
          <w:tcPr>
            <w:tcW w:w="1047" w:type="dxa"/>
            <w:tcBorders>
              <w:top w:val="single" w:sz="18" w:space="0" w:color="auto"/>
              <w:left w:val="single" w:sz="8" w:space="0" w:color="auto"/>
              <w:bottom w:val="single" w:sz="18" w:space="0" w:color="auto"/>
              <w:right w:val="single" w:sz="8" w:space="0" w:color="auto"/>
            </w:tcBorders>
          </w:tcPr>
          <w:p w14:paraId="7489971C" w14:textId="02C872AD" w:rsidR="007B3BA8" w:rsidRPr="0062463A" w:rsidRDefault="00AC2F92" w:rsidP="00100EC9">
            <w:pPr>
              <w:jc w:val="both"/>
            </w:pPr>
            <w:r w:rsidRPr="0062463A">
              <w:t>9</w:t>
            </w:r>
          </w:p>
        </w:tc>
        <w:tc>
          <w:tcPr>
            <w:tcW w:w="1213" w:type="dxa"/>
            <w:tcBorders>
              <w:top w:val="single" w:sz="18" w:space="0" w:color="auto"/>
              <w:left w:val="single" w:sz="8" w:space="0" w:color="auto"/>
              <w:bottom w:val="single" w:sz="18" w:space="0" w:color="auto"/>
              <w:right w:val="single" w:sz="18" w:space="0" w:color="auto"/>
            </w:tcBorders>
          </w:tcPr>
          <w:p w14:paraId="5D770EA6" w14:textId="6E9216A2" w:rsidR="007B3BA8" w:rsidRPr="0062463A" w:rsidRDefault="00AC2F92" w:rsidP="00100EC9">
            <w:pPr>
              <w:jc w:val="both"/>
            </w:pPr>
            <w:r w:rsidRPr="0062463A">
              <w:t>8</w:t>
            </w:r>
          </w:p>
        </w:tc>
      </w:tr>
      <w:tr w:rsidR="0062463A" w:rsidRPr="0062463A" w14:paraId="5DE970A2" w14:textId="77777777" w:rsidTr="00AC2F92">
        <w:tc>
          <w:tcPr>
            <w:tcW w:w="1181" w:type="dxa"/>
            <w:vMerge w:val="restart"/>
            <w:tcBorders>
              <w:top w:val="single" w:sz="18" w:space="0" w:color="auto"/>
              <w:left w:val="single" w:sz="18" w:space="0" w:color="auto"/>
            </w:tcBorders>
          </w:tcPr>
          <w:p w14:paraId="4A7AF564" w14:textId="77777777" w:rsidR="007B3BA8" w:rsidRPr="0062463A" w:rsidRDefault="007B3BA8" w:rsidP="00100EC9">
            <w:pPr>
              <w:jc w:val="both"/>
              <w:rPr>
                <w:b/>
              </w:rPr>
            </w:pPr>
            <w:r w:rsidRPr="0062463A">
              <w:rPr>
                <w:b/>
              </w:rPr>
              <w:t xml:space="preserve">       3.</w:t>
            </w:r>
          </w:p>
        </w:tc>
        <w:tc>
          <w:tcPr>
            <w:tcW w:w="1348" w:type="dxa"/>
            <w:vMerge w:val="restart"/>
            <w:tcBorders>
              <w:top w:val="single" w:sz="18" w:space="0" w:color="auto"/>
              <w:right w:val="single" w:sz="4" w:space="0" w:color="auto"/>
            </w:tcBorders>
          </w:tcPr>
          <w:p w14:paraId="6A24D1EB" w14:textId="77777777" w:rsidR="007B3BA8" w:rsidRPr="0062463A" w:rsidRDefault="007B3BA8" w:rsidP="00100EC9">
            <w:pPr>
              <w:jc w:val="both"/>
            </w:pPr>
          </w:p>
        </w:tc>
        <w:tc>
          <w:tcPr>
            <w:tcW w:w="1052" w:type="dxa"/>
            <w:vMerge w:val="restart"/>
            <w:tcBorders>
              <w:top w:val="single" w:sz="18" w:space="0" w:color="auto"/>
              <w:left w:val="single" w:sz="4" w:space="0" w:color="auto"/>
              <w:bottom w:val="nil"/>
              <w:right w:val="single" w:sz="4" w:space="0" w:color="auto"/>
            </w:tcBorders>
          </w:tcPr>
          <w:p w14:paraId="3001EA6F" w14:textId="71351766" w:rsidR="007B3BA8" w:rsidRPr="0062463A" w:rsidRDefault="007B3BA8" w:rsidP="00100EC9">
            <w:pPr>
              <w:jc w:val="both"/>
            </w:pPr>
            <w:r w:rsidRPr="0062463A">
              <w:t>K3</w:t>
            </w:r>
          </w:p>
          <w:p w14:paraId="1BAF8C35" w14:textId="2A4D60ED" w:rsidR="00C352D2" w:rsidRPr="0062463A" w:rsidRDefault="00777CCC" w:rsidP="00100EC9">
            <w:pPr>
              <w:jc w:val="both"/>
            </w:pPr>
            <w:r w:rsidRPr="0062463A">
              <w:t>S3</w:t>
            </w:r>
          </w:p>
          <w:p w14:paraId="21962759" w14:textId="5011367F" w:rsidR="00E57522" w:rsidRPr="0062463A" w:rsidRDefault="00E57522" w:rsidP="00100EC9">
            <w:pPr>
              <w:jc w:val="both"/>
            </w:pPr>
            <w:r w:rsidRPr="0062463A">
              <w:t>S3</w:t>
            </w:r>
          </w:p>
        </w:tc>
        <w:tc>
          <w:tcPr>
            <w:tcW w:w="2149" w:type="dxa"/>
            <w:tcBorders>
              <w:top w:val="single" w:sz="18" w:space="0" w:color="auto"/>
              <w:left w:val="single" w:sz="4" w:space="0" w:color="auto"/>
            </w:tcBorders>
          </w:tcPr>
          <w:p w14:paraId="1870484B" w14:textId="77777777" w:rsidR="007B3BA8" w:rsidRPr="0062463A" w:rsidRDefault="007B3BA8" w:rsidP="00100EC9">
            <w:pPr>
              <w:jc w:val="both"/>
            </w:pPr>
            <w:r w:rsidRPr="0062463A">
              <w:t>Kuchař</w:t>
            </w:r>
          </w:p>
        </w:tc>
        <w:tc>
          <w:tcPr>
            <w:tcW w:w="1296" w:type="dxa"/>
            <w:tcBorders>
              <w:top w:val="single" w:sz="18" w:space="0" w:color="auto"/>
            </w:tcBorders>
          </w:tcPr>
          <w:p w14:paraId="26921940" w14:textId="66486316" w:rsidR="007B3BA8" w:rsidRPr="0062463A" w:rsidRDefault="0062463A" w:rsidP="00100EC9">
            <w:pPr>
              <w:jc w:val="both"/>
            </w:pPr>
            <w:r w:rsidRPr="0062463A">
              <w:t>8</w:t>
            </w:r>
          </w:p>
        </w:tc>
        <w:tc>
          <w:tcPr>
            <w:tcW w:w="1047" w:type="dxa"/>
            <w:tcBorders>
              <w:top w:val="single" w:sz="18" w:space="0" w:color="auto"/>
            </w:tcBorders>
          </w:tcPr>
          <w:p w14:paraId="4DDF61F9" w14:textId="7845E60F" w:rsidR="007B3BA8" w:rsidRPr="0062463A" w:rsidRDefault="0062463A" w:rsidP="00100EC9">
            <w:pPr>
              <w:jc w:val="both"/>
            </w:pPr>
            <w:r w:rsidRPr="0062463A">
              <w:t>3</w:t>
            </w:r>
          </w:p>
        </w:tc>
        <w:tc>
          <w:tcPr>
            <w:tcW w:w="1213" w:type="dxa"/>
            <w:tcBorders>
              <w:top w:val="single" w:sz="18" w:space="0" w:color="auto"/>
              <w:right w:val="single" w:sz="18" w:space="0" w:color="auto"/>
            </w:tcBorders>
          </w:tcPr>
          <w:p w14:paraId="0DBE705E" w14:textId="7186E4F4" w:rsidR="007B3BA8" w:rsidRPr="0062463A" w:rsidRDefault="00777CCC" w:rsidP="00100EC9">
            <w:pPr>
              <w:jc w:val="both"/>
            </w:pPr>
            <w:r w:rsidRPr="0062463A">
              <w:t>5</w:t>
            </w:r>
          </w:p>
        </w:tc>
      </w:tr>
      <w:tr w:rsidR="0062463A" w:rsidRPr="0062463A" w14:paraId="2B157835" w14:textId="77777777" w:rsidTr="00AC2F92">
        <w:tc>
          <w:tcPr>
            <w:tcW w:w="1181" w:type="dxa"/>
            <w:vMerge/>
            <w:tcBorders>
              <w:top w:val="single" w:sz="2" w:space="0" w:color="auto"/>
              <w:left w:val="single" w:sz="18" w:space="0" w:color="auto"/>
            </w:tcBorders>
          </w:tcPr>
          <w:p w14:paraId="283BFD2F" w14:textId="77777777" w:rsidR="00E57522" w:rsidRPr="0062463A" w:rsidRDefault="00E57522" w:rsidP="00E57522">
            <w:pPr>
              <w:jc w:val="both"/>
              <w:rPr>
                <w:b/>
              </w:rPr>
            </w:pPr>
          </w:p>
        </w:tc>
        <w:tc>
          <w:tcPr>
            <w:tcW w:w="1348" w:type="dxa"/>
            <w:vMerge/>
            <w:tcBorders>
              <w:top w:val="single" w:sz="2" w:space="0" w:color="auto"/>
              <w:right w:val="single" w:sz="4" w:space="0" w:color="auto"/>
            </w:tcBorders>
          </w:tcPr>
          <w:p w14:paraId="206CC825" w14:textId="77777777" w:rsidR="00E57522" w:rsidRPr="0062463A" w:rsidRDefault="00E57522" w:rsidP="00E57522">
            <w:pPr>
              <w:jc w:val="both"/>
            </w:pPr>
          </w:p>
        </w:tc>
        <w:tc>
          <w:tcPr>
            <w:tcW w:w="1052" w:type="dxa"/>
            <w:vMerge/>
            <w:tcBorders>
              <w:top w:val="nil"/>
              <w:left w:val="single" w:sz="4" w:space="0" w:color="auto"/>
              <w:bottom w:val="nil"/>
              <w:right w:val="single" w:sz="4" w:space="0" w:color="auto"/>
            </w:tcBorders>
          </w:tcPr>
          <w:p w14:paraId="084705A4" w14:textId="77777777" w:rsidR="00E57522" w:rsidRPr="0062463A" w:rsidRDefault="00E57522" w:rsidP="00E57522">
            <w:pPr>
              <w:jc w:val="both"/>
            </w:pPr>
          </w:p>
        </w:tc>
        <w:tc>
          <w:tcPr>
            <w:tcW w:w="2149" w:type="dxa"/>
            <w:tcBorders>
              <w:top w:val="single" w:sz="2" w:space="0" w:color="auto"/>
              <w:left w:val="single" w:sz="4" w:space="0" w:color="auto"/>
            </w:tcBorders>
          </w:tcPr>
          <w:p w14:paraId="27B02205" w14:textId="3C01EE8E" w:rsidR="00E57522" w:rsidRPr="0062463A" w:rsidRDefault="00E57522" w:rsidP="00E57522">
            <w:pPr>
              <w:jc w:val="both"/>
            </w:pPr>
            <w:r w:rsidRPr="0062463A">
              <w:t>Číšník, servírka</w:t>
            </w:r>
          </w:p>
        </w:tc>
        <w:tc>
          <w:tcPr>
            <w:tcW w:w="1296" w:type="dxa"/>
            <w:tcBorders>
              <w:top w:val="single" w:sz="2" w:space="0" w:color="auto"/>
            </w:tcBorders>
          </w:tcPr>
          <w:p w14:paraId="2B15F18F" w14:textId="64AC6BFF" w:rsidR="00E57522" w:rsidRPr="0062463A" w:rsidRDefault="00777CCC" w:rsidP="00E57522">
            <w:pPr>
              <w:jc w:val="both"/>
            </w:pPr>
            <w:r w:rsidRPr="0062463A">
              <w:t>9</w:t>
            </w:r>
          </w:p>
        </w:tc>
        <w:tc>
          <w:tcPr>
            <w:tcW w:w="1047" w:type="dxa"/>
            <w:tcBorders>
              <w:top w:val="single" w:sz="2" w:space="0" w:color="auto"/>
            </w:tcBorders>
          </w:tcPr>
          <w:p w14:paraId="03E0C954" w14:textId="5268D936" w:rsidR="00E57522" w:rsidRPr="0062463A" w:rsidRDefault="002E7648" w:rsidP="00E57522">
            <w:pPr>
              <w:jc w:val="both"/>
            </w:pPr>
            <w:r>
              <w:t>4</w:t>
            </w:r>
          </w:p>
        </w:tc>
        <w:tc>
          <w:tcPr>
            <w:tcW w:w="1213" w:type="dxa"/>
            <w:tcBorders>
              <w:top w:val="single" w:sz="2" w:space="0" w:color="auto"/>
              <w:right w:val="single" w:sz="18" w:space="0" w:color="auto"/>
            </w:tcBorders>
          </w:tcPr>
          <w:p w14:paraId="61984ED7" w14:textId="1337CEF6" w:rsidR="00E57522" w:rsidRPr="0062463A" w:rsidRDefault="002E7648" w:rsidP="00E57522">
            <w:pPr>
              <w:jc w:val="both"/>
            </w:pPr>
            <w:r>
              <w:t>5</w:t>
            </w:r>
          </w:p>
        </w:tc>
      </w:tr>
      <w:tr w:rsidR="0062463A" w:rsidRPr="0062463A" w14:paraId="39938A50" w14:textId="77777777" w:rsidTr="00AC2F92">
        <w:tc>
          <w:tcPr>
            <w:tcW w:w="1181" w:type="dxa"/>
            <w:vMerge/>
            <w:tcBorders>
              <w:top w:val="single" w:sz="2" w:space="0" w:color="auto"/>
              <w:left w:val="single" w:sz="18" w:space="0" w:color="auto"/>
            </w:tcBorders>
          </w:tcPr>
          <w:p w14:paraId="5F92D050" w14:textId="77777777" w:rsidR="00E57522" w:rsidRPr="0062463A" w:rsidRDefault="00E57522" w:rsidP="00E57522">
            <w:pPr>
              <w:jc w:val="both"/>
              <w:rPr>
                <w:b/>
              </w:rPr>
            </w:pPr>
          </w:p>
        </w:tc>
        <w:tc>
          <w:tcPr>
            <w:tcW w:w="1348" w:type="dxa"/>
            <w:vMerge/>
            <w:tcBorders>
              <w:top w:val="single" w:sz="2" w:space="0" w:color="auto"/>
              <w:right w:val="single" w:sz="4" w:space="0" w:color="auto"/>
            </w:tcBorders>
          </w:tcPr>
          <w:p w14:paraId="1E4E889F" w14:textId="77777777" w:rsidR="00E57522" w:rsidRPr="0062463A" w:rsidRDefault="00E57522" w:rsidP="00E57522">
            <w:pPr>
              <w:jc w:val="both"/>
            </w:pPr>
          </w:p>
        </w:tc>
        <w:tc>
          <w:tcPr>
            <w:tcW w:w="1052" w:type="dxa"/>
            <w:vMerge/>
            <w:tcBorders>
              <w:top w:val="nil"/>
              <w:left w:val="single" w:sz="4" w:space="0" w:color="auto"/>
              <w:bottom w:val="nil"/>
              <w:right w:val="single" w:sz="4" w:space="0" w:color="auto"/>
            </w:tcBorders>
          </w:tcPr>
          <w:p w14:paraId="45DC0365" w14:textId="77777777" w:rsidR="00E57522" w:rsidRPr="0062463A" w:rsidRDefault="00E57522" w:rsidP="00E57522">
            <w:pPr>
              <w:jc w:val="both"/>
            </w:pPr>
          </w:p>
        </w:tc>
        <w:tc>
          <w:tcPr>
            <w:tcW w:w="2149" w:type="dxa"/>
            <w:tcBorders>
              <w:top w:val="single" w:sz="2" w:space="0" w:color="auto"/>
              <w:left w:val="single" w:sz="4" w:space="0" w:color="auto"/>
            </w:tcBorders>
          </w:tcPr>
          <w:p w14:paraId="247B060C" w14:textId="77777777" w:rsidR="00E57522" w:rsidRPr="0062463A" w:rsidRDefault="00E57522" w:rsidP="00E57522">
            <w:pPr>
              <w:jc w:val="both"/>
            </w:pPr>
            <w:r w:rsidRPr="0062463A">
              <w:t>Cukrář</w:t>
            </w:r>
          </w:p>
        </w:tc>
        <w:tc>
          <w:tcPr>
            <w:tcW w:w="1296" w:type="dxa"/>
            <w:tcBorders>
              <w:top w:val="single" w:sz="2" w:space="0" w:color="auto"/>
            </w:tcBorders>
          </w:tcPr>
          <w:p w14:paraId="1EA3B15C" w14:textId="22315B92" w:rsidR="00E57522" w:rsidRPr="0062463A" w:rsidRDefault="00E57522" w:rsidP="00E57522">
            <w:pPr>
              <w:jc w:val="both"/>
            </w:pPr>
            <w:r w:rsidRPr="0062463A">
              <w:t>12</w:t>
            </w:r>
          </w:p>
        </w:tc>
        <w:tc>
          <w:tcPr>
            <w:tcW w:w="1047" w:type="dxa"/>
            <w:tcBorders>
              <w:top w:val="single" w:sz="2" w:space="0" w:color="auto"/>
            </w:tcBorders>
          </w:tcPr>
          <w:p w14:paraId="08D7D657" w14:textId="5EE4BA77" w:rsidR="00E57522" w:rsidRPr="0062463A" w:rsidRDefault="00E57522" w:rsidP="00E57522">
            <w:pPr>
              <w:jc w:val="both"/>
            </w:pPr>
            <w:r w:rsidRPr="0062463A">
              <w:t>0</w:t>
            </w:r>
          </w:p>
        </w:tc>
        <w:tc>
          <w:tcPr>
            <w:tcW w:w="1213" w:type="dxa"/>
            <w:tcBorders>
              <w:top w:val="single" w:sz="2" w:space="0" w:color="auto"/>
              <w:right w:val="single" w:sz="18" w:space="0" w:color="auto"/>
            </w:tcBorders>
          </w:tcPr>
          <w:p w14:paraId="5B4678C2" w14:textId="41A2E25A" w:rsidR="00E57522" w:rsidRPr="0062463A" w:rsidRDefault="00E57522" w:rsidP="00E57522">
            <w:pPr>
              <w:jc w:val="both"/>
            </w:pPr>
            <w:r w:rsidRPr="0062463A">
              <w:t>12</w:t>
            </w:r>
          </w:p>
        </w:tc>
      </w:tr>
      <w:tr w:rsidR="0062463A" w:rsidRPr="0062463A" w14:paraId="0149BD88" w14:textId="77777777" w:rsidTr="00AC2F92">
        <w:trPr>
          <w:trHeight w:val="90"/>
        </w:trPr>
        <w:tc>
          <w:tcPr>
            <w:tcW w:w="1181" w:type="dxa"/>
            <w:vMerge/>
            <w:tcBorders>
              <w:left w:val="single" w:sz="18" w:space="0" w:color="auto"/>
            </w:tcBorders>
          </w:tcPr>
          <w:p w14:paraId="06B5AE6B" w14:textId="77777777" w:rsidR="00E57522" w:rsidRPr="0062463A" w:rsidRDefault="00E57522" w:rsidP="00E57522">
            <w:pPr>
              <w:jc w:val="both"/>
            </w:pPr>
          </w:p>
        </w:tc>
        <w:tc>
          <w:tcPr>
            <w:tcW w:w="1348" w:type="dxa"/>
            <w:vMerge/>
            <w:tcBorders>
              <w:right w:val="single" w:sz="4" w:space="0" w:color="auto"/>
            </w:tcBorders>
          </w:tcPr>
          <w:p w14:paraId="02F0F07A" w14:textId="77777777" w:rsidR="00E57522" w:rsidRPr="0062463A" w:rsidRDefault="00E57522" w:rsidP="00E57522">
            <w:pPr>
              <w:jc w:val="both"/>
            </w:pPr>
          </w:p>
        </w:tc>
        <w:tc>
          <w:tcPr>
            <w:tcW w:w="1052" w:type="dxa"/>
            <w:vMerge w:val="restart"/>
            <w:tcBorders>
              <w:top w:val="nil"/>
              <w:left w:val="single" w:sz="4" w:space="0" w:color="auto"/>
              <w:bottom w:val="nil"/>
              <w:right w:val="single" w:sz="4" w:space="0" w:color="auto"/>
            </w:tcBorders>
          </w:tcPr>
          <w:p w14:paraId="68F4A7DF" w14:textId="2C81684E" w:rsidR="00E57522" w:rsidRPr="0062463A" w:rsidRDefault="00E57522" w:rsidP="00E57522">
            <w:pPr>
              <w:jc w:val="both"/>
            </w:pPr>
            <w:r w:rsidRPr="0062463A">
              <w:t>K3</w:t>
            </w:r>
          </w:p>
          <w:p w14:paraId="76B991D3" w14:textId="77777777" w:rsidR="00E57522" w:rsidRPr="0062463A" w:rsidRDefault="00E57522" w:rsidP="00E57522">
            <w:pPr>
              <w:jc w:val="both"/>
            </w:pPr>
          </w:p>
          <w:p w14:paraId="7046353C" w14:textId="105D0B2A" w:rsidR="00E57522" w:rsidRPr="0062463A" w:rsidRDefault="00E57522" w:rsidP="00E57522">
            <w:pPr>
              <w:jc w:val="both"/>
            </w:pPr>
            <w:r w:rsidRPr="0062463A">
              <w:t>S3</w:t>
            </w:r>
          </w:p>
        </w:tc>
        <w:tc>
          <w:tcPr>
            <w:tcW w:w="2149" w:type="dxa"/>
            <w:tcBorders>
              <w:left w:val="single" w:sz="4" w:space="0" w:color="auto"/>
            </w:tcBorders>
          </w:tcPr>
          <w:p w14:paraId="5075327D" w14:textId="77777777" w:rsidR="00E57522" w:rsidRPr="0062463A" w:rsidRDefault="00E57522" w:rsidP="00E57522">
            <w:pPr>
              <w:jc w:val="both"/>
            </w:pPr>
            <w:r w:rsidRPr="0062463A">
              <w:t>Obráběč kovů</w:t>
            </w:r>
          </w:p>
        </w:tc>
        <w:tc>
          <w:tcPr>
            <w:tcW w:w="1296" w:type="dxa"/>
          </w:tcPr>
          <w:p w14:paraId="3B1EC159" w14:textId="518F04D6" w:rsidR="00E57522" w:rsidRPr="0062463A" w:rsidRDefault="00E57522" w:rsidP="00E57522">
            <w:pPr>
              <w:jc w:val="both"/>
            </w:pPr>
            <w:r w:rsidRPr="0062463A">
              <w:t>12</w:t>
            </w:r>
          </w:p>
        </w:tc>
        <w:tc>
          <w:tcPr>
            <w:tcW w:w="1047" w:type="dxa"/>
          </w:tcPr>
          <w:p w14:paraId="25EC484D" w14:textId="7A66F322" w:rsidR="00E57522" w:rsidRPr="0062463A" w:rsidRDefault="00E57522" w:rsidP="00E57522">
            <w:pPr>
              <w:jc w:val="both"/>
            </w:pPr>
            <w:r w:rsidRPr="0062463A">
              <w:t>12</w:t>
            </w:r>
          </w:p>
        </w:tc>
        <w:tc>
          <w:tcPr>
            <w:tcW w:w="1213" w:type="dxa"/>
            <w:tcBorders>
              <w:right w:val="single" w:sz="18" w:space="0" w:color="auto"/>
            </w:tcBorders>
          </w:tcPr>
          <w:p w14:paraId="749E8B0F" w14:textId="0AC28DDA" w:rsidR="00E57522" w:rsidRPr="0062463A" w:rsidRDefault="00E57522" w:rsidP="00E57522">
            <w:pPr>
              <w:jc w:val="both"/>
            </w:pPr>
            <w:r w:rsidRPr="0062463A">
              <w:t>0</w:t>
            </w:r>
          </w:p>
        </w:tc>
      </w:tr>
      <w:tr w:rsidR="0062463A" w:rsidRPr="0062463A" w14:paraId="58B33DD2" w14:textId="77777777" w:rsidTr="00AC2F92">
        <w:trPr>
          <w:trHeight w:val="90"/>
        </w:trPr>
        <w:tc>
          <w:tcPr>
            <w:tcW w:w="1181" w:type="dxa"/>
            <w:vMerge/>
            <w:tcBorders>
              <w:left w:val="single" w:sz="18" w:space="0" w:color="auto"/>
            </w:tcBorders>
          </w:tcPr>
          <w:p w14:paraId="1BEDD230" w14:textId="77777777" w:rsidR="00E57522" w:rsidRPr="0062463A" w:rsidRDefault="00E57522" w:rsidP="00E57522">
            <w:pPr>
              <w:jc w:val="both"/>
            </w:pPr>
          </w:p>
        </w:tc>
        <w:tc>
          <w:tcPr>
            <w:tcW w:w="1348" w:type="dxa"/>
            <w:vMerge/>
            <w:tcBorders>
              <w:right w:val="single" w:sz="4" w:space="0" w:color="auto"/>
            </w:tcBorders>
          </w:tcPr>
          <w:p w14:paraId="0DA544A5" w14:textId="77777777" w:rsidR="00E57522" w:rsidRPr="0062463A" w:rsidRDefault="00E57522" w:rsidP="00E57522">
            <w:pPr>
              <w:jc w:val="both"/>
            </w:pPr>
          </w:p>
        </w:tc>
        <w:tc>
          <w:tcPr>
            <w:tcW w:w="1052" w:type="dxa"/>
            <w:vMerge/>
            <w:tcBorders>
              <w:top w:val="nil"/>
              <w:left w:val="single" w:sz="4" w:space="0" w:color="auto"/>
              <w:bottom w:val="nil"/>
              <w:right w:val="single" w:sz="4" w:space="0" w:color="auto"/>
            </w:tcBorders>
          </w:tcPr>
          <w:p w14:paraId="1847332E" w14:textId="77777777" w:rsidR="00E57522" w:rsidRPr="0062463A" w:rsidRDefault="00E57522" w:rsidP="00E57522">
            <w:pPr>
              <w:jc w:val="both"/>
            </w:pPr>
          </w:p>
        </w:tc>
        <w:tc>
          <w:tcPr>
            <w:tcW w:w="2149" w:type="dxa"/>
            <w:tcBorders>
              <w:left w:val="single" w:sz="4" w:space="0" w:color="auto"/>
            </w:tcBorders>
          </w:tcPr>
          <w:p w14:paraId="7E8318E4" w14:textId="6E5BAE8F" w:rsidR="00E57522" w:rsidRPr="0062463A" w:rsidRDefault="00E57522" w:rsidP="00E57522">
            <w:pPr>
              <w:jc w:val="both"/>
            </w:pPr>
            <w:r w:rsidRPr="0062463A">
              <w:t>Prodavač</w:t>
            </w:r>
          </w:p>
        </w:tc>
        <w:tc>
          <w:tcPr>
            <w:tcW w:w="1296" w:type="dxa"/>
          </w:tcPr>
          <w:p w14:paraId="065ED0FA" w14:textId="4E4487FA" w:rsidR="00E57522" w:rsidRPr="0062463A" w:rsidRDefault="00E57522" w:rsidP="00E57522">
            <w:pPr>
              <w:jc w:val="both"/>
            </w:pPr>
            <w:r w:rsidRPr="0062463A">
              <w:t>6</w:t>
            </w:r>
          </w:p>
        </w:tc>
        <w:tc>
          <w:tcPr>
            <w:tcW w:w="1047" w:type="dxa"/>
          </w:tcPr>
          <w:p w14:paraId="7E83BAE4" w14:textId="36216E8B" w:rsidR="00E57522" w:rsidRPr="0062463A" w:rsidRDefault="00E57522" w:rsidP="00E57522">
            <w:pPr>
              <w:jc w:val="both"/>
            </w:pPr>
            <w:r w:rsidRPr="0062463A">
              <w:t>1</w:t>
            </w:r>
          </w:p>
        </w:tc>
        <w:tc>
          <w:tcPr>
            <w:tcW w:w="1213" w:type="dxa"/>
            <w:tcBorders>
              <w:right w:val="single" w:sz="18" w:space="0" w:color="auto"/>
            </w:tcBorders>
          </w:tcPr>
          <w:p w14:paraId="1EA5C640" w14:textId="3B9A937A" w:rsidR="00E57522" w:rsidRPr="0062463A" w:rsidRDefault="00E57522" w:rsidP="00E57522">
            <w:pPr>
              <w:jc w:val="both"/>
            </w:pPr>
            <w:r w:rsidRPr="0062463A">
              <w:t>5</w:t>
            </w:r>
          </w:p>
        </w:tc>
      </w:tr>
      <w:tr w:rsidR="0062463A" w:rsidRPr="0062463A" w14:paraId="10C319BF" w14:textId="77777777" w:rsidTr="00AC2F92">
        <w:trPr>
          <w:trHeight w:val="90"/>
        </w:trPr>
        <w:tc>
          <w:tcPr>
            <w:tcW w:w="1181" w:type="dxa"/>
            <w:vMerge/>
            <w:tcBorders>
              <w:left w:val="single" w:sz="18" w:space="0" w:color="auto"/>
            </w:tcBorders>
          </w:tcPr>
          <w:p w14:paraId="04F8C049" w14:textId="77777777" w:rsidR="00E57522" w:rsidRPr="0062463A" w:rsidRDefault="00E57522" w:rsidP="00E57522">
            <w:pPr>
              <w:jc w:val="both"/>
            </w:pPr>
          </w:p>
        </w:tc>
        <w:tc>
          <w:tcPr>
            <w:tcW w:w="1348" w:type="dxa"/>
            <w:vMerge/>
            <w:tcBorders>
              <w:right w:val="single" w:sz="4" w:space="0" w:color="auto"/>
            </w:tcBorders>
          </w:tcPr>
          <w:p w14:paraId="55F554A3" w14:textId="77777777" w:rsidR="00E57522" w:rsidRPr="0062463A" w:rsidRDefault="00E57522" w:rsidP="00E57522">
            <w:pPr>
              <w:jc w:val="both"/>
            </w:pPr>
          </w:p>
        </w:tc>
        <w:tc>
          <w:tcPr>
            <w:tcW w:w="1052" w:type="dxa"/>
            <w:vMerge/>
            <w:tcBorders>
              <w:top w:val="nil"/>
              <w:left w:val="single" w:sz="4" w:space="0" w:color="auto"/>
              <w:bottom w:val="nil"/>
              <w:right w:val="single" w:sz="4" w:space="0" w:color="auto"/>
            </w:tcBorders>
          </w:tcPr>
          <w:p w14:paraId="3FBCC551" w14:textId="77777777" w:rsidR="00E57522" w:rsidRPr="0062463A" w:rsidRDefault="00E57522" w:rsidP="00E57522">
            <w:pPr>
              <w:jc w:val="both"/>
            </w:pPr>
          </w:p>
        </w:tc>
        <w:tc>
          <w:tcPr>
            <w:tcW w:w="2149" w:type="dxa"/>
            <w:tcBorders>
              <w:left w:val="single" w:sz="4" w:space="0" w:color="auto"/>
            </w:tcBorders>
          </w:tcPr>
          <w:p w14:paraId="47EA95AF" w14:textId="77777777" w:rsidR="00E57522" w:rsidRPr="0062463A" w:rsidRDefault="00E57522" w:rsidP="00E57522">
            <w:pPr>
              <w:jc w:val="both"/>
            </w:pPr>
            <w:r w:rsidRPr="0062463A">
              <w:t>Instalatér</w:t>
            </w:r>
          </w:p>
        </w:tc>
        <w:tc>
          <w:tcPr>
            <w:tcW w:w="1296" w:type="dxa"/>
          </w:tcPr>
          <w:p w14:paraId="0D7D2B93" w14:textId="179BFE18" w:rsidR="00E57522" w:rsidRPr="0062463A" w:rsidRDefault="00E57522" w:rsidP="00E57522">
            <w:pPr>
              <w:jc w:val="both"/>
            </w:pPr>
            <w:r w:rsidRPr="0062463A">
              <w:t>4</w:t>
            </w:r>
          </w:p>
        </w:tc>
        <w:tc>
          <w:tcPr>
            <w:tcW w:w="1047" w:type="dxa"/>
          </w:tcPr>
          <w:p w14:paraId="15FD6771" w14:textId="26B76838" w:rsidR="00E57522" w:rsidRPr="0062463A" w:rsidRDefault="00E57522" w:rsidP="00E57522">
            <w:pPr>
              <w:jc w:val="both"/>
            </w:pPr>
            <w:r w:rsidRPr="0062463A">
              <w:t>4</w:t>
            </w:r>
          </w:p>
        </w:tc>
        <w:tc>
          <w:tcPr>
            <w:tcW w:w="1213" w:type="dxa"/>
            <w:tcBorders>
              <w:right w:val="single" w:sz="18" w:space="0" w:color="auto"/>
            </w:tcBorders>
          </w:tcPr>
          <w:p w14:paraId="35762701" w14:textId="77777777" w:rsidR="00E57522" w:rsidRPr="0062463A" w:rsidRDefault="00E57522" w:rsidP="00E57522">
            <w:pPr>
              <w:jc w:val="both"/>
            </w:pPr>
            <w:r w:rsidRPr="0062463A">
              <w:t>0</w:t>
            </w:r>
          </w:p>
        </w:tc>
      </w:tr>
      <w:tr w:rsidR="00E57522" w:rsidRPr="0062463A" w14:paraId="7E331853" w14:textId="77777777" w:rsidTr="00AC2F92">
        <w:tc>
          <w:tcPr>
            <w:tcW w:w="5730" w:type="dxa"/>
            <w:gridSpan w:val="4"/>
            <w:tcBorders>
              <w:top w:val="single" w:sz="18" w:space="0" w:color="auto"/>
              <w:left w:val="single" w:sz="18" w:space="0" w:color="auto"/>
              <w:bottom w:val="single" w:sz="18" w:space="0" w:color="auto"/>
            </w:tcBorders>
          </w:tcPr>
          <w:p w14:paraId="3AA67534" w14:textId="77777777" w:rsidR="00E57522" w:rsidRPr="0062463A" w:rsidRDefault="00E57522" w:rsidP="00E57522">
            <w:pPr>
              <w:jc w:val="both"/>
              <w:rPr>
                <w:b/>
              </w:rPr>
            </w:pPr>
            <w:r w:rsidRPr="0062463A">
              <w:rPr>
                <w:b/>
              </w:rPr>
              <w:t>CELKEM</w:t>
            </w:r>
          </w:p>
        </w:tc>
        <w:tc>
          <w:tcPr>
            <w:tcW w:w="1296" w:type="dxa"/>
            <w:tcBorders>
              <w:top w:val="single" w:sz="18" w:space="0" w:color="auto"/>
              <w:bottom w:val="single" w:sz="18" w:space="0" w:color="auto"/>
            </w:tcBorders>
          </w:tcPr>
          <w:p w14:paraId="1EEB1CE4" w14:textId="365D1C3B" w:rsidR="00E57522" w:rsidRPr="0062463A" w:rsidRDefault="00E57522" w:rsidP="00E57522">
            <w:pPr>
              <w:jc w:val="both"/>
              <w:rPr>
                <w:b/>
              </w:rPr>
            </w:pPr>
            <w:r w:rsidRPr="0062463A">
              <w:rPr>
                <w:b/>
              </w:rPr>
              <w:t>128</w:t>
            </w:r>
          </w:p>
        </w:tc>
        <w:tc>
          <w:tcPr>
            <w:tcW w:w="1047" w:type="dxa"/>
            <w:tcBorders>
              <w:top w:val="single" w:sz="18" w:space="0" w:color="auto"/>
              <w:bottom w:val="single" w:sz="18" w:space="0" w:color="auto"/>
            </w:tcBorders>
          </w:tcPr>
          <w:p w14:paraId="3CC017DE" w14:textId="51EB1D51" w:rsidR="00E57522" w:rsidRPr="0062463A" w:rsidRDefault="0020268D" w:rsidP="00E57522">
            <w:pPr>
              <w:jc w:val="both"/>
              <w:rPr>
                <w:b/>
              </w:rPr>
            </w:pPr>
            <w:r w:rsidRPr="0062463A">
              <w:rPr>
                <w:b/>
              </w:rPr>
              <w:t>71</w:t>
            </w:r>
          </w:p>
        </w:tc>
        <w:tc>
          <w:tcPr>
            <w:tcW w:w="1213" w:type="dxa"/>
            <w:tcBorders>
              <w:top w:val="single" w:sz="18" w:space="0" w:color="auto"/>
              <w:bottom w:val="single" w:sz="18" w:space="0" w:color="auto"/>
              <w:right w:val="single" w:sz="18" w:space="0" w:color="auto"/>
            </w:tcBorders>
          </w:tcPr>
          <w:p w14:paraId="30606C9A" w14:textId="203BC585" w:rsidR="00E57522" w:rsidRPr="0062463A" w:rsidRDefault="00E57522" w:rsidP="00E57522">
            <w:pPr>
              <w:jc w:val="both"/>
              <w:rPr>
                <w:b/>
              </w:rPr>
            </w:pPr>
            <w:r w:rsidRPr="0062463A">
              <w:rPr>
                <w:b/>
              </w:rPr>
              <w:t>57</w:t>
            </w:r>
          </w:p>
        </w:tc>
      </w:tr>
    </w:tbl>
    <w:p w14:paraId="220AF527" w14:textId="77777777" w:rsidR="00CC2127" w:rsidRPr="0062463A" w:rsidRDefault="00CC2127" w:rsidP="00100EC9">
      <w:pPr>
        <w:jc w:val="both"/>
        <w:rPr>
          <w:b/>
        </w:rPr>
      </w:pPr>
    </w:p>
    <w:p w14:paraId="196BAFB6" w14:textId="77777777" w:rsidR="00F00473" w:rsidRPr="00223AE2" w:rsidRDefault="00E93CD2" w:rsidP="00100EC9">
      <w:pPr>
        <w:ind w:left="708" w:firstLine="708"/>
        <w:jc w:val="both"/>
        <w:rPr>
          <w:b/>
        </w:rPr>
      </w:pPr>
      <w:r w:rsidRPr="00223AE2">
        <w:rPr>
          <w:b/>
        </w:rPr>
        <w:t>5</w:t>
      </w:r>
      <w:r w:rsidR="004D118D" w:rsidRPr="00223AE2">
        <w:rPr>
          <w:b/>
        </w:rPr>
        <w:t xml:space="preserve">.1.2 </w:t>
      </w:r>
      <w:r w:rsidR="00F00473" w:rsidRPr="00223AE2">
        <w:rPr>
          <w:b/>
        </w:rPr>
        <w:t xml:space="preserve">Celkové </w:t>
      </w:r>
      <w:r w:rsidR="00EE76CD" w:rsidRPr="00223AE2">
        <w:rPr>
          <w:b/>
        </w:rPr>
        <w:t>hodnocení žáků</w:t>
      </w:r>
      <w:r w:rsidR="00730055" w:rsidRPr="00223AE2">
        <w:rPr>
          <w:b/>
        </w:rPr>
        <w:t xml:space="preserve"> </w:t>
      </w:r>
      <w:r w:rsidR="00D25336" w:rsidRPr="00223AE2">
        <w:rPr>
          <w:b/>
        </w:rPr>
        <w:t xml:space="preserve">– prospěch </w:t>
      </w:r>
    </w:p>
    <w:p w14:paraId="5340AB16" w14:textId="77777777" w:rsidR="00450AF4" w:rsidRPr="00223AE2" w:rsidRDefault="00450AF4" w:rsidP="00100EC9">
      <w:pPr>
        <w:pStyle w:val="Odstavecseseznamem"/>
        <w:ind w:left="1068"/>
        <w:jc w:val="both"/>
      </w:pPr>
    </w:p>
    <w:tbl>
      <w:tblPr>
        <w:tblStyle w:val="Mkatabulky"/>
        <w:tblW w:w="932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18"/>
        <w:gridCol w:w="3260"/>
        <w:gridCol w:w="3544"/>
      </w:tblGrid>
      <w:tr w:rsidR="00223AE2" w:rsidRPr="00223AE2" w14:paraId="23E23D19" w14:textId="77777777" w:rsidTr="0072690D">
        <w:tc>
          <w:tcPr>
            <w:tcW w:w="5778" w:type="dxa"/>
            <w:gridSpan w:val="2"/>
            <w:tcBorders>
              <w:top w:val="single" w:sz="18" w:space="0" w:color="auto"/>
              <w:bottom w:val="single" w:sz="18" w:space="0" w:color="auto"/>
            </w:tcBorders>
            <w:shd w:val="clear" w:color="auto" w:fill="8DB3E2" w:themeFill="text2" w:themeFillTint="66"/>
          </w:tcPr>
          <w:p w14:paraId="72F06041" w14:textId="77777777" w:rsidR="0072690D" w:rsidRPr="00223AE2" w:rsidRDefault="0072690D" w:rsidP="00100EC9">
            <w:pPr>
              <w:jc w:val="both"/>
              <w:rPr>
                <w:b/>
              </w:rPr>
            </w:pPr>
            <w:r w:rsidRPr="00223AE2">
              <w:rPr>
                <w:b/>
              </w:rPr>
              <w:t xml:space="preserve">Celkový průměrný prospěch – </w:t>
            </w:r>
            <w:r w:rsidR="00053155" w:rsidRPr="00223AE2">
              <w:rPr>
                <w:b/>
              </w:rPr>
              <w:t>1</w:t>
            </w:r>
            <w:r w:rsidRPr="00223AE2">
              <w:rPr>
                <w:b/>
              </w:rPr>
              <w:t>. pol</w:t>
            </w:r>
            <w:r w:rsidR="00053155" w:rsidRPr="00223AE2">
              <w:rPr>
                <w:b/>
              </w:rPr>
              <w:t>oletí</w:t>
            </w:r>
          </w:p>
        </w:tc>
        <w:tc>
          <w:tcPr>
            <w:tcW w:w="3544" w:type="dxa"/>
            <w:tcBorders>
              <w:top w:val="single" w:sz="18" w:space="0" w:color="auto"/>
              <w:bottom w:val="single" w:sz="18" w:space="0" w:color="auto"/>
            </w:tcBorders>
            <w:shd w:val="clear" w:color="auto" w:fill="8DB3E2" w:themeFill="text2" w:themeFillTint="66"/>
          </w:tcPr>
          <w:p w14:paraId="0AA981B9" w14:textId="77777777" w:rsidR="0072690D" w:rsidRPr="00223AE2" w:rsidRDefault="0072690D" w:rsidP="00100EC9">
            <w:pPr>
              <w:jc w:val="both"/>
              <w:rPr>
                <w:b/>
              </w:rPr>
            </w:pPr>
          </w:p>
        </w:tc>
      </w:tr>
      <w:tr w:rsidR="00223AE2" w:rsidRPr="00223AE2" w14:paraId="138A8995" w14:textId="77777777" w:rsidTr="0072690D">
        <w:tc>
          <w:tcPr>
            <w:tcW w:w="2518" w:type="dxa"/>
            <w:vMerge w:val="restart"/>
          </w:tcPr>
          <w:p w14:paraId="394EA5F9" w14:textId="77777777" w:rsidR="0072690D" w:rsidRPr="00223AE2" w:rsidRDefault="0072690D" w:rsidP="00100EC9">
            <w:pPr>
              <w:jc w:val="both"/>
            </w:pPr>
            <w:r w:rsidRPr="00223AE2">
              <w:t>Stupeň hodnocení prospěchu</w:t>
            </w:r>
          </w:p>
        </w:tc>
        <w:tc>
          <w:tcPr>
            <w:tcW w:w="3260" w:type="dxa"/>
          </w:tcPr>
          <w:p w14:paraId="19421CA6" w14:textId="77777777" w:rsidR="0072690D" w:rsidRPr="00223AE2" w:rsidRDefault="0072690D" w:rsidP="00100EC9">
            <w:pPr>
              <w:jc w:val="both"/>
            </w:pPr>
            <w:r w:rsidRPr="00223AE2">
              <w:t>prospěl s vyznamenáním</w:t>
            </w:r>
          </w:p>
        </w:tc>
        <w:tc>
          <w:tcPr>
            <w:tcW w:w="3544" w:type="dxa"/>
          </w:tcPr>
          <w:p w14:paraId="1851C1F5" w14:textId="0BEC31F5" w:rsidR="0072690D" w:rsidRPr="00223AE2" w:rsidRDefault="00223AE2" w:rsidP="00100EC9">
            <w:pPr>
              <w:jc w:val="both"/>
              <w:rPr>
                <w:b/>
              </w:rPr>
            </w:pPr>
            <w:r w:rsidRPr="00223AE2">
              <w:rPr>
                <w:b/>
              </w:rPr>
              <w:t>11</w:t>
            </w:r>
          </w:p>
        </w:tc>
      </w:tr>
      <w:tr w:rsidR="00223AE2" w:rsidRPr="00223AE2" w14:paraId="3F66F573" w14:textId="77777777" w:rsidTr="0072690D">
        <w:tc>
          <w:tcPr>
            <w:tcW w:w="2518" w:type="dxa"/>
            <w:vMerge/>
          </w:tcPr>
          <w:p w14:paraId="44CCC7BC" w14:textId="77777777" w:rsidR="0072690D" w:rsidRPr="00223AE2" w:rsidRDefault="0072690D" w:rsidP="00100EC9">
            <w:pPr>
              <w:jc w:val="both"/>
            </w:pPr>
          </w:p>
        </w:tc>
        <w:tc>
          <w:tcPr>
            <w:tcW w:w="3260" w:type="dxa"/>
          </w:tcPr>
          <w:p w14:paraId="7F175062" w14:textId="77777777" w:rsidR="0072690D" w:rsidRPr="00223AE2" w:rsidRDefault="0072690D" w:rsidP="00100EC9">
            <w:pPr>
              <w:jc w:val="both"/>
            </w:pPr>
            <w:r w:rsidRPr="00223AE2">
              <w:t>prospěl</w:t>
            </w:r>
          </w:p>
        </w:tc>
        <w:tc>
          <w:tcPr>
            <w:tcW w:w="3544" w:type="dxa"/>
          </w:tcPr>
          <w:p w14:paraId="3C73BEAE" w14:textId="6AFA90B7" w:rsidR="0072690D" w:rsidRPr="00223AE2" w:rsidRDefault="00C352D2" w:rsidP="00100EC9">
            <w:pPr>
              <w:jc w:val="both"/>
              <w:rPr>
                <w:b/>
              </w:rPr>
            </w:pPr>
            <w:r w:rsidRPr="00223AE2">
              <w:rPr>
                <w:b/>
              </w:rPr>
              <w:t>1</w:t>
            </w:r>
            <w:r w:rsidR="00223AE2" w:rsidRPr="00223AE2">
              <w:rPr>
                <w:b/>
              </w:rPr>
              <w:t>32</w:t>
            </w:r>
          </w:p>
        </w:tc>
      </w:tr>
      <w:tr w:rsidR="00223AE2" w:rsidRPr="00223AE2" w14:paraId="4368C311" w14:textId="77777777" w:rsidTr="0072690D">
        <w:tc>
          <w:tcPr>
            <w:tcW w:w="2518" w:type="dxa"/>
            <w:vMerge/>
          </w:tcPr>
          <w:p w14:paraId="6BE30741" w14:textId="77777777" w:rsidR="0072690D" w:rsidRPr="00223AE2" w:rsidRDefault="0072690D" w:rsidP="00100EC9">
            <w:pPr>
              <w:jc w:val="both"/>
            </w:pPr>
          </w:p>
        </w:tc>
        <w:tc>
          <w:tcPr>
            <w:tcW w:w="3260" w:type="dxa"/>
          </w:tcPr>
          <w:p w14:paraId="7F9A3794" w14:textId="77777777" w:rsidR="0072690D" w:rsidRPr="00223AE2" w:rsidRDefault="0072690D" w:rsidP="00100EC9">
            <w:pPr>
              <w:jc w:val="both"/>
            </w:pPr>
            <w:r w:rsidRPr="00223AE2">
              <w:t>neprospěl</w:t>
            </w:r>
          </w:p>
        </w:tc>
        <w:tc>
          <w:tcPr>
            <w:tcW w:w="3544" w:type="dxa"/>
          </w:tcPr>
          <w:p w14:paraId="5A53296B" w14:textId="01362E82" w:rsidR="0072690D" w:rsidRPr="00223AE2" w:rsidRDefault="00223AE2" w:rsidP="00100EC9">
            <w:pPr>
              <w:jc w:val="both"/>
              <w:rPr>
                <w:b/>
              </w:rPr>
            </w:pPr>
            <w:r w:rsidRPr="00223AE2">
              <w:rPr>
                <w:b/>
              </w:rPr>
              <w:t>36</w:t>
            </w:r>
          </w:p>
        </w:tc>
      </w:tr>
      <w:tr w:rsidR="0072690D" w:rsidRPr="00223AE2" w14:paraId="18056B8F" w14:textId="77777777" w:rsidTr="0072690D">
        <w:tc>
          <w:tcPr>
            <w:tcW w:w="2518" w:type="dxa"/>
            <w:vMerge/>
          </w:tcPr>
          <w:p w14:paraId="25102ACF" w14:textId="77777777" w:rsidR="0072690D" w:rsidRPr="00223AE2" w:rsidRDefault="0072690D" w:rsidP="00100EC9">
            <w:pPr>
              <w:jc w:val="both"/>
            </w:pPr>
          </w:p>
        </w:tc>
        <w:tc>
          <w:tcPr>
            <w:tcW w:w="3260" w:type="dxa"/>
          </w:tcPr>
          <w:p w14:paraId="7847138C" w14:textId="77777777" w:rsidR="0072690D" w:rsidRPr="00223AE2" w:rsidRDefault="00B34C21" w:rsidP="00100EC9">
            <w:pPr>
              <w:jc w:val="both"/>
            </w:pPr>
            <w:r w:rsidRPr="00223AE2">
              <w:t>n</w:t>
            </w:r>
            <w:r w:rsidR="0072690D" w:rsidRPr="00223AE2">
              <w:t>ehodnocen</w:t>
            </w:r>
          </w:p>
        </w:tc>
        <w:tc>
          <w:tcPr>
            <w:tcW w:w="3544" w:type="dxa"/>
          </w:tcPr>
          <w:p w14:paraId="59C5E595" w14:textId="010D2C00" w:rsidR="0072690D" w:rsidRPr="00223AE2" w:rsidRDefault="00223AE2" w:rsidP="00100EC9">
            <w:pPr>
              <w:jc w:val="both"/>
              <w:rPr>
                <w:b/>
              </w:rPr>
            </w:pPr>
            <w:r w:rsidRPr="00223AE2">
              <w:rPr>
                <w:b/>
              </w:rPr>
              <w:t>0</w:t>
            </w:r>
          </w:p>
        </w:tc>
      </w:tr>
    </w:tbl>
    <w:p w14:paraId="22FC0C0A" w14:textId="77777777" w:rsidR="00B7487C" w:rsidRPr="00223AE2" w:rsidRDefault="00B7487C" w:rsidP="00100EC9">
      <w:pPr>
        <w:pStyle w:val="Odstavecseseznamem"/>
        <w:ind w:left="1068"/>
        <w:jc w:val="both"/>
      </w:pPr>
    </w:p>
    <w:tbl>
      <w:tblPr>
        <w:tblStyle w:val="Mkatabulky"/>
        <w:tblW w:w="932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18"/>
        <w:gridCol w:w="3260"/>
        <w:gridCol w:w="3544"/>
      </w:tblGrid>
      <w:tr w:rsidR="00223AE2" w:rsidRPr="00223AE2" w14:paraId="5A79F528" w14:textId="77777777" w:rsidTr="0072690D">
        <w:tc>
          <w:tcPr>
            <w:tcW w:w="5778" w:type="dxa"/>
            <w:gridSpan w:val="2"/>
            <w:tcBorders>
              <w:top w:val="single" w:sz="18" w:space="0" w:color="auto"/>
              <w:bottom w:val="single" w:sz="18" w:space="0" w:color="auto"/>
            </w:tcBorders>
            <w:shd w:val="clear" w:color="auto" w:fill="8DB3E2" w:themeFill="text2" w:themeFillTint="66"/>
          </w:tcPr>
          <w:p w14:paraId="3A66B33A" w14:textId="77777777" w:rsidR="0072690D" w:rsidRPr="00223AE2" w:rsidRDefault="0072690D" w:rsidP="00100EC9">
            <w:pPr>
              <w:jc w:val="both"/>
              <w:rPr>
                <w:b/>
              </w:rPr>
            </w:pPr>
            <w:r w:rsidRPr="00223AE2">
              <w:rPr>
                <w:b/>
              </w:rPr>
              <w:t xml:space="preserve">Celkový průměrný prospěch – </w:t>
            </w:r>
            <w:r w:rsidR="00053155" w:rsidRPr="00223AE2">
              <w:rPr>
                <w:b/>
              </w:rPr>
              <w:t>2</w:t>
            </w:r>
            <w:r w:rsidRPr="00223AE2">
              <w:rPr>
                <w:b/>
              </w:rPr>
              <w:t>. pol</w:t>
            </w:r>
            <w:r w:rsidR="00053155" w:rsidRPr="00223AE2">
              <w:rPr>
                <w:b/>
              </w:rPr>
              <w:t>oletí</w:t>
            </w:r>
          </w:p>
        </w:tc>
        <w:tc>
          <w:tcPr>
            <w:tcW w:w="3544" w:type="dxa"/>
            <w:tcBorders>
              <w:top w:val="single" w:sz="18" w:space="0" w:color="auto"/>
              <w:bottom w:val="single" w:sz="18" w:space="0" w:color="auto"/>
            </w:tcBorders>
            <w:shd w:val="clear" w:color="auto" w:fill="8DB3E2" w:themeFill="text2" w:themeFillTint="66"/>
          </w:tcPr>
          <w:p w14:paraId="10F67883" w14:textId="77777777" w:rsidR="0072690D" w:rsidRPr="00223AE2" w:rsidRDefault="0072690D" w:rsidP="00100EC9">
            <w:pPr>
              <w:jc w:val="both"/>
              <w:rPr>
                <w:b/>
              </w:rPr>
            </w:pPr>
          </w:p>
        </w:tc>
      </w:tr>
      <w:tr w:rsidR="00223AE2" w:rsidRPr="00223AE2" w14:paraId="1ABB8C6E" w14:textId="77777777" w:rsidTr="0072690D">
        <w:tc>
          <w:tcPr>
            <w:tcW w:w="2518" w:type="dxa"/>
            <w:vMerge w:val="restart"/>
          </w:tcPr>
          <w:p w14:paraId="13BEE8E2" w14:textId="77777777" w:rsidR="0072690D" w:rsidRPr="00223AE2" w:rsidRDefault="0072690D" w:rsidP="00100EC9">
            <w:pPr>
              <w:jc w:val="both"/>
            </w:pPr>
            <w:r w:rsidRPr="00223AE2">
              <w:t>Stupeň hodnocení prospěchu</w:t>
            </w:r>
          </w:p>
        </w:tc>
        <w:tc>
          <w:tcPr>
            <w:tcW w:w="3260" w:type="dxa"/>
          </w:tcPr>
          <w:p w14:paraId="1DF8E86A" w14:textId="77777777" w:rsidR="0072690D" w:rsidRPr="00223AE2" w:rsidRDefault="0072690D" w:rsidP="00100EC9">
            <w:pPr>
              <w:jc w:val="both"/>
            </w:pPr>
            <w:r w:rsidRPr="00223AE2">
              <w:t>prospěl s vyznamenáním</w:t>
            </w:r>
          </w:p>
        </w:tc>
        <w:tc>
          <w:tcPr>
            <w:tcW w:w="3544" w:type="dxa"/>
          </w:tcPr>
          <w:p w14:paraId="70F8FAD4" w14:textId="7E39DA8B" w:rsidR="0072690D" w:rsidRPr="00223AE2" w:rsidRDefault="00223AE2" w:rsidP="00100EC9">
            <w:pPr>
              <w:jc w:val="both"/>
              <w:rPr>
                <w:b/>
              </w:rPr>
            </w:pPr>
            <w:r w:rsidRPr="00223AE2">
              <w:rPr>
                <w:b/>
              </w:rPr>
              <w:t>23</w:t>
            </w:r>
          </w:p>
        </w:tc>
      </w:tr>
      <w:tr w:rsidR="00223AE2" w:rsidRPr="00223AE2" w14:paraId="7925767B" w14:textId="77777777" w:rsidTr="0072690D">
        <w:tc>
          <w:tcPr>
            <w:tcW w:w="2518" w:type="dxa"/>
            <w:vMerge/>
          </w:tcPr>
          <w:p w14:paraId="280723B7" w14:textId="77777777" w:rsidR="0072690D" w:rsidRPr="00223AE2" w:rsidRDefault="0072690D" w:rsidP="00100EC9">
            <w:pPr>
              <w:jc w:val="both"/>
            </w:pPr>
          </w:p>
        </w:tc>
        <w:tc>
          <w:tcPr>
            <w:tcW w:w="3260" w:type="dxa"/>
          </w:tcPr>
          <w:p w14:paraId="34F1EF75" w14:textId="77777777" w:rsidR="0072690D" w:rsidRPr="00223AE2" w:rsidRDefault="0072690D" w:rsidP="00100EC9">
            <w:pPr>
              <w:jc w:val="both"/>
            </w:pPr>
            <w:r w:rsidRPr="00223AE2">
              <w:t>prospěl</w:t>
            </w:r>
          </w:p>
        </w:tc>
        <w:tc>
          <w:tcPr>
            <w:tcW w:w="3544" w:type="dxa"/>
          </w:tcPr>
          <w:p w14:paraId="407C3C63" w14:textId="7CA63511" w:rsidR="0072690D" w:rsidRPr="00223AE2" w:rsidRDefault="005D1E9F" w:rsidP="00100EC9">
            <w:pPr>
              <w:jc w:val="both"/>
              <w:rPr>
                <w:b/>
              </w:rPr>
            </w:pPr>
            <w:r w:rsidRPr="00223AE2">
              <w:rPr>
                <w:b/>
              </w:rPr>
              <w:t>1</w:t>
            </w:r>
            <w:r w:rsidR="00223AE2" w:rsidRPr="00223AE2">
              <w:rPr>
                <w:b/>
              </w:rPr>
              <w:t>42</w:t>
            </w:r>
          </w:p>
        </w:tc>
      </w:tr>
      <w:tr w:rsidR="00223AE2" w:rsidRPr="00223AE2" w14:paraId="6528F2B8" w14:textId="77777777" w:rsidTr="0072690D">
        <w:tc>
          <w:tcPr>
            <w:tcW w:w="2518" w:type="dxa"/>
            <w:vMerge/>
          </w:tcPr>
          <w:p w14:paraId="2D3F48B1" w14:textId="77777777" w:rsidR="0072690D" w:rsidRPr="00223AE2" w:rsidRDefault="0072690D" w:rsidP="00100EC9">
            <w:pPr>
              <w:jc w:val="both"/>
            </w:pPr>
          </w:p>
        </w:tc>
        <w:tc>
          <w:tcPr>
            <w:tcW w:w="3260" w:type="dxa"/>
          </w:tcPr>
          <w:p w14:paraId="6FD47974" w14:textId="77777777" w:rsidR="0072690D" w:rsidRPr="00223AE2" w:rsidRDefault="0072690D" w:rsidP="00100EC9">
            <w:pPr>
              <w:jc w:val="both"/>
            </w:pPr>
            <w:r w:rsidRPr="00223AE2">
              <w:t>neprospěl</w:t>
            </w:r>
          </w:p>
        </w:tc>
        <w:tc>
          <w:tcPr>
            <w:tcW w:w="3544" w:type="dxa"/>
          </w:tcPr>
          <w:p w14:paraId="45443819" w14:textId="38E65446" w:rsidR="0072690D" w:rsidRPr="00223AE2" w:rsidRDefault="00223AE2" w:rsidP="00100EC9">
            <w:pPr>
              <w:jc w:val="both"/>
              <w:rPr>
                <w:b/>
              </w:rPr>
            </w:pPr>
            <w:r w:rsidRPr="00223AE2">
              <w:rPr>
                <w:b/>
              </w:rPr>
              <w:t>10</w:t>
            </w:r>
          </w:p>
        </w:tc>
      </w:tr>
      <w:tr w:rsidR="00223AE2" w:rsidRPr="00223AE2" w14:paraId="0247041A" w14:textId="77777777" w:rsidTr="0072690D">
        <w:tc>
          <w:tcPr>
            <w:tcW w:w="2518" w:type="dxa"/>
            <w:vMerge/>
          </w:tcPr>
          <w:p w14:paraId="6EF45C4D" w14:textId="77777777" w:rsidR="0072690D" w:rsidRPr="00223AE2" w:rsidRDefault="0072690D" w:rsidP="00100EC9">
            <w:pPr>
              <w:jc w:val="both"/>
            </w:pPr>
          </w:p>
        </w:tc>
        <w:tc>
          <w:tcPr>
            <w:tcW w:w="3260" w:type="dxa"/>
          </w:tcPr>
          <w:p w14:paraId="2F85DF8C" w14:textId="77777777" w:rsidR="0072690D" w:rsidRPr="00223AE2" w:rsidRDefault="00B34C21" w:rsidP="00100EC9">
            <w:pPr>
              <w:jc w:val="both"/>
            </w:pPr>
            <w:r w:rsidRPr="00223AE2">
              <w:t>n</w:t>
            </w:r>
            <w:r w:rsidR="0072690D" w:rsidRPr="00223AE2">
              <w:t>ehodnocen</w:t>
            </w:r>
          </w:p>
        </w:tc>
        <w:tc>
          <w:tcPr>
            <w:tcW w:w="3544" w:type="dxa"/>
          </w:tcPr>
          <w:p w14:paraId="3DDDD527" w14:textId="77777777" w:rsidR="0072690D" w:rsidRPr="00223AE2" w:rsidRDefault="0050456F" w:rsidP="00100EC9">
            <w:pPr>
              <w:jc w:val="both"/>
              <w:rPr>
                <w:b/>
              </w:rPr>
            </w:pPr>
            <w:r w:rsidRPr="00223AE2">
              <w:rPr>
                <w:b/>
              </w:rPr>
              <w:t>0</w:t>
            </w:r>
          </w:p>
        </w:tc>
      </w:tr>
    </w:tbl>
    <w:p w14:paraId="7974FF22" w14:textId="4C128672" w:rsidR="00CC2127" w:rsidRPr="00223AE2" w:rsidRDefault="00B7487C" w:rsidP="00100EC9">
      <w:pPr>
        <w:jc w:val="both"/>
      </w:pPr>
      <w:r w:rsidRPr="00223AE2">
        <w:tab/>
      </w:r>
      <w:r w:rsidRPr="00223AE2">
        <w:tab/>
      </w:r>
    </w:p>
    <w:p w14:paraId="7DBCA857" w14:textId="77777777" w:rsidR="003D4217" w:rsidRPr="00984F75" w:rsidRDefault="003D4217" w:rsidP="00100EC9">
      <w:pPr>
        <w:jc w:val="both"/>
        <w:rPr>
          <w:color w:val="FF0000"/>
        </w:rPr>
      </w:pPr>
    </w:p>
    <w:p w14:paraId="186CA335" w14:textId="77777777" w:rsidR="00D25336" w:rsidRPr="00D92B73" w:rsidRDefault="00E93CD2" w:rsidP="00100EC9">
      <w:pPr>
        <w:ind w:left="708" w:firstLine="708"/>
        <w:jc w:val="both"/>
        <w:rPr>
          <w:b/>
        </w:rPr>
      </w:pPr>
      <w:r w:rsidRPr="00D92B73">
        <w:rPr>
          <w:b/>
        </w:rPr>
        <w:lastRenderedPageBreak/>
        <w:t>5</w:t>
      </w:r>
      <w:r w:rsidR="00D97B67" w:rsidRPr="00D92B73">
        <w:rPr>
          <w:b/>
        </w:rPr>
        <w:t>.1.3</w:t>
      </w:r>
      <w:r w:rsidR="004D118D" w:rsidRPr="00D92B73">
        <w:rPr>
          <w:b/>
        </w:rPr>
        <w:t xml:space="preserve"> </w:t>
      </w:r>
      <w:r w:rsidR="007A4FF8" w:rsidRPr="00D92B73">
        <w:rPr>
          <w:b/>
        </w:rPr>
        <w:t>Změny počtu žáků během školního roku</w:t>
      </w:r>
    </w:p>
    <w:p w14:paraId="1ABDE95F" w14:textId="77777777" w:rsidR="007A4FF8" w:rsidRPr="00D92B73" w:rsidRDefault="007A4FF8" w:rsidP="00100EC9">
      <w:pPr>
        <w:jc w:val="both"/>
      </w:pPr>
    </w:p>
    <w:tbl>
      <w:tblPr>
        <w:tblStyle w:val="Mkatabulky"/>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387"/>
        <w:gridCol w:w="2391"/>
        <w:gridCol w:w="2391"/>
        <w:gridCol w:w="2117"/>
      </w:tblGrid>
      <w:tr w:rsidR="00D92B73" w:rsidRPr="00D92B73" w14:paraId="5CC09E44" w14:textId="77777777" w:rsidTr="005367F4">
        <w:tc>
          <w:tcPr>
            <w:tcW w:w="2387" w:type="dxa"/>
            <w:tcBorders>
              <w:top w:val="single" w:sz="18" w:space="0" w:color="auto"/>
              <w:bottom w:val="single" w:sz="18" w:space="0" w:color="auto"/>
            </w:tcBorders>
            <w:shd w:val="clear" w:color="auto" w:fill="8DB3E2" w:themeFill="text2" w:themeFillTint="66"/>
          </w:tcPr>
          <w:p w14:paraId="02AE8F12" w14:textId="77777777" w:rsidR="007A4FF8" w:rsidRPr="00D92B73" w:rsidRDefault="007A4FF8" w:rsidP="00100EC9">
            <w:pPr>
              <w:jc w:val="both"/>
              <w:rPr>
                <w:b/>
              </w:rPr>
            </w:pPr>
            <w:r w:rsidRPr="00D92B73">
              <w:rPr>
                <w:b/>
              </w:rPr>
              <w:t>Ročníky</w:t>
            </w:r>
          </w:p>
        </w:tc>
        <w:tc>
          <w:tcPr>
            <w:tcW w:w="2392" w:type="dxa"/>
            <w:tcBorders>
              <w:top w:val="single" w:sz="18" w:space="0" w:color="auto"/>
              <w:bottom w:val="single" w:sz="18" w:space="0" w:color="auto"/>
            </w:tcBorders>
            <w:shd w:val="clear" w:color="auto" w:fill="8DB3E2" w:themeFill="text2" w:themeFillTint="66"/>
          </w:tcPr>
          <w:p w14:paraId="7DB369CC" w14:textId="77777777" w:rsidR="007A4FF8" w:rsidRPr="00D92B73" w:rsidRDefault="007A4FF8" w:rsidP="00100EC9">
            <w:pPr>
              <w:jc w:val="both"/>
              <w:rPr>
                <w:b/>
              </w:rPr>
            </w:pPr>
            <w:r w:rsidRPr="00D92B73">
              <w:rPr>
                <w:b/>
              </w:rPr>
              <w:t>Počet žáků na začátku školního roku</w:t>
            </w:r>
          </w:p>
        </w:tc>
        <w:tc>
          <w:tcPr>
            <w:tcW w:w="2392" w:type="dxa"/>
            <w:tcBorders>
              <w:top w:val="single" w:sz="18" w:space="0" w:color="auto"/>
              <w:bottom w:val="single" w:sz="18" w:space="0" w:color="auto"/>
            </w:tcBorders>
            <w:shd w:val="clear" w:color="auto" w:fill="8DB3E2" w:themeFill="text2" w:themeFillTint="66"/>
          </w:tcPr>
          <w:p w14:paraId="66EEA328" w14:textId="77777777" w:rsidR="007A4FF8" w:rsidRPr="00D92B73" w:rsidRDefault="007A4FF8" w:rsidP="00100EC9">
            <w:pPr>
              <w:jc w:val="both"/>
              <w:rPr>
                <w:b/>
              </w:rPr>
            </w:pPr>
            <w:r w:rsidRPr="00D92B73">
              <w:rPr>
                <w:b/>
              </w:rPr>
              <w:t>Počet žáků na konci školního roku</w:t>
            </w:r>
          </w:p>
        </w:tc>
        <w:tc>
          <w:tcPr>
            <w:tcW w:w="2117" w:type="dxa"/>
            <w:tcBorders>
              <w:top w:val="single" w:sz="18" w:space="0" w:color="auto"/>
              <w:bottom w:val="single" w:sz="18" w:space="0" w:color="auto"/>
            </w:tcBorders>
            <w:shd w:val="clear" w:color="auto" w:fill="8DB3E2" w:themeFill="text2" w:themeFillTint="66"/>
          </w:tcPr>
          <w:p w14:paraId="6BF62399" w14:textId="77777777" w:rsidR="007A4FF8" w:rsidRPr="00D92B73" w:rsidRDefault="007A4FF8" w:rsidP="00100EC9">
            <w:pPr>
              <w:jc w:val="both"/>
              <w:rPr>
                <w:b/>
              </w:rPr>
            </w:pPr>
            <w:r w:rsidRPr="00D92B73">
              <w:rPr>
                <w:b/>
              </w:rPr>
              <w:t>Rozdíl</w:t>
            </w:r>
          </w:p>
        </w:tc>
      </w:tr>
      <w:tr w:rsidR="00D92B73" w:rsidRPr="00D92B73" w14:paraId="2395623A" w14:textId="77777777" w:rsidTr="00FC6C6E">
        <w:tc>
          <w:tcPr>
            <w:tcW w:w="2387" w:type="dxa"/>
            <w:tcBorders>
              <w:top w:val="single" w:sz="18" w:space="0" w:color="auto"/>
            </w:tcBorders>
          </w:tcPr>
          <w:p w14:paraId="64846FF1" w14:textId="77777777" w:rsidR="007A4FF8" w:rsidRPr="00D92B73" w:rsidRDefault="007A4FF8" w:rsidP="00100EC9">
            <w:pPr>
              <w:jc w:val="both"/>
            </w:pPr>
            <w:r w:rsidRPr="00D92B73">
              <w:t>1.</w:t>
            </w:r>
          </w:p>
        </w:tc>
        <w:tc>
          <w:tcPr>
            <w:tcW w:w="2392" w:type="dxa"/>
            <w:tcBorders>
              <w:top w:val="single" w:sz="18" w:space="0" w:color="auto"/>
            </w:tcBorders>
          </w:tcPr>
          <w:p w14:paraId="47C75734" w14:textId="4A0FBF0B" w:rsidR="007A4FF8" w:rsidRPr="00D92B73" w:rsidRDefault="00D92B73" w:rsidP="00100EC9">
            <w:pPr>
              <w:jc w:val="both"/>
            </w:pPr>
            <w:r w:rsidRPr="00D92B73">
              <w:t>59</w:t>
            </w:r>
          </w:p>
        </w:tc>
        <w:tc>
          <w:tcPr>
            <w:tcW w:w="2392" w:type="dxa"/>
            <w:tcBorders>
              <w:top w:val="single" w:sz="18" w:space="0" w:color="auto"/>
            </w:tcBorders>
          </w:tcPr>
          <w:p w14:paraId="456939E3" w14:textId="0B0588E2" w:rsidR="007A4FF8" w:rsidRPr="00D92B73" w:rsidRDefault="00223AE2" w:rsidP="00100EC9">
            <w:pPr>
              <w:jc w:val="both"/>
            </w:pPr>
            <w:r w:rsidRPr="00D92B73">
              <w:t>56</w:t>
            </w:r>
          </w:p>
        </w:tc>
        <w:tc>
          <w:tcPr>
            <w:tcW w:w="2117" w:type="dxa"/>
            <w:tcBorders>
              <w:top w:val="single" w:sz="18" w:space="0" w:color="auto"/>
            </w:tcBorders>
          </w:tcPr>
          <w:p w14:paraId="70DE84B1" w14:textId="7DD72CEA" w:rsidR="007A4FF8" w:rsidRPr="00D92B73" w:rsidRDefault="005D1E9F" w:rsidP="00100EC9">
            <w:pPr>
              <w:jc w:val="both"/>
              <w:rPr>
                <w:b/>
                <w:bCs/>
              </w:rPr>
            </w:pPr>
            <w:r w:rsidRPr="00D92B73">
              <w:rPr>
                <w:b/>
                <w:bCs/>
              </w:rPr>
              <w:t>-</w:t>
            </w:r>
            <w:r w:rsidR="00D92B73" w:rsidRPr="00D92B73">
              <w:rPr>
                <w:b/>
                <w:bCs/>
              </w:rPr>
              <w:t>3</w:t>
            </w:r>
          </w:p>
        </w:tc>
      </w:tr>
      <w:tr w:rsidR="00D92B73" w:rsidRPr="00D92B73" w14:paraId="7E9A23FB" w14:textId="77777777" w:rsidTr="00FC6C6E">
        <w:tc>
          <w:tcPr>
            <w:tcW w:w="2387" w:type="dxa"/>
          </w:tcPr>
          <w:p w14:paraId="34E62283" w14:textId="77777777" w:rsidR="007A4FF8" w:rsidRPr="00D92B73" w:rsidRDefault="007A4FF8" w:rsidP="00100EC9">
            <w:pPr>
              <w:jc w:val="both"/>
            </w:pPr>
            <w:r w:rsidRPr="00D92B73">
              <w:t>2.</w:t>
            </w:r>
          </w:p>
        </w:tc>
        <w:tc>
          <w:tcPr>
            <w:tcW w:w="2392" w:type="dxa"/>
          </w:tcPr>
          <w:p w14:paraId="7BC6D474" w14:textId="56B3E740" w:rsidR="007A4FF8" w:rsidRPr="00D92B73" w:rsidRDefault="00D92B73" w:rsidP="00100EC9">
            <w:pPr>
              <w:jc w:val="both"/>
            </w:pPr>
            <w:r w:rsidRPr="00D92B73">
              <w:t>74</w:t>
            </w:r>
          </w:p>
        </w:tc>
        <w:tc>
          <w:tcPr>
            <w:tcW w:w="2392" w:type="dxa"/>
          </w:tcPr>
          <w:p w14:paraId="15D15051" w14:textId="687C3254" w:rsidR="007A4FF8" w:rsidRPr="00D92B73" w:rsidRDefault="00223AE2" w:rsidP="00100EC9">
            <w:pPr>
              <w:jc w:val="both"/>
            </w:pPr>
            <w:r w:rsidRPr="00D92B73">
              <w:t>71</w:t>
            </w:r>
          </w:p>
        </w:tc>
        <w:tc>
          <w:tcPr>
            <w:tcW w:w="2117" w:type="dxa"/>
          </w:tcPr>
          <w:p w14:paraId="1A02F5BD" w14:textId="1887C482" w:rsidR="007A4FF8" w:rsidRPr="00D92B73" w:rsidRDefault="005D1E9F" w:rsidP="00100EC9">
            <w:pPr>
              <w:jc w:val="both"/>
              <w:rPr>
                <w:b/>
                <w:bCs/>
              </w:rPr>
            </w:pPr>
            <w:r w:rsidRPr="00D92B73">
              <w:rPr>
                <w:b/>
                <w:bCs/>
              </w:rPr>
              <w:t>-</w:t>
            </w:r>
            <w:r w:rsidR="00D92B73" w:rsidRPr="00D92B73">
              <w:rPr>
                <w:b/>
                <w:bCs/>
              </w:rPr>
              <w:t>3</w:t>
            </w:r>
          </w:p>
        </w:tc>
      </w:tr>
      <w:tr w:rsidR="00D92B73" w:rsidRPr="00D92B73" w14:paraId="3F599D7B" w14:textId="77777777" w:rsidTr="00FC6C6E">
        <w:tc>
          <w:tcPr>
            <w:tcW w:w="2387" w:type="dxa"/>
          </w:tcPr>
          <w:p w14:paraId="7A634998" w14:textId="77777777" w:rsidR="007A4FF8" w:rsidRPr="00D92B73" w:rsidRDefault="007A4FF8" w:rsidP="00100EC9">
            <w:pPr>
              <w:jc w:val="both"/>
            </w:pPr>
            <w:r w:rsidRPr="00D92B73">
              <w:t>3.</w:t>
            </w:r>
          </w:p>
        </w:tc>
        <w:tc>
          <w:tcPr>
            <w:tcW w:w="2392" w:type="dxa"/>
          </w:tcPr>
          <w:p w14:paraId="4E0B3E56" w14:textId="15B394B2" w:rsidR="007A4FF8" w:rsidRPr="00D92B73" w:rsidRDefault="00D92B73" w:rsidP="00100EC9">
            <w:pPr>
              <w:jc w:val="both"/>
            </w:pPr>
            <w:r w:rsidRPr="00D92B73">
              <w:t>51</w:t>
            </w:r>
          </w:p>
        </w:tc>
        <w:tc>
          <w:tcPr>
            <w:tcW w:w="2392" w:type="dxa"/>
          </w:tcPr>
          <w:p w14:paraId="2063354C" w14:textId="176C9D0D" w:rsidR="007A4FF8" w:rsidRPr="00D92B73" w:rsidRDefault="00223AE2" w:rsidP="00100EC9">
            <w:pPr>
              <w:jc w:val="both"/>
            </w:pPr>
            <w:r w:rsidRPr="00D92B73">
              <w:t>48</w:t>
            </w:r>
          </w:p>
        </w:tc>
        <w:tc>
          <w:tcPr>
            <w:tcW w:w="2117" w:type="dxa"/>
          </w:tcPr>
          <w:p w14:paraId="19006619" w14:textId="5F0455C1" w:rsidR="007A4FF8" w:rsidRPr="00D92B73" w:rsidRDefault="00D92B73" w:rsidP="00100EC9">
            <w:pPr>
              <w:jc w:val="both"/>
              <w:rPr>
                <w:b/>
                <w:bCs/>
              </w:rPr>
            </w:pPr>
            <w:r w:rsidRPr="00D92B73">
              <w:rPr>
                <w:b/>
                <w:bCs/>
              </w:rPr>
              <w:t>-3</w:t>
            </w:r>
          </w:p>
        </w:tc>
      </w:tr>
      <w:tr w:rsidR="00D92B73" w:rsidRPr="00D92B73" w14:paraId="064A492C" w14:textId="77777777" w:rsidTr="005367F4">
        <w:tc>
          <w:tcPr>
            <w:tcW w:w="2387" w:type="dxa"/>
            <w:tcBorders>
              <w:top w:val="single" w:sz="18" w:space="0" w:color="auto"/>
              <w:bottom w:val="single" w:sz="18" w:space="0" w:color="auto"/>
            </w:tcBorders>
          </w:tcPr>
          <w:p w14:paraId="6BFB4DB3" w14:textId="77777777" w:rsidR="007A4FF8" w:rsidRPr="00D92B73" w:rsidRDefault="005367F4" w:rsidP="00100EC9">
            <w:pPr>
              <w:jc w:val="both"/>
              <w:rPr>
                <w:b/>
              </w:rPr>
            </w:pPr>
            <w:r w:rsidRPr="00D92B73">
              <w:rPr>
                <w:b/>
              </w:rPr>
              <w:t>C</w:t>
            </w:r>
            <w:r w:rsidR="007A4FF8" w:rsidRPr="00D92B73">
              <w:rPr>
                <w:b/>
              </w:rPr>
              <w:t>elkem</w:t>
            </w:r>
          </w:p>
        </w:tc>
        <w:tc>
          <w:tcPr>
            <w:tcW w:w="2392" w:type="dxa"/>
            <w:tcBorders>
              <w:top w:val="single" w:sz="18" w:space="0" w:color="auto"/>
              <w:bottom w:val="single" w:sz="18" w:space="0" w:color="auto"/>
            </w:tcBorders>
          </w:tcPr>
          <w:p w14:paraId="22E0B9F3" w14:textId="5EB77EA6" w:rsidR="007A4FF8" w:rsidRPr="00D92B73" w:rsidRDefault="00457632" w:rsidP="00100EC9">
            <w:pPr>
              <w:jc w:val="both"/>
              <w:rPr>
                <w:b/>
              </w:rPr>
            </w:pPr>
            <w:r w:rsidRPr="00D92B73">
              <w:rPr>
                <w:b/>
              </w:rPr>
              <w:t>18</w:t>
            </w:r>
            <w:r w:rsidR="00D92B73" w:rsidRPr="00D92B73">
              <w:rPr>
                <w:b/>
              </w:rPr>
              <w:t>4</w:t>
            </w:r>
          </w:p>
        </w:tc>
        <w:tc>
          <w:tcPr>
            <w:tcW w:w="2392" w:type="dxa"/>
            <w:tcBorders>
              <w:top w:val="single" w:sz="18" w:space="0" w:color="auto"/>
              <w:bottom w:val="single" w:sz="18" w:space="0" w:color="auto"/>
            </w:tcBorders>
          </w:tcPr>
          <w:p w14:paraId="224A64BD" w14:textId="5D97FBE7" w:rsidR="007A4FF8" w:rsidRPr="00D92B73" w:rsidRDefault="003F38BB" w:rsidP="00100EC9">
            <w:pPr>
              <w:jc w:val="both"/>
              <w:rPr>
                <w:b/>
              </w:rPr>
            </w:pPr>
            <w:r w:rsidRPr="00D92B73">
              <w:rPr>
                <w:b/>
              </w:rPr>
              <w:t>1</w:t>
            </w:r>
            <w:r w:rsidR="00223AE2" w:rsidRPr="00D92B73">
              <w:rPr>
                <w:b/>
              </w:rPr>
              <w:t>75</w:t>
            </w:r>
          </w:p>
        </w:tc>
        <w:tc>
          <w:tcPr>
            <w:tcW w:w="2117" w:type="dxa"/>
            <w:tcBorders>
              <w:top w:val="single" w:sz="18" w:space="0" w:color="auto"/>
              <w:bottom w:val="single" w:sz="18" w:space="0" w:color="auto"/>
            </w:tcBorders>
          </w:tcPr>
          <w:p w14:paraId="1B0768C0" w14:textId="3B8E594B" w:rsidR="007A4FF8" w:rsidRPr="00D92B73" w:rsidRDefault="005D1E9F" w:rsidP="00100EC9">
            <w:pPr>
              <w:jc w:val="both"/>
              <w:rPr>
                <w:b/>
                <w:bCs/>
              </w:rPr>
            </w:pPr>
            <w:r w:rsidRPr="00D92B73">
              <w:rPr>
                <w:b/>
                <w:bCs/>
              </w:rPr>
              <w:t>-</w:t>
            </w:r>
            <w:r w:rsidR="00D92B73" w:rsidRPr="00D92B73">
              <w:rPr>
                <w:b/>
                <w:bCs/>
              </w:rPr>
              <w:t>9</w:t>
            </w:r>
          </w:p>
        </w:tc>
      </w:tr>
    </w:tbl>
    <w:p w14:paraId="0DB76DD4" w14:textId="77777777" w:rsidR="00CC2127" w:rsidRPr="00984F75" w:rsidRDefault="00CC2127" w:rsidP="00100EC9">
      <w:pPr>
        <w:jc w:val="both"/>
        <w:rPr>
          <w:b/>
          <w:color w:val="FF0000"/>
        </w:rPr>
      </w:pPr>
    </w:p>
    <w:p w14:paraId="50FD074D" w14:textId="77777777" w:rsidR="009819E8" w:rsidRPr="00223AE2" w:rsidRDefault="00E93CD2" w:rsidP="00100EC9">
      <w:pPr>
        <w:pStyle w:val="Odstavecseseznamem"/>
        <w:jc w:val="both"/>
        <w:rPr>
          <w:b/>
          <w:u w:val="single"/>
        </w:rPr>
      </w:pPr>
      <w:r w:rsidRPr="00223AE2">
        <w:rPr>
          <w:b/>
        </w:rPr>
        <w:t>5</w:t>
      </w:r>
      <w:r w:rsidR="00954E48" w:rsidRPr="00223AE2">
        <w:rPr>
          <w:b/>
        </w:rPr>
        <w:t>.2</w:t>
      </w:r>
      <w:r w:rsidR="00954E48" w:rsidRPr="00223AE2">
        <w:rPr>
          <w:b/>
          <w:u w:val="single"/>
        </w:rPr>
        <w:t xml:space="preserve"> </w:t>
      </w:r>
      <w:r w:rsidR="00F00473" w:rsidRPr="00223AE2">
        <w:rPr>
          <w:b/>
          <w:u w:val="single"/>
        </w:rPr>
        <w:t>Zameškané hodiny</w:t>
      </w:r>
      <w:r w:rsidR="009819E8" w:rsidRPr="00223AE2">
        <w:rPr>
          <w:b/>
          <w:u w:val="single"/>
        </w:rPr>
        <w:t xml:space="preserve"> </w:t>
      </w:r>
    </w:p>
    <w:p w14:paraId="160DF209" w14:textId="77777777" w:rsidR="0051277B" w:rsidRPr="00223AE2" w:rsidRDefault="0051277B" w:rsidP="00100EC9">
      <w:pPr>
        <w:pStyle w:val="Odstavecseseznamem"/>
        <w:ind w:left="0"/>
        <w:jc w:val="both"/>
        <w:rPr>
          <w:b/>
          <w:u w:val="single"/>
        </w:rPr>
      </w:pPr>
    </w:p>
    <w:tbl>
      <w:tblPr>
        <w:tblStyle w:val="Mkatabulky"/>
        <w:tblW w:w="9356"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820"/>
        <w:gridCol w:w="2268"/>
        <w:gridCol w:w="2268"/>
      </w:tblGrid>
      <w:tr w:rsidR="00223AE2" w:rsidRPr="00223AE2" w14:paraId="23C4A134" w14:textId="77777777" w:rsidTr="00D075D7">
        <w:tc>
          <w:tcPr>
            <w:tcW w:w="4820" w:type="dxa"/>
            <w:tcBorders>
              <w:top w:val="single" w:sz="18" w:space="0" w:color="auto"/>
              <w:bottom w:val="single" w:sz="18" w:space="0" w:color="auto"/>
            </w:tcBorders>
            <w:shd w:val="clear" w:color="auto" w:fill="8DB3E2" w:themeFill="text2" w:themeFillTint="66"/>
          </w:tcPr>
          <w:p w14:paraId="300B0DAD" w14:textId="77777777" w:rsidR="009819E8" w:rsidRPr="00223AE2" w:rsidRDefault="00D075D7" w:rsidP="00100EC9">
            <w:pPr>
              <w:jc w:val="both"/>
              <w:rPr>
                <w:b/>
              </w:rPr>
            </w:pPr>
            <w:r w:rsidRPr="00223AE2">
              <w:rPr>
                <w:b/>
              </w:rPr>
              <w:t>Zameškané hodiny</w:t>
            </w:r>
            <w:r w:rsidR="009819E8" w:rsidRPr="00223AE2">
              <w:rPr>
                <w:b/>
              </w:rPr>
              <w:t xml:space="preserve"> (1. pololetí)</w:t>
            </w:r>
          </w:p>
          <w:p w14:paraId="3318677C" w14:textId="77777777" w:rsidR="00D075D7" w:rsidRPr="00223AE2" w:rsidRDefault="00D075D7" w:rsidP="00100EC9">
            <w:pPr>
              <w:pStyle w:val="Odstavecseseznamem"/>
              <w:ind w:left="0"/>
              <w:jc w:val="both"/>
              <w:rPr>
                <w:b/>
              </w:rPr>
            </w:pPr>
          </w:p>
        </w:tc>
        <w:tc>
          <w:tcPr>
            <w:tcW w:w="2268" w:type="dxa"/>
            <w:tcBorders>
              <w:top w:val="single" w:sz="18" w:space="0" w:color="auto"/>
              <w:bottom w:val="single" w:sz="18" w:space="0" w:color="auto"/>
            </w:tcBorders>
            <w:shd w:val="clear" w:color="auto" w:fill="8DB3E2" w:themeFill="text2" w:themeFillTint="66"/>
          </w:tcPr>
          <w:p w14:paraId="4A46DE62" w14:textId="77777777" w:rsidR="00D075D7" w:rsidRPr="00223AE2" w:rsidRDefault="00D075D7" w:rsidP="00100EC9">
            <w:pPr>
              <w:pStyle w:val="Odstavecseseznamem"/>
              <w:ind w:left="0"/>
              <w:jc w:val="both"/>
              <w:rPr>
                <w:b/>
              </w:rPr>
            </w:pPr>
            <w:r w:rsidRPr="00223AE2">
              <w:rPr>
                <w:b/>
              </w:rPr>
              <w:t>Celkem</w:t>
            </w:r>
          </w:p>
          <w:p w14:paraId="1BCE2361" w14:textId="77777777" w:rsidR="00D075D7" w:rsidRPr="00223AE2" w:rsidRDefault="00D075D7" w:rsidP="00100EC9">
            <w:pPr>
              <w:pStyle w:val="Odstavecseseznamem"/>
              <w:ind w:left="0"/>
              <w:jc w:val="both"/>
              <w:rPr>
                <w:b/>
              </w:rPr>
            </w:pPr>
          </w:p>
        </w:tc>
        <w:tc>
          <w:tcPr>
            <w:tcW w:w="2268" w:type="dxa"/>
            <w:tcBorders>
              <w:top w:val="single" w:sz="18" w:space="0" w:color="auto"/>
              <w:bottom w:val="single" w:sz="18" w:space="0" w:color="auto"/>
            </w:tcBorders>
            <w:shd w:val="clear" w:color="auto" w:fill="8DB3E2" w:themeFill="text2" w:themeFillTint="66"/>
          </w:tcPr>
          <w:p w14:paraId="4E30088B" w14:textId="77777777" w:rsidR="00D075D7" w:rsidRPr="00223AE2" w:rsidRDefault="00D075D7" w:rsidP="00100EC9">
            <w:pPr>
              <w:pStyle w:val="Odstavecseseznamem"/>
              <w:ind w:left="0"/>
              <w:jc w:val="both"/>
              <w:rPr>
                <w:b/>
              </w:rPr>
            </w:pPr>
            <w:r w:rsidRPr="00223AE2">
              <w:rPr>
                <w:b/>
              </w:rPr>
              <w:t xml:space="preserve">Průměr na žáka </w:t>
            </w:r>
          </w:p>
        </w:tc>
      </w:tr>
      <w:tr w:rsidR="00223AE2" w:rsidRPr="00223AE2" w14:paraId="3329A16A" w14:textId="77777777" w:rsidTr="00D075D7">
        <w:tc>
          <w:tcPr>
            <w:tcW w:w="4820" w:type="dxa"/>
            <w:tcBorders>
              <w:top w:val="single" w:sz="18" w:space="0" w:color="auto"/>
            </w:tcBorders>
          </w:tcPr>
          <w:p w14:paraId="49690029" w14:textId="77777777" w:rsidR="00D075D7" w:rsidRPr="00223AE2" w:rsidRDefault="00D075D7" w:rsidP="00100EC9">
            <w:pPr>
              <w:jc w:val="both"/>
            </w:pPr>
            <w:r w:rsidRPr="00223AE2">
              <w:t>Teorie celkem</w:t>
            </w:r>
          </w:p>
        </w:tc>
        <w:tc>
          <w:tcPr>
            <w:tcW w:w="2268" w:type="dxa"/>
            <w:tcBorders>
              <w:top w:val="single" w:sz="18" w:space="0" w:color="auto"/>
            </w:tcBorders>
          </w:tcPr>
          <w:p w14:paraId="5C380E8B" w14:textId="045E99A8" w:rsidR="00D075D7" w:rsidRPr="00223AE2" w:rsidRDefault="00223AE2" w:rsidP="00100EC9">
            <w:pPr>
              <w:pStyle w:val="Odstavecseseznamem"/>
              <w:ind w:left="0"/>
              <w:jc w:val="both"/>
            </w:pPr>
            <w:r w:rsidRPr="00223AE2">
              <w:t>4 689</w:t>
            </w:r>
          </w:p>
        </w:tc>
        <w:tc>
          <w:tcPr>
            <w:tcW w:w="2268" w:type="dxa"/>
            <w:tcBorders>
              <w:top w:val="single" w:sz="18" w:space="0" w:color="auto"/>
            </w:tcBorders>
          </w:tcPr>
          <w:p w14:paraId="6D92C8AE" w14:textId="17B91A32" w:rsidR="00D075D7" w:rsidRPr="00223AE2" w:rsidRDefault="00223AE2" w:rsidP="00100EC9">
            <w:pPr>
              <w:pStyle w:val="Odstavecseseznamem"/>
              <w:ind w:left="0"/>
              <w:jc w:val="both"/>
            </w:pPr>
            <w:r w:rsidRPr="00223AE2">
              <w:t>26,196</w:t>
            </w:r>
          </w:p>
        </w:tc>
      </w:tr>
      <w:tr w:rsidR="00223AE2" w:rsidRPr="00223AE2" w14:paraId="460A0932" w14:textId="77777777" w:rsidTr="00D075D7">
        <w:tc>
          <w:tcPr>
            <w:tcW w:w="4820" w:type="dxa"/>
          </w:tcPr>
          <w:p w14:paraId="5F22300E" w14:textId="77777777" w:rsidR="00D075D7" w:rsidRPr="00223AE2" w:rsidRDefault="00D075D7" w:rsidP="00100EC9">
            <w:pPr>
              <w:jc w:val="both"/>
            </w:pPr>
            <w:r w:rsidRPr="00223AE2">
              <w:t xml:space="preserve">Z toho </w:t>
            </w:r>
            <w:r w:rsidR="009819E8" w:rsidRPr="00223AE2">
              <w:t>neomluvených</w:t>
            </w:r>
          </w:p>
        </w:tc>
        <w:tc>
          <w:tcPr>
            <w:tcW w:w="2268" w:type="dxa"/>
          </w:tcPr>
          <w:p w14:paraId="3D9A6D0A" w14:textId="4411B4AA" w:rsidR="00D075D7" w:rsidRPr="00223AE2" w:rsidRDefault="00223AE2" w:rsidP="00100EC9">
            <w:pPr>
              <w:pStyle w:val="Odstavecseseznamem"/>
              <w:ind w:left="0"/>
              <w:jc w:val="both"/>
            </w:pPr>
            <w:r>
              <w:t xml:space="preserve">   </w:t>
            </w:r>
            <w:r w:rsidRPr="00223AE2">
              <w:t>216</w:t>
            </w:r>
          </w:p>
        </w:tc>
        <w:tc>
          <w:tcPr>
            <w:tcW w:w="2268" w:type="dxa"/>
          </w:tcPr>
          <w:p w14:paraId="6855FE4F" w14:textId="050B3797" w:rsidR="00D075D7" w:rsidRPr="00223AE2" w:rsidRDefault="00223AE2" w:rsidP="00100EC9">
            <w:pPr>
              <w:pStyle w:val="Odstavecseseznamem"/>
              <w:ind w:left="0"/>
              <w:jc w:val="both"/>
            </w:pPr>
            <w:r>
              <w:t xml:space="preserve">  </w:t>
            </w:r>
            <w:r w:rsidRPr="00223AE2">
              <w:t>1,207</w:t>
            </w:r>
          </w:p>
        </w:tc>
      </w:tr>
      <w:tr w:rsidR="00223AE2" w:rsidRPr="00223AE2" w14:paraId="4959963E" w14:textId="77777777" w:rsidTr="00D075D7">
        <w:tc>
          <w:tcPr>
            <w:tcW w:w="4820" w:type="dxa"/>
          </w:tcPr>
          <w:p w14:paraId="0A0F9D9B" w14:textId="77777777" w:rsidR="00D075D7" w:rsidRPr="00223AE2" w:rsidRDefault="009819E8" w:rsidP="00100EC9">
            <w:pPr>
              <w:jc w:val="both"/>
            </w:pPr>
            <w:r w:rsidRPr="00223AE2">
              <w:t>Odborný výcv</w:t>
            </w:r>
            <w:r w:rsidR="00053155" w:rsidRPr="00223AE2">
              <w:t>i</w:t>
            </w:r>
            <w:r w:rsidRPr="00223AE2">
              <w:t>k</w:t>
            </w:r>
          </w:p>
        </w:tc>
        <w:tc>
          <w:tcPr>
            <w:tcW w:w="2268" w:type="dxa"/>
          </w:tcPr>
          <w:p w14:paraId="141E0001" w14:textId="7F33F1DF" w:rsidR="00D075D7" w:rsidRPr="00223AE2" w:rsidRDefault="00223AE2" w:rsidP="00100EC9">
            <w:pPr>
              <w:pStyle w:val="Odstavecseseznamem"/>
              <w:ind w:left="0"/>
              <w:jc w:val="both"/>
            </w:pPr>
            <w:r w:rsidRPr="00223AE2">
              <w:t>4 785</w:t>
            </w:r>
          </w:p>
        </w:tc>
        <w:tc>
          <w:tcPr>
            <w:tcW w:w="2268" w:type="dxa"/>
          </w:tcPr>
          <w:p w14:paraId="5DF2DEC8" w14:textId="6DE7FE84" w:rsidR="00D075D7" w:rsidRPr="00223AE2" w:rsidRDefault="00223AE2" w:rsidP="00100EC9">
            <w:pPr>
              <w:pStyle w:val="Odstavecseseznamem"/>
              <w:ind w:left="0"/>
              <w:jc w:val="both"/>
            </w:pPr>
            <w:r w:rsidRPr="00223AE2">
              <w:t>26,732</w:t>
            </w:r>
          </w:p>
        </w:tc>
      </w:tr>
      <w:tr w:rsidR="00223AE2" w:rsidRPr="00223AE2" w14:paraId="00A8C4E0" w14:textId="77777777" w:rsidTr="00D075D7">
        <w:tc>
          <w:tcPr>
            <w:tcW w:w="4820" w:type="dxa"/>
          </w:tcPr>
          <w:p w14:paraId="0CE59E78" w14:textId="77777777" w:rsidR="00D075D7" w:rsidRPr="00223AE2" w:rsidRDefault="009819E8" w:rsidP="00100EC9">
            <w:pPr>
              <w:jc w:val="both"/>
            </w:pPr>
            <w:r w:rsidRPr="00223AE2">
              <w:t>Z toho neomluvených</w:t>
            </w:r>
          </w:p>
        </w:tc>
        <w:tc>
          <w:tcPr>
            <w:tcW w:w="2268" w:type="dxa"/>
          </w:tcPr>
          <w:p w14:paraId="5FFD222E" w14:textId="20D454A9" w:rsidR="00D075D7" w:rsidRPr="00223AE2" w:rsidRDefault="00223AE2" w:rsidP="00100EC9">
            <w:pPr>
              <w:pStyle w:val="Odstavecseseznamem"/>
              <w:ind w:left="0"/>
              <w:jc w:val="both"/>
            </w:pPr>
            <w:r>
              <w:t xml:space="preserve">   </w:t>
            </w:r>
            <w:r w:rsidRPr="00223AE2">
              <w:t>128</w:t>
            </w:r>
          </w:p>
        </w:tc>
        <w:tc>
          <w:tcPr>
            <w:tcW w:w="2268" w:type="dxa"/>
          </w:tcPr>
          <w:p w14:paraId="0D152E95" w14:textId="6C15D443" w:rsidR="00D075D7" w:rsidRPr="00223AE2" w:rsidRDefault="00223AE2" w:rsidP="00100EC9">
            <w:pPr>
              <w:pStyle w:val="Odstavecseseznamem"/>
              <w:ind w:left="0"/>
              <w:jc w:val="both"/>
            </w:pPr>
            <w:r>
              <w:t xml:space="preserve">  </w:t>
            </w:r>
            <w:r w:rsidRPr="00223AE2">
              <w:t>0,715</w:t>
            </w:r>
          </w:p>
        </w:tc>
      </w:tr>
      <w:tr w:rsidR="00223AE2" w:rsidRPr="00223AE2" w14:paraId="1BE9DE40" w14:textId="77777777" w:rsidTr="00D075D7">
        <w:tc>
          <w:tcPr>
            <w:tcW w:w="4820" w:type="dxa"/>
          </w:tcPr>
          <w:p w14:paraId="6595886F" w14:textId="77777777" w:rsidR="00D075D7" w:rsidRPr="00223AE2" w:rsidRDefault="009819E8" w:rsidP="00100EC9">
            <w:pPr>
              <w:jc w:val="both"/>
            </w:pPr>
            <w:r w:rsidRPr="00223AE2">
              <w:t>Celkem</w:t>
            </w:r>
          </w:p>
        </w:tc>
        <w:tc>
          <w:tcPr>
            <w:tcW w:w="2268" w:type="dxa"/>
          </w:tcPr>
          <w:p w14:paraId="349FF9F8" w14:textId="05831128" w:rsidR="00D075D7" w:rsidRPr="00223AE2" w:rsidRDefault="00223AE2" w:rsidP="00100EC9">
            <w:pPr>
              <w:pStyle w:val="Odstavecseseznamem"/>
              <w:ind w:left="0"/>
              <w:jc w:val="both"/>
            </w:pPr>
            <w:r w:rsidRPr="00223AE2">
              <w:t>9 474</w:t>
            </w:r>
          </w:p>
        </w:tc>
        <w:tc>
          <w:tcPr>
            <w:tcW w:w="2268" w:type="dxa"/>
          </w:tcPr>
          <w:p w14:paraId="784576C2" w14:textId="5D8AEDA4" w:rsidR="00D075D7" w:rsidRPr="00223AE2" w:rsidRDefault="00223AE2" w:rsidP="00100EC9">
            <w:pPr>
              <w:pStyle w:val="Odstavecseseznamem"/>
              <w:ind w:left="0"/>
              <w:jc w:val="both"/>
            </w:pPr>
            <w:r w:rsidRPr="00223AE2">
              <w:t>52,927</w:t>
            </w:r>
          </w:p>
        </w:tc>
      </w:tr>
      <w:tr w:rsidR="00223AE2" w:rsidRPr="00223AE2" w14:paraId="6BA52A41" w14:textId="77777777" w:rsidTr="00D075D7">
        <w:tc>
          <w:tcPr>
            <w:tcW w:w="4820" w:type="dxa"/>
          </w:tcPr>
          <w:p w14:paraId="75FFF4C5" w14:textId="77777777" w:rsidR="00D075D7" w:rsidRPr="00223AE2" w:rsidRDefault="009819E8" w:rsidP="00100EC9">
            <w:pPr>
              <w:jc w:val="both"/>
            </w:pPr>
            <w:r w:rsidRPr="00223AE2">
              <w:t>Z toho neomluvených</w:t>
            </w:r>
          </w:p>
        </w:tc>
        <w:tc>
          <w:tcPr>
            <w:tcW w:w="2268" w:type="dxa"/>
          </w:tcPr>
          <w:p w14:paraId="775E1A41" w14:textId="0477AFA1" w:rsidR="00D075D7" w:rsidRPr="00223AE2" w:rsidRDefault="00223AE2" w:rsidP="00100EC9">
            <w:pPr>
              <w:pStyle w:val="Odstavecseseznamem"/>
              <w:ind w:left="0"/>
              <w:jc w:val="both"/>
            </w:pPr>
            <w:r>
              <w:t xml:space="preserve">   </w:t>
            </w:r>
            <w:r w:rsidRPr="00223AE2">
              <w:t>374</w:t>
            </w:r>
          </w:p>
        </w:tc>
        <w:tc>
          <w:tcPr>
            <w:tcW w:w="2268" w:type="dxa"/>
          </w:tcPr>
          <w:p w14:paraId="70223702" w14:textId="6119797A" w:rsidR="00D075D7" w:rsidRPr="00223AE2" w:rsidRDefault="00A9401F" w:rsidP="00100EC9">
            <w:pPr>
              <w:pStyle w:val="Odstavecseseznamem"/>
              <w:ind w:left="0"/>
              <w:jc w:val="both"/>
            </w:pPr>
            <w:r w:rsidRPr="00223AE2">
              <w:t xml:space="preserve">  </w:t>
            </w:r>
            <w:r w:rsidR="00223AE2" w:rsidRPr="00223AE2">
              <w:t>1,922</w:t>
            </w:r>
          </w:p>
        </w:tc>
      </w:tr>
    </w:tbl>
    <w:p w14:paraId="3A52FA6C" w14:textId="77777777" w:rsidR="009819E8" w:rsidRPr="00984F75" w:rsidRDefault="009819E8" w:rsidP="00100EC9">
      <w:pPr>
        <w:pStyle w:val="Odstavecseseznamem"/>
        <w:ind w:left="0"/>
        <w:jc w:val="both"/>
        <w:rPr>
          <w:b/>
          <w:color w:val="FF0000"/>
          <w:u w:val="single"/>
        </w:rPr>
      </w:pPr>
    </w:p>
    <w:tbl>
      <w:tblPr>
        <w:tblStyle w:val="Mkatabulky"/>
        <w:tblW w:w="9356"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820"/>
        <w:gridCol w:w="2268"/>
        <w:gridCol w:w="2268"/>
      </w:tblGrid>
      <w:tr w:rsidR="00223AE2" w:rsidRPr="00223AE2" w14:paraId="6BED0B70" w14:textId="77777777" w:rsidTr="009819E8">
        <w:tc>
          <w:tcPr>
            <w:tcW w:w="4820" w:type="dxa"/>
            <w:tcBorders>
              <w:top w:val="single" w:sz="18" w:space="0" w:color="auto"/>
              <w:bottom w:val="single" w:sz="18" w:space="0" w:color="auto"/>
            </w:tcBorders>
            <w:shd w:val="clear" w:color="auto" w:fill="8DB3E2" w:themeFill="text2" w:themeFillTint="66"/>
          </w:tcPr>
          <w:p w14:paraId="1C5DCFFD" w14:textId="77777777" w:rsidR="009819E8" w:rsidRPr="00223AE2" w:rsidRDefault="009819E8" w:rsidP="00100EC9">
            <w:pPr>
              <w:jc w:val="both"/>
              <w:rPr>
                <w:b/>
                <w:u w:val="single"/>
              </w:rPr>
            </w:pPr>
            <w:r w:rsidRPr="00223AE2">
              <w:rPr>
                <w:b/>
              </w:rPr>
              <w:t>Zameškané hodiny (2. pololetí)</w:t>
            </w:r>
          </w:p>
          <w:p w14:paraId="5600CCB7" w14:textId="77777777" w:rsidR="009819E8" w:rsidRPr="00223AE2" w:rsidRDefault="009819E8" w:rsidP="00100EC9">
            <w:pPr>
              <w:pStyle w:val="Odstavecseseznamem"/>
              <w:ind w:left="0"/>
              <w:jc w:val="both"/>
              <w:rPr>
                <w:b/>
              </w:rPr>
            </w:pPr>
          </w:p>
        </w:tc>
        <w:tc>
          <w:tcPr>
            <w:tcW w:w="2268" w:type="dxa"/>
            <w:tcBorders>
              <w:top w:val="single" w:sz="18" w:space="0" w:color="auto"/>
              <w:bottom w:val="single" w:sz="18" w:space="0" w:color="auto"/>
            </w:tcBorders>
            <w:shd w:val="clear" w:color="auto" w:fill="8DB3E2" w:themeFill="text2" w:themeFillTint="66"/>
          </w:tcPr>
          <w:p w14:paraId="77BA5DF8" w14:textId="77777777" w:rsidR="009819E8" w:rsidRPr="00223AE2" w:rsidRDefault="009819E8" w:rsidP="00100EC9">
            <w:pPr>
              <w:pStyle w:val="Odstavecseseznamem"/>
              <w:ind w:left="0"/>
              <w:jc w:val="both"/>
              <w:rPr>
                <w:b/>
              </w:rPr>
            </w:pPr>
            <w:r w:rsidRPr="00223AE2">
              <w:rPr>
                <w:b/>
              </w:rPr>
              <w:t>Celkem</w:t>
            </w:r>
          </w:p>
          <w:p w14:paraId="43B3FCF6" w14:textId="77777777" w:rsidR="009819E8" w:rsidRPr="00223AE2" w:rsidRDefault="009819E8" w:rsidP="00100EC9">
            <w:pPr>
              <w:pStyle w:val="Odstavecseseznamem"/>
              <w:ind w:left="0"/>
              <w:jc w:val="both"/>
              <w:rPr>
                <w:b/>
              </w:rPr>
            </w:pPr>
          </w:p>
        </w:tc>
        <w:tc>
          <w:tcPr>
            <w:tcW w:w="2268" w:type="dxa"/>
            <w:tcBorders>
              <w:top w:val="single" w:sz="18" w:space="0" w:color="auto"/>
              <w:bottom w:val="single" w:sz="18" w:space="0" w:color="auto"/>
            </w:tcBorders>
            <w:shd w:val="clear" w:color="auto" w:fill="8DB3E2" w:themeFill="text2" w:themeFillTint="66"/>
          </w:tcPr>
          <w:p w14:paraId="6AFC4B99" w14:textId="77777777" w:rsidR="009819E8" w:rsidRPr="00223AE2" w:rsidRDefault="009819E8" w:rsidP="00100EC9">
            <w:pPr>
              <w:pStyle w:val="Odstavecseseznamem"/>
              <w:ind w:left="0"/>
              <w:jc w:val="both"/>
              <w:rPr>
                <w:b/>
              </w:rPr>
            </w:pPr>
            <w:r w:rsidRPr="00223AE2">
              <w:rPr>
                <w:b/>
              </w:rPr>
              <w:t xml:space="preserve">Průměr na žáka </w:t>
            </w:r>
          </w:p>
        </w:tc>
      </w:tr>
      <w:tr w:rsidR="00223AE2" w:rsidRPr="00223AE2" w14:paraId="6EE648C2" w14:textId="77777777" w:rsidTr="009819E8">
        <w:tc>
          <w:tcPr>
            <w:tcW w:w="4820" w:type="dxa"/>
            <w:tcBorders>
              <w:top w:val="single" w:sz="18" w:space="0" w:color="auto"/>
            </w:tcBorders>
          </w:tcPr>
          <w:p w14:paraId="7FDCC663" w14:textId="77777777" w:rsidR="009819E8" w:rsidRPr="00223AE2" w:rsidRDefault="009819E8" w:rsidP="00100EC9">
            <w:pPr>
              <w:jc w:val="both"/>
            </w:pPr>
            <w:r w:rsidRPr="00223AE2">
              <w:t>Teorie celkem</w:t>
            </w:r>
          </w:p>
        </w:tc>
        <w:tc>
          <w:tcPr>
            <w:tcW w:w="2268" w:type="dxa"/>
            <w:tcBorders>
              <w:top w:val="single" w:sz="18" w:space="0" w:color="auto"/>
            </w:tcBorders>
          </w:tcPr>
          <w:p w14:paraId="53B3CA29" w14:textId="50671635" w:rsidR="009819E8" w:rsidRPr="00223AE2" w:rsidRDefault="00223AE2" w:rsidP="00100EC9">
            <w:pPr>
              <w:pStyle w:val="Odstavecseseznamem"/>
              <w:ind w:left="0"/>
              <w:jc w:val="both"/>
            </w:pPr>
            <w:r w:rsidRPr="00223AE2">
              <w:t>4 112</w:t>
            </w:r>
          </w:p>
        </w:tc>
        <w:tc>
          <w:tcPr>
            <w:tcW w:w="2268" w:type="dxa"/>
            <w:tcBorders>
              <w:top w:val="single" w:sz="18" w:space="0" w:color="auto"/>
            </w:tcBorders>
          </w:tcPr>
          <w:p w14:paraId="335F6D06" w14:textId="3863C3FF" w:rsidR="009819E8" w:rsidRPr="00223AE2" w:rsidRDefault="00223AE2" w:rsidP="00100EC9">
            <w:pPr>
              <w:pStyle w:val="Odstavecseseznamem"/>
              <w:ind w:left="0"/>
              <w:jc w:val="both"/>
            </w:pPr>
            <w:r w:rsidRPr="00223AE2">
              <w:t>23,497</w:t>
            </w:r>
          </w:p>
        </w:tc>
      </w:tr>
      <w:tr w:rsidR="00223AE2" w:rsidRPr="00223AE2" w14:paraId="4343D99A" w14:textId="77777777" w:rsidTr="009819E8">
        <w:tc>
          <w:tcPr>
            <w:tcW w:w="4820" w:type="dxa"/>
          </w:tcPr>
          <w:p w14:paraId="1382228E" w14:textId="77777777" w:rsidR="009819E8" w:rsidRPr="00223AE2" w:rsidRDefault="009819E8" w:rsidP="00100EC9">
            <w:pPr>
              <w:jc w:val="both"/>
            </w:pPr>
            <w:r w:rsidRPr="00223AE2">
              <w:t>Z toho neomluvených</w:t>
            </w:r>
          </w:p>
        </w:tc>
        <w:tc>
          <w:tcPr>
            <w:tcW w:w="2268" w:type="dxa"/>
          </w:tcPr>
          <w:p w14:paraId="0274609B" w14:textId="16DA73AA" w:rsidR="009819E8" w:rsidRPr="00223AE2" w:rsidRDefault="00223AE2" w:rsidP="00100EC9">
            <w:pPr>
              <w:pStyle w:val="Odstavecseseznamem"/>
              <w:ind w:left="0"/>
              <w:jc w:val="both"/>
            </w:pPr>
            <w:r>
              <w:t xml:space="preserve">     </w:t>
            </w:r>
            <w:r w:rsidRPr="00223AE2">
              <w:t>72</w:t>
            </w:r>
          </w:p>
        </w:tc>
        <w:tc>
          <w:tcPr>
            <w:tcW w:w="2268" w:type="dxa"/>
          </w:tcPr>
          <w:p w14:paraId="45AAC491" w14:textId="1838CF56" w:rsidR="009819E8" w:rsidRPr="00223AE2" w:rsidRDefault="00223AE2" w:rsidP="00100EC9">
            <w:pPr>
              <w:pStyle w:val="Odstavecseseznamem"/>
              <w:ind w:left="0"/>
              <w:jc w:val="both"/>
            </w:pPr>
            <w:r>
              <w:t xml:space="preserve">  </w:t>
            </w:r>
            <w:r w:rsidRPr="00223AE2">
              <w:t>0,411</w:t>
            </w:r>
          </w:p>
        </w:tc>
      </w:tr>
      <w:tr w:rsidR="00223AE2" w:rsidRPr="00223AE2" w14:paraId="5E9C1CD8" w14:textId="77777777" w:rsidTr="009819E8">
        <w:tc>
          <w:tcPr>
            <w:tcW w:w="4820" w:type="dxa"/>
          </w:tcPr>
          <w:p w14:paraId="1CFFBB25" w14:textId="17651C27" w:rsidR="009819E8" w:rsidRPr="00223AE2" w:rsidRDefault="009819E8" w:rsidP="00100EC9">
            <w:pPr>
              <w:jc w:val="both"/>
            </w:pPr>
            <w:r w:rsidRPr="00223AE2">
              <w:t>Odborný výcv</w:t>
            </w:r>
            <w:r w:rsidR="00894265" w:rsidRPr="00223AE2">
              <w:t>i</w:t>
            </w:r>
            <w:r w:rsidRPr="00223AE2">
              <w:t>k</w:t>
            </w:r>
          </w:p>
        </w:tc>
        <w:tc>
          <w:tcPr>
            <w:tcW w:w="2268" w:type="dxa"/>
          </w:tcPr>
          <w:p w14:paraId="19BB37E3" w14:textId="34974AB1" w:rsidR="009819E8" w:rsidRPr="00223AE2" w:rsidRDefault="00223AE2" w:rsidP="00100EC9">
            <w:pPr>
              <w:pStyle w:val="Odstavecseseznamem"/>
              <w:ind w:left="0"/>
              <w:jc w:val="both"/>
            </w:pPr>
            <w:r w:rsidRPr="00223AE2">
              <w:t>3 950</w:t>
            </w:r>
          </w:p>
        </w:tc>
        <w:tc>
          <w:tcPr>
            <w:tcW w:w="2268" w:type="dxa"/>
          </w:tcPr>
          <w:p w14:paraId="3E5BB0D8" w14:textId="02D00959" w:rsidR="009819E8" w:rsidRPr="00223AE2" w:rsidRDefault="00223AE2" w:rsidP="00100EC9">
            <w:pPr>
              <w:pStyle w:val="Odstavecseseznamem"/>
              <w:ind w:left="0"/>
              <w:jc w:val="both"/>
            </w:pPr>
            <w:r w:rsidRPr="00223AE2">
              <w:t>22,571</w:t>
            </w:r>
          </w:p>
        </w:tc>
      </w:tr>
      <w:tr w:rsidR="00223AE2" w:rsidRPr="00223AE2" w14:paraId="554848BD" w14:textId="77777777" w:rsidTr="009819E8">
        <w:tc>
          <w:tcPr>
            <w:tcW w:w="4820" w:type="dxa"/>
          </w:tcPr>
          <w:p w14:paraId="260B6429" w14:textId="77777777" w:rsidR="009819E8" w:rsidRPr="00223AE2" w:rsidRDefault="009819E8" w:rsidP="00100EC9">
            <w:pPr>
              <w:jc w:val="both"/>
            </w:pPr>
            <w:r w:rsidRPr="00223AE2">
              <w:t>Z toho neomluvených</w:t>
            </w:r>
          </w:p>
        </w:tc>
        <w:tc>
          <w:tcPr>
            <w:tcW w:w="2268" w:type="dxa"/>
          </w:tcPr>
          <w:p w14:paraId="1E0E3CA2" w14:textId="2E70F207" w:rsidR="009819E8" w:rsidRPr="00223AE2" w:rsidRDefault="00223AE2" w:rsidP="00100EC9">
            <w:pPr>
              <w:pStyle w:val="Odstavecseseznamem"/>
              <w:ind w:left="0"/>
              <w:jc w:val="both"/>
            </w:pPr>
            <w:r>
              <w:t xml:space="preserve">   </w:t>
            </w:r>
            <w:r w:rsidRPr="00223AE2">
              <w:t>156</w:t>
            </w:r>
          </w:p>
        </w:tc>
        <w:tc>
          <w:tcPr>
            <w:tcW w:w="2268" w:type="dxa"/>
          </w:tcPr>
          <w:p w14:paraId="2338CE1F" w14:textId="277B7A21" w:rsidR="009819E8" w:rsidRPr="00223AE2" w:rsidRDefault="00223AE2" w:rsidP="00100EC9">
            <w:pPr>
              <w:pStyle w:val="Odstavecseseznamem"/>
              <w:ind w:left="0"/>
              <w:jc w:val="both"/>
            </w:pPr>
            <w:r>
              <w:t xml:space="preserve">  </w:t>
            </w:r>
            <w:r w:rsidRPr="00223AE2">
              <w:t>0,881</w:t>
            </w:r>
          </w:p>
        </w:tc>
      </w:tr>
      <w:tr w:rsidR="00223AE2" w:rsidRPr="00223AE2" w14:paraId="35346F0B" w14:textId="77777777" w:rsidTr="009819E8">
        <w:tc>
          <w:tcPr>
            <w:tcW w:w="4820" w:type="dxa"/>
          </w:tcPr>
          <w:p w14:paraId="511B4D75" w14:textId="77777777" w:rsidR="009819E8" w:rsidRPr="00223AE2" w:rsidRDefault="009819E8" w:rsidP="00100EC9">
            <w:pPr>
              <w:jc w:val="both"/>
            </w:pPr>
            <w:r w:rsidRPr="00223AE2">
              <w:t>Celkem</w:t>
            </w:r>
          </w:p>
        </w:tc>
        <w:tc>
          <w:tcPr>
            <w:tcW w:w="2268" w:type="dxa"/>
          </w:tcPr>
          <w:p w14:paraId="1F775055" w14:textId="58A02963" w:rsidR="009819E8" w:rsidRPr="00223AE2" w:rsidRDefault="00223AE2" w:rsidP="00100EC9">
            <w:pPr>
              <w:pStyle w:val="Odstavecseseznamem"/>
              <w:ind w:left="0"/>
              <w:jc w:val="both"/>
            </w:pPr>
            <w:r w:rsidRPr="00223AE2">
              <w:t>8 062</w:t>
            </w:r>
          </w:p>
        </w:tc>
        <w:tc>
          <w:tcPr>
            <w:tcW w:w="2268" w:type="dxa"/>
          </w:tcPr>
          <w:p w14:paraId="3F5183A7" w14:textId="5C05BDC9" w:rsidR="009819E8" w:rsidRPr="00223AE2" w:rsidRDefault="00223AE2" w:rsidP="00100EC9">
            <w:pPr>
              <w:pStyle w:val="Odstavecseseznamem"/>
              <w:ind w:left="0"/>
              <w:jc w:val="both"/>
            </w:pPr>
            <w:r w:rsidRPr="00223AE2">
              <w:t>46,069</w:t>
            </w:r>
          </w:p>
        </w:tc>
      </w:tr>
      <w:tr w:rsidR="00223AE2" w:rsidRPr="00223AE2" w14:paraId="20801D23" w14:textId="77777777" w:rsidTr="009819E8">
        <w:tc>
          <w:tcPr>
            <w:tcW w:w="4820" w:type="dxa"/>
          </w:tcPr>
          <w:p w14:paraId="3794B683" w14:textId="77777777" w:rsidR="009819E8" w:rsidRPr="00223AE2" w:rsidRDefault="009819E8" w:rsidP="00100EC9">
            <w:pPr>
              <w:jc w:val="both"/>
            </w:pPr>
            <w:r w:rsidRPr="00223AE2">
              <w:t>Z toho neomluvených</w:t>
            </w:r>
          </w:p>
        </w:tc>
        <w:tc>
          <w:tcPr>
            <w:tcW w:w="2268" w:type="dxa"/>
          </w:tcPr>
          <w:p w14:paraId="5F2A9E4C" w14:textId="78ECBCEA" w:rsidR="009819E8" w:rsidRPr="00223AE2" w:rsidRDefault="00223AE2" w:rsidP="00100EC9">
            <w:pPr>
              <w:pStyle w:val="Odstavecseseznamem"/>
              <w:ind w:left="0"/>
              <w:jc w:val="both"/>
            </w:pPr>
            <w:r>
              <w:t xml:space="preserve">   </w:t>
            </w:r>
            <w:r w:rsidRPr="00223AE2">
              <w:t>228</w:t>
            </w:r>
          </w:p>
        </w:tc>
        <w:tc>
          <w:tcPr>
            <w:tcW w:w="2268" w:type="dxa"/>
          </w:tcPr>
          <w:p w14:paraId="0107BA3B" w14:textId="3F383453" w:rsidR="009819E8" w:rsidRPr="00223AE2" w:rsidRDefault="00223AE2" w:rsidP="00100EC9">
            <w:pPr>
              <w:pStyle w:val="Odstavecseseznamem"/>
              <w:ind w:left="0"/>
              <w:jc w:val="both"/>
            </w:pPr>
            <w:r>
              <w:t xml:space="preserve">  </w:t>
            </w:r>
            <w:r w:rsidRPr="00223AE2">
              <w:t>1,303</w:t>
            </w:r>
          </w:p>
        </w:tc>
      </w:tr>
    </w:tbl>
    <w:p w14:paraId="596D8DFD" w14:textId="77777777" w:rsidR="00184003" w:rsidRPr="00223AE2" w:rsidRDefault="00184003" w:rsidP="00100EC9">
      <w:pPr>
        <w:jc w:val="both"/>
        <w:rPr>
          <w:b/>
        </w:rPr>
      </w:pPr>
    </w:p>
    <w:p w14:paraId="5AED00F2" w14:textId="41ACC990" w:rsidR="00415034" w:rsidRPr="00736C72" w:rsidRDefault="00E93CD2" w:rsidP="00100EC9">
      <w:pPr>
        <w:jc w:val="both"/>
        <w:rPr>
          <w:b/>
          <w:u w:val="single"/>
        </w:rPr>
      </w:pPr>
      <w:r w:rsidRPr="00736C72">
        <w:rPr>
          <w:b/>
        </w:rPr>
        <w:t>6</w:t>
      </w:r>
      <w:r w:rsidR="00415034" w:rsidRPr="00736C72">
        <w:rPr>
          <w:b/>
        </w:rPr>
        <w:t>.</w:t>
      </w:r>
      <w:r w:rsidR="00954E48" w:rsidRPr="00736C72">
        <w:rPr>
          <w:b/>
        </w:rPr>
        <w:t xml:space="preserve"> </w:t>
      </w:r>
      <w:r w:rsidR="00415034" w:rsidRPr="00736C72">
        <w:rPr>
          <w:b/>
          <w:u w:val="single"/>
        </w:rPr>
        <w:t>Odborný výcvik</w:t>
      </w:r>
    </w:p>
    <w:p w14:paraId="514A1C2E" w14:textId="77777777" w:rsidR="00415034" w:rsidRPr="00736C72" w:rsidRDefault="00415034" w:rsidP="00100EC9">
      <w:pPr>
        <w:jc w:val="both"/>
        <w:rPr>
          <w:b/>
          <w:u w:val="single"/>
        </w:rPr>
      </w:pPr>
    </w:p>
    <w:p w14:paraId="2327E981" w14:textId="4BF94F8C" w:rsidR="00184003" w:rsidRPr="00736C72" w:rsidRDefault="00415034" w:rsidP="00100EC9">
      <w:pPr>
        <w:jc w:val="both"/>
      </w:pPr>
      <w:r w:rsidRPr="00736C72">
        <w:t>Odborný výcvik ž</w:t>
      </w:r>
      <w:r w:rsidR="00DA0B56" w:rsidRPr="00736C72">
        <w:t>áků probíhal ve školním roce 20</w:t>
      </w:r>
      <w:r w:rsidR="00736C72" w:rsidRPr="00736C72">
        <w:t>20</w:t>
      </w:r>
      <w:r w:rsidR="00EB7DFD" w:rsidRPr="00736C72">
        <w:t>/2</w:t>
      </w:r>
      <w:r w:rsidRPr="00736C72">
        <w:t>0</w:t>
      </w:r>
      <w:r w:rsidR="003D152A" w:rsidRPr="00736C72">
        <w:t>2</w:t>
      </w:r>
      <w:r w:rsidR="00736C72" w:rsidRPr="00736C72">
        <w:t>1</w:t>
      </w:r>
      <w:r w:rsidR="00DA0B56" w:rsidRPr="00736C72">
        <w:t xml:space="preserve"> </w:t>
      </w:r>
      <w:r w:rsidRPr="00736C72">
        <w:t>v odborných učebnách školy a na reálných pracovištích fyzických nebo právnických osob</w:t>
      </w:r>
      <w:r w:rsidR="00553781" w:rsidRPr="00736C72">
        <w:t>. SŠ OŘS Žamberk při zajištění odborného výcviku</w:t>
      </w:r>
      <w:r w:rsidRPr="00736C72">
        <w:t xml:space="preserve"> pro obory obchod a služby spolupracovala s</w:t>
      </w:r>
      <w:r w:rsidR="00053155" w:rsidRPr="00736C72">
        <w:t>e</w:t>
      </w:r>
      <w:r w:rsidRPr="00736C72">
        <w:t xml:space="preserve"> </w:t>
      </w:r>
      <w:r w:rsidR="00A57F83" w:rsidRPr="00736C72">
        <w:t>šesti</w:t>
      </w:r>
      <w:r w:rsidRPr="00736C72">
        <w:t> firmami</w:t>
      </w:r>
      <w:r w:rsidR="00A57F83" w:rsidRPr="00736C72">
        <w:t>, stejně tak jako pro obory stavební.</w:t>
      </w:r>
    </w:p>
    <w:p w14:paraId="4D35B6B4" w14:textId="77777777" w:rsidR="00184003" w:rsidRPr="00736C72" w:rsidRDefault="00184003" w:rsidP="00100EC9">
      <w:pPr>
        <w:jc w:val="both"/>
      </w:pPr>
    </w:p>
    <w:p w14:paraId="20AF041D" w14:textId="77777777" w:rsidR="00415034" w:rsidRPr="00736C72" w:rsidRDefault="00E93CD2" w:rsidP="00100EC9">
      <w:pPr>
        <w:ind w:firstLine="708"/>
        <w:jc w:val="both"/>
        <w:rPr>
          <w:b/>
          <w:u w:val="single"/>
        </w:rPr>
      </w:pPr>
      <w:r w:rsidRPr="00736C72">
        <w:rPr>
          <w:b/>
        </w:rPr>
        <w:t>6</w:t>
      </w:r>
      <w:r w:rsidR="00415034" w:rsidRPr="00736C72">
        <w:rPr>
          <w:b/>
        </w:rPr>
        <w:t xml:space="preserve">.1 </w:t>
      </w:r>
      <w:r w:rsidR="00415034" w:rsidRPr="00736C72">
        <w:rPr>
          <w:b/>
          <w:u w:val="single"/>
        </w:rPr>
        <w:t>Zařazení žáků – obchod, služby</w:t>
      </w:r>
    </w:p>
    <w:p w14:paraId="569DBFA5" w14:textId="77777777" w:rsidR="00415034" w:rsidRPr="00736C72" w:rsidRDefault="00415034" w:rsidP="00100EC9">
      <w:pPr>
        <w:jc w:val="both"/>
      </w:pPr>
    </w:p>
    <w:tbl>
      <w:tblPr>
        <w:tblW w:w="0" w:type="auto"/>
        <w:tblInd w:w="-10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A0" w:firstRow="1" w:lastRow="0" w:firstColumn="1" w:lastColumn="0" w:noHBand="0" w:noVBand="0"/>
      </w:tblPr>
      <w:tblGrid>
        <w:gridCol w:w="3070"/>
        <w:gridCol w:w="3071"/>
        <w:gridCol w:w="3071"/>
      </w:tblGrid>
      <w:tr w:rsidR="00736C72" w:rsidRPr="00736C72" w14:paraId="3C82E2F1" w14:textId="77777777" w:rsidTr="008F60DD">
        <w:tc>
          <w:tcPr>
            <w:tcW w:w="3070" w:type="dxa"/>
            <w:vMerge w:val="restart"/>
            <w:shd w:val="clear" w:color="auto" w:fill="8DB3E2" w:themeFill="text2" w:themeFillTint="66"/>
          </w:tcPr>
          <w:p w14:paraId="7CCDFCEC" w14:textId="77777777" w:rsidR="00415034" w:rsidRPr="00736C72" w:rsidRDefault="00415034" w:rsidP="00100EC9">
            <w:pPr>
              <w:jc w:val="both"/>
              <w:rPr>
                <w:b/>
                <w:bCs/>
              </w:rPr>
            </w:pPr>
            <w:r w:rsidRPr="00736C72">
              <w:rPr>
                <w:b/>
                <w:bCs/>
              </w:rPr>
              <w:t>Studijní,</w:t>
            </w:r>
            <w:r w:rsidR="00AD414E" w:rsidRPr="00736C72">
              <w:rPr>
                <w:b/>
                <w:bCs/>
              </w:rPr>
              <w:t xml:space="preserve"> </w:t>
            </w:r>
            <w:r w:rsidRPr="00736C72">
              <w:rPr>
                <w:b/>
                <w:bCs/>
              </w:rPr>
              <w:t>učební obor</w:t>
            </w:r>
          </w:p>
        </w:tc>
        <w:tc>
          <w:tcPr>
            <w:tcW w:w="6142" w:type="dxa"/>
            <w:gridSpan w:val="2"/>
            <w:shd w:val="clear" w:color="auto" w:fill="8DB3E2" w:themeFill="text2" w:themeFillTint="66"/>
          </w:tcPr>
          <w:p w14:paraId="056CDDBA" w14:textId="77777777" w:rsidR="00415034" w:rsidRPr="00736C72" w:rsidRDefault="00415034" w:rsidP="00100EC9">
            <w:pPr>
              <w:jc w:val="both"/>
              <w:rPr>
                <w:bCs/>
              </w:rPr>
            </w:pPr>
            <w:r w:rsidRPr="00736C72">
              <w:rPr>
                <w:bCs/>
              </w:rPr>
              <w:t>Počet žáků</w:t>
            </w:r>
          </w:p>
        </w:tc>
      </w:tr>
      <w:tr w:rsidR="00736C72" w:rsidRPr="00736C72" w14:paraId="37002E71" w14:textId="77777777" w:rsidTr="00FC6C6E">
        <w:tc>
          <w:tcPr>
            <w:tcW w:w="3070" w:type="dxa"/>
            <w:vMerge/>
          </w:tcPr>
          <w:p w14:paraId="0448FE23" w14:textId="77777777" w:rsidR="00415034" w:rsidRPr="00736C72" w:rsidRDefault="00415034" w:rsidP="00100EC9">
            <w:pPr>
              <w:jc w:val="both"/>
              <w:rPr>
                <w:b/>
                <w:bCs/>
              </w:rPr>
            </w:pPr>
          </w:p>
        </w:tc>
        <w:tc>
          <w:tcPr>
            <w:tcW w:w="3071" w:type="dxa"/>
          </w:tcPr>
          <w:p w14:paraId="7F4A3C3C" w14:textId="77777777" w:rsidR="00415034" w:rsidRPr="00736C72" w:rsidRDefault="00415034" w:rsidP="00893D57">
            <w:pPr>
              <w:rPr>
                <w:b/>
                <w:bCs/>
              </w:rPr>
            </w:pPr>
            <w:r w:rsidRPr="00736C72">
              <w:rPr>
                <w:b/>
                <w:bCs/>
              </w:rPr>
              <w:t>Odborný</w:t>
            </w:r>
            <w:r w:rsidR="009B70C5" w:rsidRPr="00736C72">
              <w:rPr>
                <w:b/>
                <w:bCs/>
              </w:rPr>
              <w:t xml:space="preserve"> </w:t>
            </w:r>
            <w:proofErr w:type="gramStart"/>
            <w:r w:rsidRPr="00736C72">
              <w:rPr>
                <w:b/>
                <w:bCs/>
              </w:rPr>
              <w:t xml:space="preserve">výcvik </w:t>
            </w:r>
            <w:r w:rsidR="00954E48" w:rsidRPr="00736C72">
              <w:rPr>
                <w:b/>
                <w:bCs/>
              </w:rPr>
              <w:t>-</w:t>
            </w:r>
            <w:r w:rsidRPr="00736C72">
              <w:rPr>
                <w:b/>
                <w:bCs/>
              </w:rPr>
              <w:t xml:space="preserve"> pracovišt</w:t>
            </w:r>
            <w:r w:rsidR="00954E48" w:rsidRPr="00736C72">
              <w:rPr>
                <w:b/>
                <w:bCs/>
              </w:rPr>
              <w:t>ě</w:t>
            </w:r>
            <w:proofErr w:type="gramEnd"/>
            <w:r w:rsidRPr="00736C72">
              <w:rPr>
                <w:b/>
                <w:bCs/>
              </w:rPr>
              <w:t xml:space="preserve"> fyzických nebo právnických osob</w:t>
            </w:r>
          </w:p>
        </w:tc>
        <w:tc>
          <w:tcPr>
            <w:tcW w:w="3071" w:type="dxa"/>
          </w:tcPr>
          <w:p w14:paraId="5DF5BA7D" w14:textId="77777777" w:rsidR="00415034" w:rsidRPr="00736C72" w:rsidRDefault="00415034" w:rsidP="00893D57">
            <w:pPr>
              <w:rPr>
                <w:b/>
                <w:bCs/>
              </w:rPr>
            </w:pPr>
            <w:r w:rsidRPr="00736C72">
              <w:rPr>
                <w:b/>
                <w:bCs/>
              </w:rPr>
              <w:t xml:space="preserve">Odborný výcvik </w:t>
            </w:r>
            <w:r w:rsidR="00954E48" w:rsidRPr="00736C72">
              <w:rPr>
                <w:b/>
                <w:bCs/>
              </w:rPr>
              <w:t>– skupinová výuka</w:t>
            </w:r>
          </w:p>
        </w:tc>
      </w:tr>
      <w:tr w:rsidR="00736C72" w:rsidRPr="00736C72" w14:paraId="1B8FDD60" w14:textId="77777777" w:rsidTr="00FC6C6E">
        <w:tc>
          <w:tcPr>
            <w:tcW w:w="3070" w:type="dxa"/>
          </w:tcPr>
          <w:p w14:paraId="1D028782" w14:textId="77777777" w:rsidR="00415034" w:rsidRPr="00736C72" w:rsidRDefault="00415034" w:rsidP="00100EC9">
            <w:pPr>
              <w:jc w:val="both"/>
            </w:pPr>
            <w:r w:rsidRPr="00736C72">
              <w:t>Cukrář, cukrářka</w:t>
            </w:r>
          </w:p>
        </w:tc>
        <w:tc>
          <w:tcPr>
            <w:tcW w:w="3071" w:type="dxa"/>
          </w:tcPr>
          <w:p w14:paraId="051553A2" w14:textId="6EF792E4" w:rsidR="00415034" w:rsidRPr="00736C72" w:rsidRDefault="00736C72" w:rsidP="00100EC9">
            <w:pPr>
              <w:jc w:val="both"/>
            </w:pPr>
            <w:r w:rsidRPr="00736C72">
              <w:t>16</w:t>
            </w:r>
          </w:p>
        </w:tc>
        <w:tc>
          <w:tcPr>
            <w:tcW w:w="3071" w:type="dxa"/>
          </w:tcPr>
          <w:p w14:paraId="1E361351" w14:textId="13A444EC" w:rsidR="00415034" w:rsidRPr="00736C72" w:rsidRDefault="00736C72" w:rsidP="00100EC9">
            <w:pPr>
              <w:jc w:val="both"/>
            </w:pPr>
            <w:r w:rsidRPr="00736C72">
              <w:t>16</w:t>
            </w:r>
          </w:p>
        </w:tc>
      </w:tr>
      <w:tr w:rsidR="00736C72" w:rsidRPr="00736C72" w14:paraId="2E5A8023" w14:textId="77777777" w:rsidTr="00FC6C6E">
        <w:tc>
          <w:tcPr>
            <w:tcW w:w="3070" w:type="dxa"/>
          </w:tcPr>
          <w:p w14:paraId="792C6245" w14:textId="77777777" w:rsidR="00415034" w:rsidRPr="00736C72" w:rsidRDefault="00415034" w:rsidP="00100EC9">
            <w:pPr>
              <w:jc w:val="both"/>
            </w:pPr>
            <w:r w:rsidRPr="00736C72">
              <w:t>Kuchař, číšník</w:t>
            </w:r>
          </w:p>
        </w:tc>
        <w:tc>
          <w:tcPr>
            <w:tcW w:w="3071" w:type="dxa"/>
          </w:tcPr>
          <w:p w14:paraId="36C2EC53" w14:textId="0B1905C6" w:rsidR="00415034" w:rsidRPr="00736C72" w:rsidRDefault="00736C72" w:rsidP="00100EC9">
            <w:pPr>
              <w:jc w:val="both"/>
            </w:pPr>
            <w:r w:rsidRPr="00736C72">
              <w:t>28</w:t>
            </w:r>
          </w:p>
        </w:tc>
        <w:tc>
          <w:tcPr>
            <w:tcW w:w="3071" w:type="dxa"/>
          </w:tcPr>
          <w:p w14:paraId="6EF0FE59" w14:textId="67B5D2FD" w:rsidR="00415034" w:rsidRPr="00736C72" w:rsidRDefault="00736C72" w:rsidP="00100EC9">
            <w:pPr>
              <w:jc w:val="both"/>
            </w:pPr>
            <w:r w:rsidRPr="00736C72">
              <w:t>29</w:t>
            </w:r>
          </w:p>
        </w:tc>
      </w:tr>
      <w:tr w:rsidR="00736C72" w:rsidRPr="00736C72" w14:paraId="4ACA60B2" w14:textId="77777777" w:rsidTr="00FC6C6E">
        <w:tc>
          <w:tcPr>
            <w:tcW w:w="3070" w:type="dxa"/>
          </w:tcPr>
          <w:p w14:paraId="60F29674" w14:textId="5DA00E1C" w:rsidR="00415034" w:rsidRPr="00736C72" w:rsidRDefault="003D152A" w:rsidP="00100EC9">
            <w:pPr>
              <w:jc w:val="both"/>
            </w:pPr>
            <w:r w:rsidRPr="00736C72">
              <w:t>Prodavač (</w:t>
            </w:r>
            <w:r w:rsidR="00824485" w:rsidRPr="00736C72">
              <w:t>Asistent prodeje</w:t>
            </w:r>
            <w:r w:rsidRPr="00736C72">
              <w:t>)</w:t>
            </w:r>
          </w:p>
        </w:tc>
        <w:tc>
          <w:tcPr>
            <w:tcW w:w="3071" w:type="dxa"/>
          </w:tcPr>
          <w:p w14:paraId="5582D4E1" w14:textId="1B89A1DB" w:rsidR="00415034" w:rsidRPr="00736C72" w:rsidRDefault="00736C72" w:rsidP="00100EC9">
            <w:pPr>
              <w:jc w:val="both"/>
            </w:pPr>
            <w:r w:rsidRPr="00736C72">
              <w:t>23</w:t>
            </w:r>
          </w:p>
        </w:tc>
        <w:tc>
          <w:tcPr>
            <w:tcW w:w="3071" w:type="dxa"/>
          </w:tcPr>
          <w:p w14:paraId="172D956E" w14:textId="77777777" w:rsidR="00415034" w:rsidRPr="00736C72" w:rsidRDefault="00BE2E1A" w:rsidP="00100EC9">
            <w:pPr>
              <w:jc w:val="both"/>
            </w:pPr>
            <w:r w:rsidRPr="00736C72">
              <w:t>0</w:t>
            </w:r>
          </w:p>
        </w:tc>
      </w:tr>
      <w:tr w:rsidR="00736C72" w:rsidRPr="00736C72" w14:paraId="7A339934" w14:textId="77777777" w:rsidTr="008F60DD">
        <w:tc>
          <w:tcPr>
            <w:tcW w:w="3070" w:type="dxa"/>
            <w:tcBorders>
              <w:top w:val="single" w:sz="18" w:space="0" w:color="auto"/>
              <w:bottom w:val="single" w:sz="18" w:space="0" w:color="auto"/>
            </w:tcBorders>
          </w:tcPr>
          <w:p w14:paraId="50EC6E4B" w14:textId="77777777" w:rsidR="00415034" w:rsidRPr="00736C72" w:rsidRDefault="00415034" w:rsidP="00100EC9">
            <w:pPr>
              <w:jc w:val="both"/>
              <w:rPr>
                <w:b/>
                <w:bCs/>
              </w:rPr>
            </w:pPr>
            <w:r w:rsidRPr="00736C72">
              <w:rPr>
                <w:b/>
                <w:bCs/>
              </w:rPr>
              <w:t>Celkem</w:t>
            </w:r>
          </w:p>
        </w:tc>
        <w:tc>
          <w:tcPr>
            <w:tcW w:w="3071" w:type="dxa"/>
            <w:tcBorders>
              <w:top w:val="single" w:sz="18" w:space="0" w:color="auto"/>
              <w:bottom w:val="single" w:sz="18" w:space="0" w:color="auto"/>
            </w:tcBorders>
          </w:tcPr>
          <w:p w14:paraId="19502717" w14:textId="0DBEDDE3" w:rsidR="00415034" w:rsidRPr="00736C72" w:rsidRDefault="00736C72" w:rsidP="00100EC9">
            <w:pPr>
              <w:jc w:val="both"/>
              <w:rPr>
                <w:b/>
              </w:rPr>
            </w:pPr>
            <w:r w:rsidRPr="00736C72">
              <w:rPr>
                <w:b/>
              </w:rPr>
              <w:t>67</w:t>
            </w:r>
          </w:p>
        </w:tc>
        <w:tc>
          <w:tcPr>
            <w:tcW w:w="3071" w:type="dxa"/>
            <w:tcBorders>
              <w:top w:val="single" w:sz="18" w:space="0" w:color="auto"/>
              <w:bottom w:val="single" w:sz="18" w:space="0" w:color="auto"/>
            </w:tcBorders>
          </w:tcPr>
          <w:p w14:paraId="32F849CA" w14:textId="1ADF4FCB" w:rsidR="00415034" w:rsidRPr="00736C72" w:rsidRDefault="00030A96" w:rsidP="00100EC9">
            <w:pPr>
              <w:jc w:val="both"/>
              <w:rPr>
                <w:b/>
              </w:rPr>
            </w:pPr>
            <w:r w:rsidRPr="00736C72">
              <w:rPr>
                <w:b/>
              </w:rPr>
              <w:t>4</w:t>
            </w:r>
            <w:r w:rsidR="00736C72" w:rsidRPr="00736C72">
              <w:rPr>
                <w:b/>
              </w:rPr>
              <w:t>5</w:t>
            </w:r>
          </w:p>
        </w:tc>
      </w:tr>
    </w:tbl>
    <w:p w14:paraId="33A7CAC7" w14:textId="77777777" w:rsidR="00415034" w:rsidRPr="00736C72" w:rsidRDefault="00E93CD2" w:rsidP="00100EC9">
      <w:pPr>
        <w:ind w:firstLine="708"/>
        <w:jc w:val="both"/>
        <w:rPr>
          <w:b/>
          <w:u w:val="single"/>
        </w:rPr>
      </w:pPr>
      <w:r w:rsidRPr="00736C72">
        <w:rPr>
          <w:b/>
        </w:rPr>
        <w:lastRenderedPageBreak/>
        <w:t>6</w:t>
      </w:r>
      <w:r w:rsidR="00415034" w:rsidRPr="00736C72">
        <w:rPr>
          <w:b/>
        </w:rPr>
        <w:t>.2</w:t>
      </w:r>
      <w:r w:rsidR="00415034" w:rsidRPr="00736C72">
        <w:rPr>
          <w:b/>
          <w:u w:val="single"/>
        </w:rPr>
        <w:t xml:space="preserve"> Zařazení žáků – stavební obory</w:t>
      </w:r>
    </w:p>
    <w:p w14:paraId="7416BEBA" w14:textId="77777777" w:rsidR="00415034" w:rsidRPr="00736C72" w:rsidRDefault="00415034" w:rsidP="00100EC9">
      <w:pPr>
        <w:jc w:val="both"/>
        <w:rPr>
          <w:b/>
          <w:u w:val="single"/>
        </w:rPr>
      </w:pPr>
    </w:p>
    <w:tbl>
      <w:tblPr>
        <w:tblW w:w="0" w:type="auto"/>
        <w:tblInd w:w="-10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A0" w:firstRow="1" w:lastRow="0" w:firstColumn="1" w:lastColumn="0" w:noHBand="0" w:noVBand="0"/>
      </w:tblPr>
      <w:tblGrid>
        <w:gridCol w:w="3070"/>
        <w:gridCol w:w="3071"/>
        <w:gridCol w:w="3071"/>
      </w:tblGrid>
      <w:tr w:rsidR="00736C72" w:rsidRPr="00736C72" w14:paraId="57A5D004" w14:textId="77777777" w:rsidTr="008F60DD">
        <w:tc>
          <w:tcPr>
            <w:tcW w:w="3070" w:type="dxa"/>
            <w:vMerge w:val="restart"/>
            <w:shd w:val="clear" w:color="auto" w:fill="8DB3E2" w:themeFill="text2" w:themeFillTint="66"/>
          </w:tcPr>
          <w:p w14:paraId="279FE27A" w14:textId="77777777" w:rsidR="00415034" w:rsidRPr="00736C72" w:rsidRDefault="009B70C5" w:rsidP="00100EC9">
            <w:pPr>
              <w:jc w:val="both"/>
              <w:rPr>
                <w:b/>
                <w:bCs/>
              </w:rPr>
            </w:pPr>
            <w:r w:rsidRPr="00736C72">
              <w:rPr>
                <w:b/>
                <w:bCs/>
              </w:rPr>
              <w:t>U</w:t>
            </w:r>
            <w:r w:rsidR="00415034" w:rsidRPr="00736C72">
              <w:rPr>
                <w:b/>
                <w:bCs/>
              </w:rPr>
              <w:t>čební obor</w:t>
            </w:r>
          </w:p>
        </w:tc>
        <w:tc>
          <w:tcPr>
            <w:tcW w:w="6142" w:type="dxa"/>
            <w:gridSpan w:val="2"/>
            <w:shd w:val="clear" w:color="auto" w:fill="8DB3E2" w:themeFill="text2" w:themeFillTint="66"/>
          </w:tcPr>
          <w:p w14:paraId="3BC0345E" w14:textId="77777777" w:rsidR="00415034" w:rsidRPr="00736C72" w:rsidRDefault="00415034" w:rsidP="00100EC9">
            <w:pPr>
              <w:jc w:val="both"/>
              <w:rPr>
                <w:b/>
                <w:bCs/>
              </w:rPr>
            </w:pPr>
            <w:r w:rsidRPr="00736C72">
              <w:rPr>
                <w:b/>
                <w:bCs/>
              </w:rPr>
              <w:t>Počet žáků</w:t>
            </w:r>
          </w:p>
        </w:tc>
      </w:tr>
      <w:tr w:rsidR="00736C72" w:rsidRPr="00736C72" w14:paraId="3DD494B1" w14:textId="77777777" w:rsidTr="00FC6C6E">
        <w:tc>
          <w:tcPr>
            <w:tcW w:w="3070" w:type="dxa"/>
            <w:vMerge/>
          </w:tcPr>
          <w:p w14:paraId="0F2A0971" w14:textId="77777777" w:rsidR="00415034" w:rsidRPr="00736C72" w:rsidRDefault="00415034" w:rsidP="00100EC9">
            <w:pPr>
              <w:jc w:val="both"/>
              <w:rPr>
                <w:b/>
                <w:bCs/>
              </w:rPr>
            </w:pPr>
          </w:p>
        </w:tc>
        <w:tc>
          <w:tcPr>
            <w:tcW w:w="3071" w:type="dxa"/>
          </w:tcPr>
          <w:p w14:paraId="5AB8DB50" w14:textId="77777777" w:rsidR="00415034" w:rsidRPr="00736C72" w:rsidRDefault="00415034" w:rsidP="00893D57">
            <w:pPr>
              <w:rPr>
                <w:b/>
                <w:bCs/>
              </w:rPr>
            </w:pPr>
            <w:r w:rsidRPr="00736C72">
              <w:rPr>
                <w:b/>
                <w:bCs/>
              </w:rPr>
              <w:t>Odborný výcvik na pracovišti fyzických nebo právnických osob</w:t>
            </w:r>
          </w:p>
        </w:tc>
        <w:tc>
          <w:tcPr>
            <w:tcW w:w="3071" w:type="dxa"/>
          </w:tcPr>
          <w:p w14:paraId="00C26CCD" w14:textId="77777777" w:rsidR="00415034" w:rsidRPr="00736C72" w:rsidRDefault="00415034" w:rsidP="00893D57">
            <w:pPr>
              <w:rPr>
                <w:b/>
                <w:bCs/>
              </w:rPr>
            </w:pPr>
            <w:r w:rsidRPr="00736C72">
              <w:rPr>
                <w:b/>
                <w:bCs/>
              </w:rPr>
              <w:t>Odborný výcvik v odborných učebnách školy</w:t>
            </w:r>
          </w:p>
        </w:tc>
      </w:tr>
      <w:tr w:rsidR="00736C72" w:rsidRPr="00736C72" w14:paraId="2B014487" w14:textId="77777777" w:rsidTr="00FC6C6E">
        <w:tc>
          <w:tcPr>
            <w:tcW w:w="3070" w:type="dxa"/>
          </w:tcPr>
          <w:p w14:paraId="1F592830" w14:textId="77777777" w:rsidR="00415034" w:rsidRPr="00736C72" w:rsidRDefault="00415034" w:rsidP="00100EC9">
            <w:pPr>
              <w:jc w:val="both"/>
            </w:pPr>
            <w:r w:rsidRPr="00736C72">
              <w:t>Instalatér</w:t>
            </w:r>
          </w:p>
        </w:tc>
        <w:tc>
          <w:tcPr>
            <w:tcW w:w="3071" w:type="dxa"/>
          </w:tcPr>
          <w:p w14:paraId="3A678F3B" w14:textId="255A346A" w:rsidR="00415034" w:rsidRPr="00736C72" w:rsidRDefault="00736C72" w:rsidP="00100EC9">
            <w:pPr>
              <w:jc w:val="both"/>
            </w:pPr>
            <w:r w:rsidRPr="00736C72">
              <w:t>9</w:t>
            </w:r>
          </w:p>
        </w:tc>
        <w:tc>
          <w:tcPr>
            <w:tcW w:w="3071" w:type="dxa"/>
          </w:tcPr>
          <w:p w14:paraId="31EEA373" w14:textId="2FCA9FB2" w:rsidR="00415034" w:rsidRPr="00736C72" w:rsidRDefault="00736C72" w:rsidP="00100EC9">
            <w:pPr>
              <w:jc w:val="both"/>
            </w:pPr>
            <w:r w:rsidRPr="00736C72">
              <w:t>12</w:t>
            </w:r>
          </w:p>
        </w:tc>
      </w:tr>
      <w:tr w:rsidR="00736C72" w:rsidRPr="00736C72" w14:paraId="291C91D7" w14:textId="77777777" w:rsidTr="00FC6C6E">
        <w:tc>
          <w:tcPr>
            <w:tcW w:w="3070" w:type="dxa"/>
          </w:tcPr>
          <w:p w14:paraId="6AAEA909" w14:textId="77777777" w:rsidR="00415034" w:rsidRPr="00736C72" w:rsidRDefault="00415034" w:rsidP="00100EC9">
            <w:pPr>
              <w:jc w:val="both"/>
            </w:pPr>
            <w:r w:rsidRPr="00736C72">
              <w:t>Truhlář</w:t>
            </w:r>
          </w:p>
        </w:tc>
        <w:tc>
          <w:tcPr>
            <w:tcW w:w="3071" w:type="dxa"/>
          </w:tcPr>
          <w:p w14:paraId="4997AEBD" w14:textId="10E5D910" w:rsidR="00415034" w:rsidRPr="00736C72" w:rsidRDefault="00736C72" w:rsidP="00100EC9">
            <w:pPr>
              <w:jc w:val="both"/>
            </w:pPr>
            <w:r w:rsidRPr="00736C72">
              <w:t>4</w:t>
            </w:r>
          </w:p>
        </w:tc>
        <w:tc>
          <w:tcPr>
            <w:tcW w:w="3071" w:type="dxa"/>
          </w:tcPr>
          <w:p w14:paraId="5B1754C9" w14:textId="08D12BC0" w:rsidR="00415034" w:rsidRPr="00736C72" w:rsidRDefault="00736C72" w:rsidP="00100EC9">
            <w:pPr>
              <w:jc w:val="both"/>
            </w:pPr>
            <w:r w:rsidRPr="00736C72">
              <w:t>9</w:t>
            </w:r>
          </w:p>
        </w:tc>
      </w:tr>
      <w:tr w:rsidR="00736C72" w:rsidRPr="00736C72" w14:paraId="103E51A1" w14:textId="77777777" w:rsidTr="00FC6C6E">
        <w:tc>
          <w:tcPr>
            <w:tcW w:w="3070" w:type="dxa"/>
          </w:tcPr>
          <w:p w14:paraId="4813B162" w14:textId="77777777" w:rsidR="00EB7DFD" w:rsidRPr="00736C72" w:rsidRDefault="00EB7DFD" w:rsidP="00100EC9">
            <w:pPr>
              <w:jc w:val="both"/>
            </w:pPr>
            <w:r w:rsidRPr="00736C72">
              <w:t>Obráběč kovů</w:t>
            </w:r>
          </w:p>
        </w:tc>
        <w:tc>
          <w:tcPr>
            <w:tcW w:w="3071" w:type="dxa"/>
          </w:tcPr>
          <w:p w14:paraId="3688D2FF" w14:textId="5324CF79" w:rsidR="00EB7DFD" w:rsidRPr="00736C72" w:rsidRDefault="00736C72" w:rsidP="00100EC9">
            <w:pPr>
              <w:jc w:val="both"/>
            </w:pPr>
            <w:r w:rsidRPr="00736C72">
              <w:t>22</w:t>
            </w:r>
          </w:p>
        </w:tc>
        <w:tc>
          <w:tcPr>
            <w:tcW w:w="3071" w:type="dxa"/>
          </w:tcPr>
          <w:p w14:paraId="3A1344AC" w14:textId="77777777" w:rsidR="00EB7DFD" w:rsidRPr="00736C72" w:rsidRDefault="000B5B96" w:rsidP="00100EC9">
            <w:pPr>
              <w:jc w:val="both"/>
            </w:pPr>
            <w:r w:rsidRPr="00736C72">
              <w:t>0</w:t>
            </w:r>
          </w:p>
        </w:tc>
      </w:tr>
      <w:tr w:rsidR="00736C72" w:rsidRPr="00736C72" w14:paraId="0466422E" w14:textId="77777777" w:rsidTr="003D152A">
        <w:tc>
          <w:tcPr>
            <w:tcW w:w="3070" w:type="dxa"/>
            <w:tcBorders>
              <w:bottom w:val="single" w:sz="4" w:space="0" w:color="auto"/>
            </w:tcBorders>
          </w:tcPr>
          <w:p w14:paraId="41CE4A7B" w14:textId="77777777" w:rsidR="00415034" w:rsidRPr="00736C72" w:rsidRDefault="00415034" w:rsidP="00100EC9">
            <w:pPr>
              <w:jc w:val="both"/>
            </w:pPr>
            <w:r w:rsidRPr="00736C72">
              <w:t>Zedník</w:t>
            </w:r>
          </w:p>
        </w:tc>
        <w:tc>
          <w:tcPr>
            <w:tcW w:w="3071" w:type="dxa"/>
            <w:tcBorders>
              <w:bottom w:val="single" w:sz="4" w:space="0" w:color="auto"/>
            </w:tcBorders>
          </w:tcPr>
          <w:p w14:paraId="220C24FB" w14:textId="77777777" w:rsidR="00415034" w:rsidRPr="00736C72" w:rsidRDefault="000B5B96" w:rsidP="00100EC9">
            <w:pPr>
              <w:jc w:val="both"/>
            </w:pPr>
            <w:r w:rsidRPr="00736C72">
              <w:t>0</w:t>
            </w:r>
          </w:p>
        </w:tc>
        <w:tc>
          <w:tcPr>
            <w:tcW w:w="3071" w:type="dxa"/>
            <w:tcBorders>
              <w:bottom w:val="single" w:sz="4" w:space="0" w:color="auto"/>
            </w:tcBorders>
          </w:tcPr>
          <w:p w14:paraId="46F371EC" w14:textId="77777777" w:rsidR="00415034" w:rsidRPr="00736C72" w:rsidRDefault="00964C57" w:rsidP="00100EC9">
            <w:pPr>
              <w:jc w:val="both"/>
            </w:pPr>
            <w:r w:rsidRPr="00736C72">
              <w:t>0</w:t>
            </w:r>
          </w:p>
        </w:tc>
      </w:tr>
      <w:tr w:rsidR="00736C72" w:rsidRPr="00736C72" w14:paraId="0AFB1D29" w14:textId="77777777" w:rsidTr="003D152A">
        <w:tc>
          <w:tcPr>
            <w:tcW w:w="3070" w:type="dxa"/>
            <w:tcBorders>
              <w:top w:val="single" w:sz="4" w:space="0" w:color="auto"/>
              <w:bottom w:val="single" w:sz="18" w:space="0" w:color="auto"/>
            </w:tcBorders>
          </w:tcPr>
          <w:p w14:paraId="41636390" w14:textId="5A2FC0B6" w:rsidR="003D152A" w:rsidRPr="00736C72" w:rsidRDefault="003D152A" w:rsidP="00100EC9">
            <w:pPr>
              <w:jc w:val="both"/>
            </w:pPr>
            <w:r w:rsidRPr="00736C72">
              <w:t>Klempíř se zaměřením pro strojírenskou výrobu (Operátor plechové výroby)</w:t>
            </w:r>
          </w:p>
        </w:tc>
        <w:tc>
          <w:tcPr>
            <w:tcW w:w="3071" w:type="dxa"/>
            <w:tcBorders>
              <w:top w:val="single" w:sz="4" w:space="0" w:color="auto"/>
              <w:bottom w:val="single" w:sz="18" w:space="0" w:color="auto"/>
            </w:tcBorders>
          </w:tcPr>
          <w:p w14:paraId="1CEF5232" w14:textId="7500EBF1" w:rsidR="003D152A" w:rsidRPr="00736C72" w:rsidRDefault="003D152A" w:rsidP="00100EC9">
            <w:pPr>
              <w:jc w:val="both"/>
            </w:pPr>
            <w:r w:rsidRPr="00736C72">
              <w:t>0</w:t>
            </w:r>
          </w:p>
        </w:tc>
        <w:tc>
          <w:tcPr>
            <w:tcW w:w="3071" w:type="dxa"/>
            <w:tcBorders>
              <w:top w:val="single" w:sz="4" w:space="0" w:color="auto"/>
              <w:bottom w:val="single" w:sz="18" w:space="0" w:color="auto"/>
            </w:tcBorders>
          </w:tcPr>
          <w:p w14:paraId="24311B90" w14:textId="3F6876FC" w:rsidR="003D152A" w:rsidRPr="00736C72" w:rsidRDefault="003D152A" w:rsidP="00100EC9">
            <w:pPr>
              <w:jc w:val="both"/>
            </w:pPr>
            <w:r w:rsidRPr="00736C72">
              <w:t>0</w:t>
            </w:r>
          </w:p>
        </w:tc>
      </w:tr>
      <w:tr w:rsidR="00736C72" w:rsidRPr="00736C72" w14:paraId="2D2E83E7" w14:textId="77777777" w:rsidTr="008F60DD">
        <w:tc>
          <w:tcPr>
            <w:tcW w:w="3070" w:type="dxa"/>
            <w:tcBorders>
              <w:top w:val="single" w:sz="18" w:space="0" w:color="auto"/>
              <w:bottom w:val="single" w:sz="18" w:space="0" w:color="auto"/>
            </w:tcBorders>
          </w:tcPr>
          <w:p w14:paraId="62059136" w14:textId="77777777" w:rsidR="00415034" w:rsidRPr="00736C72" w:rsidRDefault="00415034" w:rsidP="00100EC9">
            <w:pPr>
              <w:jc w:val="both"/>
              <w:rPr>
                <w:b/>
                <w:bCs/>
              </w:rPr>
            </w:pPr>
            <w:r w:rsidRPr="00736C72">
              <w:rPr>
                <w:b/>
                <w:bCs/>
              </w:rPr>
              <w:t>Celkem</w:t>
            </w:r>
          </w:p>
        </w:tc>
        <w:tc>
          <w:tcPr>
            <w:tcW w:w="3071" w:type="dxa"/>
            <w:tcBorders>
              <w:top w:val="single" w:sz="18" w:space="0" w:color="auto"/>
              <w:bottom w:val="single" w:sz="18" w:space="0" w:color="auto"/>
            </w:tcBorders>
          </w:tcPr>
          <w:p w14:paraId="0AA0AECB" w14:textId="76D7DDB7" w:rsidR="00415034" w:rsidRPr="00736C72" w:rsidRDefault="007B7FC1" w:rsidP="00100EC9">
            <w:pPr>
              <w:jc w:val="both"/>
              <w:rPr>
                <w:b/>
              </w:rPr>
            </w:pPr>
            <w:r w:rsidRPr="00736C72">
              <w:rPr>
                <w:b/>
              </w:rPr>
              <w:t>3</w:t>
            </w:r>
            <w:r w:rsidR="00736C72" w:rsidRPr="00736C72">
              <w:rPr>
                <w:b/>
              </w:rPr>
              <w:t>5</w:t>
            </w:r>
          </w:p>
        </w:tc>
        <w:tc>
          <w:tcPr>
            <w:tcW w:w="3071" w:type="dxa"/>
            <w:tcBorders>
              <w:top w:val="single" w:sz="18" w:space="0" w:color="auto"/>
              <w:bottom w:val="single" w:sz="18" w:space="0" w:color="auto"/>
            </w:tcBorders>
          </w:tcPr>
          <w:p w14:paraId="515E63FB" w14:textId="07A981BD" w:rsidR="00415034" w:rsidRPr="00736C72" w:rsidRDefault="007B7FC1" w:rsidP="00100EC9">
            <w:pPr>
              <w:jc w:val="both"/>
              <w:rPr>
                <w:b/>
              </w:rPr>
            </w:pPr>
            <w:r w:rsidRPr="00736C72">
              <w:rPr>
                <w:b/>
              </w:rPr>
              <w:t>2</w:t>
            </w:r>
            <w:r w:rsidR="00736C72" w:rsidRPr="00736C72">
              <w:rPr>
                <w:b/>
              </w:rPr>
              <w:t>1</w:t>
            </w:r>
          </w:p>
        </w:tc>
      </w:tr>
    </w:tbl>
    <w:p w14:paraId="74DCAAA8" w14:textId="77777777" w:rsidR="00FE646A" w:rsidRPr="00984F75" w:rsidRDefault="00FE646A" w:rsidP="00100EC9">
      <w:pPr>
        <w:jc w:val="both"/>
        <w:rPr>
          <w:color w:val="FF0000"/>
        </w:rPr>
      </w:pPr>
    </w:p>
    <w:p w14:paraId="003522D1" w14:textId="1C65882C" w:rsidR="00F00473" w:rsidRPr="001864CD" w:rsidRDefault="00E93CD2" w:rsidP="00100EC9">
      <w:pPr>
        <w:pStyle w:val="Odstavecseseznamem"/>
        <w:ind w:left="0"/>
        <w:jc w:val="both"/>
        <w:rPr>
          <w:b/>
          <w:u w:val="single"/>
        </w:rPr>
      </w:pPr>
      <w:r w:rsidRPr="001864CD">
        <w:rPr>
          <w:b/>
        </w:rPr>
        <w:t>7</w:t>
      </w:r>
      <w:r w:rsidR="0051277B" w:rsidRPr="001864CD">
        <w:rPr>
          <w:b/>
        </w:rPr>
        <w:t>.</w:t>
      </w:r>
      <w:r w:rsidR="00954E48" w:rsidRPr="001864CD">
        <w:rPr>
          <w:b/>
        </w:rPr>
        <w:t xml:space="preserve"> </w:t>
      </w:r>
      <w:r w:rsidR="00F00473" w:rsidRPr="001864CD">
        <w:rPr>
          <w:b/>
          <w:u w:val="single"/>
        </w:rPr>
        <w:t>Přijímací řízení pro školní rok 20</w:t>
      </w:r>
      <w:r w:rsidR="003F6F87" w:rsidRPr="001864CD">
        <w:rPr>
          <w:b/>
          <w:u w:val="single"/>
        </w:rPr>
        <w:t>2</w:t>
      </w:r>
      <w:r w:rsidR="00AE4E29" w:rsidRPr="001864CD">
        <w:rPr>
          <w:b/>
          <w:u w:val="single"/>
        </w:rPr>
        <w:t>1</w:t>
      </w:r>
      <w:r w:rsidR="002149A5" w:rsidRPr="001864CD">
        <w:rPr>
          <w:b/>
          <w:u w:val="single"/>
        </w:rPr>
        <w:t>/202</w:t>
      </w:r>
      <w:r w:rsidR="00AE4E29" w:rsidRPr="001864CD">
        <w:rPr>
          <w:b/>
          <w:u w:val="single"/>
        </w:rPr>
        <w:t>2</w:t>
      </w:r>
    </w:p>
    <w:p w14:paraId="11856613" w14:textId="77777777" w:rsidR="00F00473" w:rsidRPr="001864CD" w:rsidRDefault="00F00473" w:rsidP="00100EC9">
      <w:pPr>
        <w:ind w:left="708"/>
        <w:jc w:val="both"/>
      </w:pPr>
    </w:p>
    <w:p w14:paraId="45A99895" w14:textId="0C295E2A" w:rsidR="00420A58" w:rsidRPr="001864CD" w:rsidRDefault="000E0502" w:rsidP="00100EC9">
      <w:pPr>
        <w:jc w:val="both"/>
      </w:pPr>
      <w:r w:rsidRPr="001864CD">
        <w:rPr>
          <w:b/>
        </w:rPr>
        <w:t>1. kolo</w:t>
      </w:r>
      <w:r w:rsidRPr="001864CD">
        <w:t xml:space="preserve"> </w:t>
      </w:r>
      <w:r w:rsidR="00135989" w:rsidRPr="001864CD">
        <w:t>přijímacího řízení p</w:t>
      </w:r>
      <w:r w:rsidR="007F2EDE" w:rsidRPr="001864CD">
        <w:t xml:space="preserve">ro učební </w:t>
      </w:r>
      <w:r w:rsidR="00135989" w:rsidRPr="001864CD">
        <w:t xml:space="preserve">i maturitní </w:t>
      </w:r>
      <w:r w:rsidR="007F2EDE" w:rsidRPr="001864CD">
        <w:t xml:space="preserve">obory se konalo </w:t>
      </w:r>
      <w:r w:rsidR="003F6F87" w:rsidRPr="001864CD">
        <w:t>1</w:t>
      </w:r>
      <w:r w:rsidR="007F2EDE" w:rsidRPr="001864CD">
        <w:t>.</w:t>
      </w:r>
      <w:r w:rsidR="003F6F87" w:rsidRPr="001864CD">
        <w:t>3</w:t>
      </w:r>
      <w:r w:rsidR="007F2EDE" w:rsidRPr="001864CD">
        <w:t>.20</w:t>
      </w:r>
      <w:r w:rsidR="003F6F87" w:rsidRPr="001864CD">
        <w:t>2</w:t>
      </w:r>
      <w:r w:rsidR="001864CD" w:rsidRPr="001864CD">
        <w:t>1</w:t>
      </w:r>
      <w:r w:rsidR="007F2EDE" w:rsidRPr="001864CD">
        <w:t xml:space="preserve"> (bez přijímací</w:t>
      </w:r>
      <w:r w:rsidR="00420A58" w:rsidRPr="001864CD">
        <w:t>ch</w:t>
      </w:r>
      <w:r w:rsidR="007F2EDE" w:rsidRPr="001864CD">
        <w:t xml:space="preserve"> zkoušek na základě průměru ze ZŠ)</w:t>
      </w:r>
      <w:r w:rsidR="00135989" w:rsidRPr="001864CD">
        <w:t>. O nekonání školní přijímací zkoušky pro maturitní obory rozhodla ředitelka školy dne 8.3.2021 (č.j. 141/2021/SŠOŘS).</w:t>
      </w:r>
      <w:r w:rsidR="005901E9" w:rsidRPr="001864CD">
        <w:t xml:space="preserve"> </w:t>
      </w:r>
    </w:p>
    <w:p w14:paraId="164F5E62" w14:textId="67BDC4C8" w:rsidR="000E0502" w:rsidRPr="001864CD" w:rsidRDefault="000E0502" w:rsidP="00100EC9">
      <w:pPr>
        <w:jc w:val="both"/>
      </w:pPr>
      <w:r w:rsidRPr="001864CD">
        <w:rPr>
          <w:b/>
        </w:rPr>
        <w:t>2. kolo</w:t>
      </w:r>
      <w:r w:rsidRPr="001864CD">
        <w:t xml:space="preserve"> pro učební </w:t>
      </w:r>
      <w:r w:rsidR="001864CD" w:rsidRPr="001864CD">
        <w:t xml:space="preserve">i maturitní </w:t>
      </w:r>
      <w:r w:rsidRPr="001864CD">
        <w:t xml:space="preserve">obory </w:t>
      </w:r>
      <w:r w:rsidR="00D57503" w:rsidRPr="001864CD">
        <w:t>20</w:t>
      </w:r>
      <w:r w:rsidRPr="001864CD">
        <w:t>.5.20</w:t>
      </w:r>
      <w:r w:rsidR="008B6CE8" w:rsidRPr="001864CD">
        <w:t>2</w:t>
      </w:r>
      <w:r w:rsidR="001864CD" w:rsidRPr="001864CD">
        <w:t>1</w:t>
      </w:r>
      <w:r w:rsidR="008B6CE8" w:rsidRPr="001864CD">
        <w:t>.</w:t>
      </w:r>
    </w:p>
    <w:p w14:paraId="7DE4A1E0" w14:textId="1F00784D" w:rsidR="000E0502" w:rsidRPr="001864CD" w:rsidRDefault="000E0502" w:rsidP="00100EC9">
      <w:pPr>
        <w:jc w:val="both"/>
      </w:pPr>
      <w:r w:rsidRPr="001864CD">
        <w:rPr>
          <w:b/>
        </w:rPr>
        <w:t>3. kolo</w:t>
      </w:r>
      <w:r w:rsidRPr="001864CD">
        <w:t xml:space="preserve"> pro učební </w:t>
      </w:r>
      <w:r w:rsidR="001864CD" w:rsidRPr="001864CD">
        <w:t xml:space="preserve">i maturitní </w:t>
      </w:r>
      <w:r w:rsidRPr="001864CD">
        <w:t xml:space="preserve">obory </w:t>
      </w:r>
      <w:r w:rsidR="00450B11" w:rsidRPr="001864CD">
        <w:t>30</w:t>
      </w:r>
      <w:r w:rsidRPr="001864CD">
        <w:t>.6.20</w:t>
      </w:r>
      <w:r w:rsidR="00450B11" w:rsidRPr="001864CD">
        <w:t>2</w:t>
      </w:r>
      <w:r w:rsidR="001864CD" w:rsidRPr="001864CD">
        <w:t>1</w:t>
      </w:r>
      <w:r w:rsidR="00450B11" w:rsidRPr="001864CD">
        <w:t>.</w:t>
      </w:r>
    </w:p>
    <w:p w14:paraId="47230B21" w14:textId="77D1DCED" w:rsidR="001459FD" w:rsidRPr="001864CD" w:rsidRDefault="001459FD" w:rsidP="00100EC9">
      <w:pPr>
        <w:jc w:val="both"/>
      </w:pPr>
      <w:r w:rsidRPr="001864CD">
        <w:rPr>
          <w:b/>
        </w:rPr>
        <w:t>4. kolo</w:t>
      </w:r>
      <w:r w:rsidRPr="001864CD">
        <w:t xml:space="preserve"> pro učební</w:t>
      </w:r>
      <w:r w:rsidR="001864CD" w:rsidRPr="001864CD">
        <w:t xml:space="preserve"> i maturitní</w:t>
      </w:r>
      <w:r w:rsidRPr="001864CD">
        <w:t xml:space="preserve"> obory</w:t>
      </w:r>
      <w:r w:rsidR="00514029" w:rsidRPr="001864CD">
        <w:t xml:space="preserve"> 3</w:t>
      </w:r>
      <w:r w:rsidR="00450B11" w:rsidRPr="001864CD">
        <w:t>1</w:t>
      </w:r>
      <w:r w:rsidR="009026A3" w:rsidRPr="001864CD">
        <w:t>.8.20</w:t>
      </w:r>
      <w:r w:rsidR="00450B11" w:rsidRPr="001864CD">
        <w:t>2</w:t>
      </w:r>
      <w:r w:rsidR="001864CD" w:rsidRPr="001864CD">
        <w:t>1</w:t>
      </w:r>
      <w:r w:rsidR="00450B11" w:rsidRPr="001864CD">
        <w:t>.</w:t>
      </w:r>
    </w:p>
    <w:p w14:paraId="266EDB77" w14:textId="77777777" w:rsidR="00B34C21" w:rsidRPr="00984F75" w:rsidRDefault="00B34C21" w:rsidP="00100EC9">
      <w:pPr>
        <w:jc w:val="both"/>
        <w:rPr>
          <w:color w:val="FF0000"/>
        </w:rPr>
      </w:pPr>
    </w:p>
    <w:p w14:paraId="05E61BFB" w14:textId="77777777" w:rsidR="00FC5932" w:rsidRPr="001864CD" w:rsidRDefault="00FC5932" w:rsidP="00FE646A">
      <w:pPr>
        <w:ind w:firstLine="708"/>
        <w:jc w:val="both"/>
        <w:rPr>
          <w:b/>
          <w:u w:val="single"/>
        </w:rPr>
      </w:pPr>
      <w:r w:rsidRPr="001864CD">
        <w:rPr>
          <w:b/>
        </w:rPr>
        <w:t>7.1</w:t>
      </w:r>
      <w:r w:rsidRPr="001864CD">
        <w:rPr>
          <w:b/>
          <w:u w:val="single"/>
        </w:rPr>
        <w:t xml:space="preserve"> Přehled oborů</w:t>
      </w:r>
    </w:p>
    <w:p w14:paraId="1DB65EC2" w14:textId="77777777" w:rsidR="00FC5932" w:rsidRPr="001864CD" w:rsidRDefault="00FC5932" w:rsidP="00100EC9">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945"/>
      </w:tblGrid>
      <w:tr w:rsidR="001864CD" w:rsidRPr="001864CD" w14:paraId="7D93B93C" w14:textId="77777777" w:rsidTr="001864CD">
        <w:tc>
          <w:tcPr>
            <w:tcW w:w="2235" w:type="dxa"/>
            <w:tcBorders>
              <w:top w:val="single" w:sz="18" w:space="0" w:color="auto"/>
              <w:left w:val="single" w:sz="18" w:space="0" w:color="auto"/>
              <w:bottom w:val="single" w:sz="18" w:space="0" w:color="auto"/>
            </w:tcBorders>
            <w:shd w:val="clear" w:color="auto" w:fill="8DB3E2" w:themeFill="text2" w:themeFillTint="66"/>
          </w:tcPr>
          <w:p w14:paraId="785DF5B1" w14:textId="77777777" w:rsidR="00FC5932" w:rsidRPr="001864CD" w:rsidRDefault="00FC5932" w:rsidP="00100EC9">
            <w:pPr>
              <w:jc w:val="both"/>
              <w:rPr>
                <w:b/>
              </w:rPr>
            </w:pPr>
            <w:r w:rsidRPr="001864CD">
              <w:rPr>
                <w:b/>
              </w:rPr>
              <w:t>Kód</w:t>
            </w:r>
          </w:p>
        </w:tc>
        <w:tc>
          <w:tcPr>
            <w:tcW w:w="6945" w:type="dxa"/>
            <w:tcBorders>
              <w:top w:val="single" w:sz="18" w:space="0" w:color="auto"/>
              <w:bottom w:val="single" w:sz="18" w:space="0" w:color="auto"/>
              <w:right w:val="single" w:sz="18" w:space="0" w:color="auto"/>
            </w:tcBorders>
            <w:shd w:val="clear" w:color="auto" w:fill="8DB3E2" w:themeFill="text2" w:themeFillTint="66"/>
          </w:tcPr>
          <w:p w14:paraId="47A77080" w14:textId="77777777" w:rsidR="00FC5932" w:rsidRPr="001864CD" w:rsidRDefault="00FC5932" w:rsidP="00100EC9">
            <w:pPr>
              <w:jc w:val="both"/>
              <w:rPr>
                <w:b/>
              </w:rPr>
            </w:pPr>
            <w:r w:rsidRPr="001864CD">
              <w:rPr>
                <w:b/>
              </w:rPr>
              <w:t>Obor</w:t>
            </w:r>
          </w:p>
        </w:tc>
      </w:tr>
      <w:tr w:rsidR="001864CD" w:rsidRPr="001864CD" w14:paraId="5D624F79" w14:textId="77777777" w:rsidTr="001864CD">
        <w:tc>
          <w:tcPr>
            <w:tcW w:w="2235" w:type="dxa"/>
            <w:tcBorders>
              <w:top w:val="single" w:sz="18" w:space="0" w:color="auto"/>
              <w:left w:val="single" w:sz="18" w:space="0" w:color="auto"/>
              <w:bottom w:val="single" w:sz="4" w:space="0" w:color="auto"/>
            </w:tcBorders>
          </w:tcPr>
          <w:p w14:paraId="273631BA" w14:textId="77777777" w:rsidR="00FC5932" w:rsidRPr="001864CD" w:rsidRDefault="00FC5932" w:rsidP="00100EC9">
            <w:pPr>
              <w:jc w:val="both"/>
            </w:pPr>
            <w:r w:rsidRPr="001864CD">
              <w:t>65-51-H/01</w:t>
            </w:r>
          </w:p>
        </w:tc>
        <w:tc>
          <w:tcPr>
            <w:tcW w:w="6945" w:type="dxa"/>
            <w:tcBorders>
              <w:top w:val="single" w:sz="18" w:space="0" w:color="auto"/>
              <w:bottom w:val="single" w:sz="4" w:space="0" w:color="auto"/>
              <w:right w:val="single" w:sz="18" w:space="0" w:color="auto"/>
            </w:tcBorders>
          </w:tcPr>
          <w:p w14:paraId="651E7B05" w14:textId="77777777" w:rsidR="00FC5932" w:rsidRPr="001864CD" w:rsidRDefault="00FC5932" w:rsidP="00100EC9">
            <w:pPr>
              <w:jc w:val="both"/>
            </w:pPr>
            <w:r w:rsidRPr="001864CD">
              <w:t>Kuchař – číšník zaměření KU</w:t>
            </w:r>
          </w:p>
        </w:tc>
      </w:tr>
      <w:tr w:rsidR="00984F75" w:rsidRPr="00984F75" w14:paraId="60746955" w14:textId="77777777" w:rsidTr="00FC5932">
        <w:tc>
          <w:tcPr>
            <w:tcW w:w="2235" w:type="dxa"/>
            <w:tcBorders>
              <w:left w:val="single" w:sz="18" w:space="0" w:color="auto"/>
              <w:bottom w:val="single" w:sz="4" w:space="0" w:color="auto"/>
            </w:tcBorders>
          </w:tcPr>
          <w:p w14:paraId="1F8FBAF0" w14:textId="77777777" w:rsidR="00FC5932" w:rsidRPr="001864CD" w:rsidRDefault="00FC5932" w:rsidP="00100EC9">
            <w:pPr>
              <w:jc w:val="both"/>
            </w:pPr>
            <w:r w:rsidRPr="001864CD">
              <w:t>65-51-H/01</w:t>
            </w:r>
          </w:p>
        </w:tc>
        <w:tc>
          <w:tcPr>
            <w:tcW w:w="6945" w:type="dxa"/>
            <w:tcBorders>
              <w:bottom w:val="single" w:sz="4" w:space="0" w:color="auto"/>
              <w:right w:val="single" w:sz="18" w:space="0" w:color="auto"/>
            </w:tcBorders>
          </w:tcPr>
          <w:p w14:paraId="680344D4" w14:textId="77777777" w:rsidR="00FC5932" w:rsidRPr="001864CD" w:rsidRDefault="00FC5932" w:rsidP="00100EC9">
            <w:pPr>
              <w:jc w:val="both"/>
            </w:pPr>
            <w:r w:rsidRPr="001864CD">
              <w:t>Kuchař – číšník zaměření ČÍ</w:t>
            </w:r>
          </w:p>
        </w:tc>
      </w:tr>
      <w:tr w:rsidR="00984F75" w:rsidRPr="00984F75" w14:paraId="051CEEC9" w14:textId="77777777" w:rsidTr="00FC5932">
        <w:tc>
          <w:tcPr>
            <w:tcW w:w="2235" w:type="dxa"/>
            <w:tcBorders>
              <w:left w:val="single" w:sz="18" w:space="0" w:color="auto"/>
              <w:bottom w:val="single" w:sz="4" w:space="0" w:color="auto"/>
            </w:tcBorders>
          </w:tcPr>
          <w:p w14:paraId="6CF9C66E" w14:textId="77777777" w:rsidR="00FC5932" w:rsidRPr="001864CD" w:rsidRDefault="00FC5932" w:rsidP="00100EC9">
            <w:pPr>
              <w:jc w:val="both"/>
            </w:pPr>
            <w:r w:rsidRPr="001864CD">
              <w:t xml:space="preserve">29-54-H/01 </w:t>
            </w:r>
          </w:p>
        </w:tc>
        <w:tc>
          <w:tcPr>
            <w:tcW w:w="6945" w:type="dxa"/>
            <w:tcBorders>
              <w:bottom w:val="single" w:sz="4" w:space="0" w:color="auto"/>
              <w:right w:val="single" w:sz="18" w:space="0" w:color="auto"/>
            </w:tcBorders>
          </w:tcPr>
          <w:p w14:paraId="453E6106" w14:textId="77777777" w:rsidR="00FC5932" w:rsidRPr="001864CD" w:rsidRDefault="00FC5932" w:rsidP="00100EC9">
            <w:pPr>
              <w:jc w:val="both"/>
            </w:pPr>
            <w:r w:rsidRPr="001864CD">
              <w:t>Cukrář</w:t>
            </w:r>
          </w:p>
        </w:tc>
      </w:tr>
      <w:tr w:rsidR="00984F75" w:rsidRPr="00984F75" w14:paraId="69E58E2C" w14:textId="77777777" w:rsidTr="00FC5932">
        <w:tc>
          <w:tcPr>
            <w:tcW w:w="2235" w:type="dxa"/>
            <w:tcBorders>
              <w:left w:val="single" w:sz="18" w:space="0" w:color="auto"/>
              <w:bottom w:val="single" w:sz="4" w:space="0" w:color="auto"/>
            </w:tcBorders>
          </w:tcPr>
          <w:p w14:paraId="4201530F" w14:textId="77777777" w:rsidR="00FC5932" w:rsidRPr="001864CD" w:rsidRDefault="00FC5932" w:rsidP="00100EC9">
            <w:pPr>
              <w:jc w:val="both"/>
            </w:pPr>
            <w:r w:rsidRPr="001864CD">
              <w:t>66-51-H/01</w:t>
            </w:r>
          </w:p>
        </w:tc>
        <w:tc>
          <w:tcPr>
            <w:tcW w:w="6945" w:type="dxa"/>
            <w:tcBorders>
              <w:bottom w:val="single" w:sz="4" w:space="0" w:color="auto"/>
              <w:right w:val="single" w:sz="18" w:space="0" w:color="auto"/>
            </w:tcBorders>
          </w:tcPr>
          <w:p w14:paraId="47DC4F93" w14:textId="2D239EE9" w:rsidR="00FC5932" w:rsidRPr="001864CD" w:rsidRDefault="003D152A" w:rsidP="00100EC9">
            <w:pPr>
              <w:jc w:val="both"/>
            </w:pPr>
            <w:r w:rsidRPr="001864CD">
              <w:t>Prodavač (</w:t>
            </w:r>
            <w:r w:rsidR="00553781" w:rsidRPr="001864CD">
              <w:t>Asistent prodeje</w:t>
            </w:r>
            <w:r w:rsidRPr="001864CD">
              <w:t>)</w:t>
            </w:r>
          </w:p>
        </w:tc>
      </w:tr>
      <w:tr w:rsidR="00984F75" w:rsidRPr="00984F75" w14:paraId="4F6E3063" w14:textId="77777777" w:rsidTr="00FC5932">
        <w:tc>
          <w:tcPr>
            <w:tcW w:w="2235" w:type="dxa"/>
            <w:tcBorders>
              <w:left w:val="single" w:sz="18" w:space="0" w:color="auto"/>
              <w:bottom w:val="single" w:sz="4" w:space="0" w:color="auto"/>
            </w:tcBorders>
          </w:tcPr>
          <w:p w14:paraId="268C0AAC" w14:textId="77777777" w:rsidR="00FC5932" w:rsidRPr="001864CD" w:rsidRDefault="00FC5932" w:rsidP="00100EC9">
            <w:pPr>
              <w:jc w:val="both"/>
            </w:pPr>
            <w:r w:rsidRPr="001864CD">
              <w:t>33-56-H/01</w:t>
            </w:r>
          </w:p>
        </w:tc>
        <w:tc>
          <w:tcPr>
            <w:tcW w:w="6945" w:type="dxa"/>
            <w:tcBorders>
              <w:bottom w:val="single" w:sz="4" w:space="0" w:color="auto"/>
              <w:right w:val="single" w:sz="18" w:space="0" w:color="auto"/>
            </w:tcBorders>
          </w:tcPr>
          <w:p w14:paraId="65823668" w14:textId="77777777" w:rsidR="00FC5932" w:rsidRPr="001864CD" w:rsidRDefault="00FC5932" w:rsidP="00100EC9">
            <w:pPr>
              <w:jc w:val="both"/>
            </w:pPr>
            <w:r w:rsidRPr="001864CD">
              <w:t>Truhlář</w:t>
            </w:r>
          </w:p>
        </w:tc>
      </w:tr>
      <w:tr w:rsidR="00984F75" w:rsidRPr="00984F75" w14:paraId="065615CB" w14:textId="77777777" w:rsidTr="00FC5932">
        <w:tc>
          <w:tcPr>
            <w:tcW w:w="2235" w:type="dxa"/>
            <w:tcBorders>
              <w:left w:val="single" w:sz="18" w:space="0" w:color="auto"/>
              <w:bottom w:val="single" w:sz="4" w:space="0" w:color="auto"/>
            </w:tcBorders>
          </w:tcPr>
          <w:p w14:paraId="5143226D" w14:textId="77777777" w:rsidR="00FC5932" w:rsidRPr="001864CD" w:rsidRDefault="00FC5932" w:rsidP="00100EC9">
            <w:pPr>
              <w:jc w:val="both"/>
            </w:pPr>
            <w:r w:rsidRPr="001864CD">
              <w:t>36-52-H/01</w:t>
            </w:r>
          </w:p>
        </w:tc>
        <w:tc>
          <w:tcPr>
            <w:tcW w:w="6945" w:type="dxa"/>
            <w:tcBorders>
              <w:bottom w:val="single" w:sz="4" w:space="0" w:color="auto"/>
              <w:right w:val="single" w:sz="18" w:space="0" w:color="auto"/>
            </w:tcBorders>
          </w:tcPr>
          <w:p w14:paraId="178C8EFC" w14:textId="77777777" w:rsidR="00FC5932" w:rsidRPr="001864CD" w:rsidRDefault="00FC5932" w:rsidP="00100EC9">
            <w:pPr>
              <w:jc w:val="both"/>
            </w:pPr>
            <w:r w:rsidRPr="001864CD">
              <w:t>Instalatér</w:t>
            </w:r>
          </w:p>
        </w:tc>
      </w:tr>
      <w:tr w:rsidR="00984F75" w:rsidRPr="00984F75" w14:paraId="35DAD471" w14:textId="77777777" w:rsidTr="00FC5932">
        <w:tc>
          <w:tcPr>
            <w:tcW w:w="2235" w:type="dxa"/>
            <w:tcBorders>
              <w:left w:val="single" w:sz="18" w:space="0" w:color="auto"/>
              <w:bottom w:val="single" w:sz="4" w:space="0" w:color="auto"/>
            </w:tcBorders>
          </w:tcPr>
          <w:p w14:paraId="2F8EC1B9" w14:textId="77777777" w:rsidR="00FC5932" w:rsidRPr="001864CD" w:rsidRDefault="00FC5932" w:rsidP="00100EC9">
            <w:pPr>
              <w:jc w:val="both"/>
            </w:pPr>
            <w:r w:rsidRPr="001864CD">
              <w:t>23-56-H/01</w:t>
            </w:r>
          </w:p>
        </w:tc>
        <w:tc>
          <w:tcPr>
            <w:tcW w:w="6945" w:type="dxa"/>
            <w:tcBorders>
              <w:bottom w:val="single" w:sz="4" w:space="0" w:color="auto"/>
              <w:right w:val="single" w:sz="18" w:space="0" w:color="auto"/>
            </w:tcBorders>
          </w:tcPr>
          <w:p w14:paraId="12AA99CC" w14:textId="77777777" w:rsidR="00FC5932" w:rsidRPr="001864CD" w:rsidRDefault="00FC5932" w:rsidP="00100EC9">
            <w:pPr>
              <w:jc w:val="both"/>
            </w:pPr>
            <w:r w:rsidRPr="001864CD">
              <w:t>Obráběč kovů</w:t>
            </w:r>
          </w:p>
        </w:tc>
      </w:tr>
      <w:tr w:rsidR="00984F75" w:rsidRPr="00984F75" w14:paraId="0168FFE8" w14:textId="77777777" w:rsidTr="00FC5932">
        <w:tc>
          <w:tcPr>
            <w:tcW w:w="2235" w:type="dxa"/>
            <w:tcBorders>
              <w:left w:val="single" w:sz="18" w:space="0" w:color="auto"/>
              <w:bottom w:val="single" w:sz="4" w:space="0" w:color="auto"/>
            </w:tcBorders>
          </w:tcPr>
          <w:p w14:paraId="2714C8C5" w14:textId="77777777" w:rsidR="00FC5932" w:rsidRPr="001864CD" w:rsidRDefault="00FC5932" w:rsidP="00100EC9">
            <w:pPr>
              <w:jc w:val="both"/>
            </w:pPr>
            <w:r w:rsidRPr="001864CD">
              <w:t>23-55-H/01</w:t>
            </w:r>
          </w:p>
        </w:tc>
        <w:tc>
          <w:tcPr>
            <w:tcW w:w="6945" w:type="dxa"/>
            <w:tcBorders>
              <w:bottom w:val="single" w:sz="4" w:space="0" w:color="auto"/>
              <w:right w:val="single" w:sz="18" w:space="0" w:color="auto"/>
            </w:tcBorders>
          </w:tcPr>
          <w:p w14:paraId="6366FF9C" w14:textId="5151D19F" w:rsidR="00FC5932" w:rsidRPr="001864CD" w:rsidRDefault="003D152A" w:rsidP="00100EC9">
            <w:pPr>
              <w:jc w:val="both"/>
            </w:pPr>
            <w:r w:rsidRPr="001864CD">
              <w:t xml:space="preserve">Klempíř </w:t>
            </w:r>
            <w:r w:rsidR="00FC5932" w:rsidRPr="001864CD">
              <w:t>se zaměřením pro strojírenskou výrobu</w:t>
            </w:r>
            <w:r w:rsidRPr="001864CD">
              <w:t xml:space="preserve"> (Operátor plechové výroby)</w:t>
            </w:r>
          </w:p>
        </w:tc>
      </w:tr>
      <w:tr w:rsidR="00984F75" w:rsidRPr="00984F75" w14:paraId="1BB9ACC0" w14:textId="77777777" w:rsidTr="00FC5932">
        <w:tc>
          <w:tcPr>
            <w:tcW w:w="2235" w:type="dxa"/>
            <w:tcBorders>
              <w:top w:val="single" w:sz="4" w:space="0" w:color="auto"/>
              <w:left w:val="single" w:sz="18" w:space="0" w:color="auto"/>
            </w:tcBorders>
          </w:tcPr>
          <w:p w14:paraId="160C3E34" w14:textId="77777777" w:rsidR="00FC5932" w:rsidRPr="001864CD" w:rsidRDefault="00FC5932" w:rsidP="00100EC9">
            <w:pPr>
              <w:jc w:val="both"/>
            </w:pPr>
            <w:r w:rsidRPr="001864CD">
              <w:t>66-41-L/01</w:t>
            </w:r>
          </w:p>
        </w:tc>
        <w:tc>
          <w:tcPr>
            <w:tcW w:w="6945" w:type="dxa"/>
            <w:tcBorders>
              <w:top w:val="single" w:sz="4" w:space="0" w:color="auto"/>
              <w:right w:val="single" w:sz="18" w:space="0" w:color="auto"/>
            </w:tcBorders>
          </w:tcPr>
          <w:p w14:paraId="6EBB1FA3" w14:textId="15A7A19B" w:rsidR="00FC5932" w:rsidRPr="001864CD" w:rsidRDefault="003D152A" w:rsidP="00100EC9">
            <w:pPr>
              <w:jc w:val="both"/>
            </w:pPr>
            <w:r w:rsidRPr="001864CD">
              <w:t>Obchodník (</w:t>
            </w:r>
            <w:r w:rsidR="00FF496E" w:rsidRPr="001864CD">
              <w:t>Management obchodní logistiky</w:t>
            </w:r>
            <w:r w:rsidRPr="001864CD">
              <w:t>)</w:t>
            </w:r>
          </w:p>
        </w:tc>
      </w:tr>
      <w:tr w:rsidR="00984F75" w:rsidRPr="00984F75" w14:paraId="19C3BF8A" w14:textId="77777777" w:rsidTr="001864CD">
        <w:tc>
          <w:tcPr>
            <w:tcW w:w="2235" w:type="dxa"/>
            <w:tcBorders>
              <w:left w:val="single" w:sz="18" w:space="0" w:color="auto"/>
              <w:bottom w:val="single" w:sz="18" w:space="0" w:color="auto"/>
            </w:tcBorders>
          </w:tcPr>
          <w:p w14:paraId="3D24F108" w14:textId="77777777" w:rsidR="00FC5932" w:rsidRPr="001864CD" w:rsidRDefault="00FC5932" w:rsidP="00100EC9">
            <w:pPr>
              <w:jc w:val="both"/>
            </w:pPr>
            <w:r w:rsidRPr="001864CD">
              <w:t>65-41-L/01</w:t>
            </w:r>
          </w:p>
        </w:tc>
        <w:tc>
          <w:tcPr>
            <w:tcW w:w="6945" w:type="dxa"/>
            <w:tcBorders>
              <w:bottom w:val="single" w:sz="18" w:space="0" w:color="auto"/>
              <w:right w:val="single" w:sz="18" w:space="0" w:color="auto"/>
            </w:tcBorders>
          </w:tcPr>
          <w:p w14:paraId="4D3F8AFC" w14:textId="77777777" w:rsidR="00FC5932" w:rsidRPr="001864CD" w:rsidRDefault="00FC5932" w:rsidP="00100EC9">
            <w:pPr>
              <w:jc w:val="both"/>
            </w:pPr>
            <w:r w:rsidRPr="001864CD">
              <w:t>Gastronomie</w:t>
            </w:r>
          </w:p>
        </w:tc>
      </w:tr>
    </w:tbl>
    <w:p w14:paraId="3CBF2E28" w14:textId="0D5A94BE" w:rsidR="003D4217" w:rsidRPr="00984F75" w:rsidRDefault="003D4217" w:rsidP="00100EC9">
      <w:pPr>
        <w:jc w:val="both"/>
        <w:rPr>
          <w:b/>
          <w:color w:val="FF0000"/>
        </w:rPr>
      </w:pPr>
    </w:p>
    <w:p w14:paraId="6708F930" w14:textId="5E4CA12B" w:rsidR="003D4217" w:rsidRPr="00984F75" w:rsidRDefault="003D4217" w:rsidP="00100EC9">
      <w:pPr>
        <w:jc w:val="both"/>
        <w:rPr>
          <w:b/>
          <w:color w:val="FF0000"/>
        </w:rPr>
      </w:pPr>
    </w:p>
    <w:p w14:paraId="3CCFDCB1" w14:textId="02C5BBCA" w:rsidR="003D4217" w:rsidRDefault="003D4217" w:rsidP="00100EC9">
      <w:pPr>
        <w:jc w:val="both"/>
        <w:rPr>
          <w:b/>
          <w:color w:val="FF0000"/>
        </w:rPr>
      </w:pPr>
    </w:p>
    <w:p w14:paraId="76C1E7C8" w14:textId="07E5D4BB" w:rsidR="005E7DAC" w:rsidRDefault="005E7DAC" w:rsidP="00100EC9">
      <w:pPr>
        <w:jc w:val="both"/>
        <w:rPr>
          <w:b/>
          <w:color w:val="FF0000"/>
        </w:rPr>
      </w:pPr>
    </w:p>
    <w:p w14:paraId="171EB1B9" w14:textId="0F94CAFF" w:rsidR="005E7DAC" w:rsidRDefault="005E7DAC" w:rsidP="00100EC9">
      <w:pPr>
        <w:jc w:val="both"/>
        <w:rPr>
          <w:b/>
          <w:color w:val="FF0000"/>
        </w:rPr>
      </w:pPr>
    </w:p>
    <w:p w14:paraId="5A3C425F" w14:textId="54CB1705" w:rsidR="005E7DAC" w:rsidRDefault="005E7DAC" w:rsidP="00100EC9">
      <w:pPr>
        <w:jc w:val="both"/>
        <w:rPr>
          <w:b/>
          <w:color w:val="FF0000"/>
        </w:rPr>
      </w:pPr>
    </w:p>
    <w:p w14:paraId="0E3EF2DC" w14:textId="1FF7A5CF" w:rsidR="005E7DAC" w:rsidRDefault="005E7DAC" w:rsidP="00100EC9">
      <w:pPr>
        <w:jc w:val="both"/>
        <w:rPr>
          <w:b/>
          <w:color w:val="FF0000"/>
        </w:rPr>
      </w:pPr>
    </w:p>
    <w:p w14:paraId="7AA0BF67" w14:textId="03DBBE05" w:rsidR="005E7DAC" w:rsidRDefault="005E7DAC" w:rsidP="00100EC9">
      <w:pPr>
        <w:jc w:val="both"/>
        <w:rPr>
          <w:b/>
          <w:color w:val="FF0000"/>
        </w:rPr>
      </w:pPr>
    </w:p>
    <w:p w14:paraId="20157300" w14:textId="71E98EC7" w:rsidR="005E7DAC" w:rsidRDefault="005E7DAC" w:rsidP="00100EC9">
      <w:pPr>
        <w:jc w:val="both"/>
        <w:rPr>
          <w:b/>
          <w:color w:val="FF0000"/>
        </w:rPr>
      </w:pPr>
    </w:p>
    <w:p w14:paraId="281768F2" w14:textId="77777777" w:rsidR="005E7DAC" w:rsidRPr="00984F75" w:rsidRDefault="005E7DAC" w:rsidP="00100EC9">
      <w:pPr>
        <w:jc w:val="both"/>
        <w:rPr>
          <w:b/>
          <w:color w:val="FF0000"/>
        </w:rPr>
      </w:pPr>
    </w:p>
    <w:p w14:paraId="406BD3A7" w14:textId="77777777" w:rsidR="00FE646A" w:rsidRPr="00984F75" w:rsidRDefault="00FE646A" w:rsidP="00100EC9">
      <w:pPr>
        <w:jc w:val="both"/>
        <w:rPr>
          <w:b/>
          <w:color w:val="FF0000"/>
        </w:rPr>
      </w:pPr>
    </w:p>
    <w:p w14:paraId="0409A93A" w14:textId="1173951C" w:rsidR="009E25E8" w:rsidRPr="00C93DBB" w:rsidRDefault="00E93CD2" w:rsidP="00100EC9">
      <w:pPr>
        <w:jc w:val="both"/>
        <w:rPr>
          <w:b/>
          <w:u w:val="single"/>
        </w:rPr>
      </w:pPr>
      <w:r w:rsidRPr="00C93DBB">
        <w:rPr>
          <w:b/>
        </w:rPr>
        <w:lastRenderedPageBreak/>
        <w:t>8</w:t>
      </w:r>
      <w:r w:rsidR="0051277B" w:rsidRPr="00C93DBB">
        <w:rPr>
          <w:b/>
        </w:rPr>
        <w:t>.</w:t>
      </w:r>
      <w:r w:rsidR="00954E48" w:rsidRPr="00C93DBB">
        <w:rPr>
          <w:b/>
        </w:rPr>
        <w:t xml:space="preserve"> </w:t>
      </w:r>
      <w:r w:rsidR="00F5686B" w:rsidRPr="00C93DBB">
        <w:rPr>
          <w:b/>
          <w:u w:val="single"/>
        </w:rPr>
        <w:t>Závěrečné zkoušky</w:t>
      </w:r>
      <w:r w:rsidR="00C93DBB">
        <w:rPr>
          <w:b/>
          <w:u w:val="single"/>
        </w:rPr>
        <w:t xml:space="preserve"> (dále ZZ)</w:t>
      </w:r>
    </w:p>
    <w:p w14:paraId="02C67549" w14:textId="77777777" w:rsidR="00314D8A" w:rsidRPr="00D92B73" w:rsidRDefault="00314D8A" w:rsidP="00100EC9">
      <w:pPr>
        <w:pStyle w:val="Odstavecseseznamem"/>
        <w:jc w:val="both"/>
        <w:rPr>
          <w:bCs/>
        </w:rPr>
      </w:pPr>
    </w:p>
    <w:p w14:paraId="128E28F9" w14:textId="525E7792" w:rsidR="00F5686B" w:rsidRPr="00C93DBB" w:rsidRDefault="00E93CD2" w:rsidP="00100EC9">
      <w:pPr>
        <w:pStyle w:val="Odstavecseseznamem"/>
        <w:jc w:val="both"/>
        <w:rPr>
          <w:b/>
          <w:u w:val="single"/>
        </w:rPr>
      </w:pPr>
      <w:r w:rsidRPr="00C93DBB">
        <w:rPr>
          <w:b/>
        </w:rPr>
        <w:t>8</w:t>
      </w:r>
      <w:r w:rsidR="00954E48" w:rsidRPr="00C93DBB">
        <w:rPr>
          <w:b/>
        </w:rPr>
        <w:t>.1</w:t>
      </w:r>
      <w:r w:rsidR="00954E48" w:rsidRPr="00C93DBB">
        <w:rPr>
          <w:b/>
          <w:u w:val="single"/>
        </w:rPr>
        <w:t xml:space="preserve"> </w:t>
      </w:r>
      <w:r w:rsidR="00F5686B" w:rsidRPr="00C93DBB">
        <w:rPr>
          <w:b/>
          <w:u w:val="single"/>
        </w:rPr>
        <w:t xml:space="preserve">Termíny </w:t>
      </w:r>
      <w:r w:rsidR="004D118D" w:rsidRPr="00C93DBB">
        <w:rPr>
          <w:b/>
          <w:u w:val="single"/>
        </w:rPr>
        <w:t>ZZ</w:t>
      </w:r>
    </w:p>
    <w:p w14:paraId="72C68C73" w14:textId="77777777" w:rsidR="009B4F24" w:rsidRPr="00D92B73" w:rsidRDefault="009B4F24" w:rsidP="00100EC9">
      <w:pPr>
        <w:pStyle w:val="Odstavecseseznamem"/>
        <w:ind w:left="1068"/>
        <w:jc w:val="both"/>
        <w:rPr>
          <w:bCs/>
        </w:rPr>
      </w:pPr>
    </w:p>
    <w:p w14:paraId="0C608552" w14:textId="77777777" w:rsidR="00D92B73" w:rsidRPr="00D92B73" w:rsidRDefault="00517465" w:rsidP="00D92B73">
      <w:pPr>
        <w:pStyle w:val="Odstavecseseznamem"/>
        <w:numPr>
          <w:ilvl w:val="0"/>
          <w:numId w:val="10"/>
        </w:numPr>
        <w:tabs>
          <w:tab w:val="left" w:pos="0"/>
        </w:tabs>
        <w:ind w:left="0" w:firstLine="0"/>
        <w:jc w:val="both"/>
        <w:rPr>
          <w:bCs/>
        </w:rPr>
      </w:pPr>
      <w:r w:rsidRPr="00D92B73">
        <w:rPr>
          <w:bCs/>
        </w:rPr>
        <w:t>písemné závěrečné zkoušky</w:t>
      </w:r>
      <w:r w:rsidRPr="00D92B73">
        <w:rPr>
          <w:bCs/>
        </w:rPr>
        <w:tab/>
      </w:r>
      <w:r w:rsidRPr="00D92B73">
        <w:rPr>
          <w:bCs/>
        </w:rPr>
        <w:tab/>
      </w:r>
      <w:r w:rsidR="00D92B73" w:rsidRPr="00D92B73">
        <w:rPr>
          <w:bCs/>
        </w:rPr>
        <w:t xml:space="preserve">z důvodu mimořádných opatření, vyvolaných        </w:t>
      </w:r>
    </w:p>
    <w:p w14:paraId="4607129A" w14:textId="1EE6758E" w:rsidR="009B4F24" w:rsidRPr="00D92B73" w:rsidRDefault="00D92B73" w:rsidP="00D92B73">
      <w:pPr>
        <w:tabs>
          <w:tab w:val="left" w:pos="0"/>
        </w:tabs>
        <w:jc w:val="both"/>
        <w:rPr>
          <w:bCs/>
        </w:rPr>
      </w:pPr>
      <w:r w:rsidRPr="00D92B73">
        <w:rPr>
          <w:bCs/>
        </w:rPr>
        <w:t xml:space="preserve">            epidemií onemocnění COVID-19, se nekonaly</w:t>
      </w:r>
    </w:p>
    <w:p w14:paraId="18618B45" w14:textId="458CA1B2" w:rsidR="009B4F24" w:rsidRPr="00D92B73" w:rsidRDefault="001047EB" w:rsidP="00100EC9">
      <w:pPr>
        <w:pStyle w:val="Odstavecseseznamem"/>
        <w:numPr>
          <w:ilvl w:val="0"/>
          <w:numId w:val="10"/>
        </w:numPr>
        <w:tabs>
          <w:tab w:val="left" w:pos="0"/>
        </w:tabs>
        <w:ind w:left="0" w:firstLine="0"/>
        <w:jc w:val="both"/>
        <w:rPr>
          <w:bCs/>
        </w:rPr>
      </w:pPr>
      <w:r w:rsidRPr="00D92B73">
        <w:rPr>
          <w:bCs/>
        </w:rPr>
        <w:t>praktické závěrečné zkoušky</w:t>
      </w:r>
      <w:r w:rsidR="00420A58" w:rsidRPr="00D92B73">
        <w:rPr>
          <w:bCs/>
        </w:rPr>
        <w:tab/>
      </w:r>
      <w:r w:rsidR="00420A58" w:rsidRPr="00D92B73">
        <w:rPr>
          <w:bCs/>
        </w:rPr>
        <w:tab/>
      </w:r>
      <w:r w:rsidR="00D92B73" w:rsidRPr="00D92B73">
        <w:rPr>
          <w:bCs/>
        </w:rPr>
        <w:t>1</w:t>
      </w:r>
      <w:r w:rsidR="004960A5" w:rsidRPr="00D92B73">
        <w:rPr>
          <w:bCs/>
        </w:rPr>
        <w:t>. - 1</w:t>
      </w:r>
      <w:r w:rsidR="00D92B73" w:rsidRPr="00D92B73">
        <w:rPr>
          <w:bCs/>
        </w:rPr>
        <w:t>4</w:t>
      </w:r>
      <w:r w:rsidR="004960A5" w:rsidRPr="00D92B73">
        <w:rPr>
          <w:bCs/>
        </w:rPr>
        <w:t>.6.</w:t>
      </w:r>
      <w:r w:rsidR="00517465" w:rsidRPr="00D92B73">
        <w:rPr>
          <w:bCs/>
        </w:rPr>
        <w:t>20</w:t>
      </w:r>
      <w:r w:rsidR="00A9401F" w:rsidRPr="00D92B73">
        <w:rPr>
          <w:bCs/>
        </w:rPr>
        <w:t>2</w:t>
      </w:r>
      <w:r w:rsidR="00D92B73" w:rsidRPr="00D92B73">
        <w:rPr>
          <w:bCs/>
        </w:rPr>
        <w:t>1</w:t>
      </w:r>
    </w:p>
    <w:p w14:paraId="71288A10" w14:textId="411464F4" w:rsidR="00F5686B" w:rsidRPr="00D92B73" w:rsidRDefault="001047EB" w:rsidP="00100EC9">
      <w:pPr>
        <w:pStyle w:val="Odstavecseseznamem"/>
        <w:numPr>
          <w:ilvl w:val="0"/>
          <w:numId w:val="10"/>
        </w:numPr>
        <w:ind w:left="0" w:firstLine="0"/>
        <w:jc w:val="both"/>
        <w:rPr>
          <w:bCs/>
        </w:rPr>
      </w:pPr>
      <w:r w:rsidRPr="00D92B73">
        <w:rPr>
          <w:bCs/>
        </w:rPr>
        <w:t xml:space="preserve">ústní závěrečné zkoušky </w:t>
      </w:r>
      <w:r w:rsidR="00517465" w:rsidRPr="00D92B73">
        <w:rPr>
          <w:bCs/>
        </w:rPr>
        <w:tab/>
      </w:r>
      <w:r w:rsidR="00517465" w:rsidRPr="00D92B73">
        <w:rPr>
          <w:bCs/>
        </w:rPr>
        <w:tab/>
        <w:t>1</w:t>
      </w:r>
      <w:r w:rsidR="00D92B73" w:rsidRPr="00D92B73">
        <w:rPr>
          <w:bCs/>
        </w:rPr>
        <w:t>7</w:t>
      </w:r>
      <w:r w:rsidR="00517465" w:rsidRPr="00D92B73">
        <w:rPr>
          <w:bCs/>
        </w:rPr>
        <w:t>. – 1</w:t>
      </w:r>
      <w:r w:rsidR="007F4046" w:rsidRPr="00D92B73">
        <w:rPr>
          <w:bCs/>
        </w:rPr>
        <w:t>8</w:t>
      </w:r>
      <w:r w:rsidR="004960A5" w:rsidRPr="00D92B73">
        <w:rPr>
          <w:bCs/>
        </w:rPr>
        <w:t>.6.</w:t>
      </w:r>
      <w:r w:rsidR="00517465" w:rsidRPr="00D92B73">
        <w:rPr>
          <w:bCs/>
        </w:rPr>
        <w:t>20</w:t>
      </w:r>
      <w:r w:rsidR="007F4046" w:rsidRPr="00D92B73">
        <w:rPr>
          <w:bCs/>
        </w:rPr>
        <w:t>2</w:t>
      </w:r>
      <w:r w:rsidR="00D92B73" w:rsidRPr="00D92B73">
        <w:rPr>
          <w:bCs/>
        </w:rPr>
        <w:t>1</w:t>
      </w:r>
      <w:r w:rsidR="00517465" w:rsidRPr="00D92B73">
        <w:rPr>
          <w:bCs/>
        </w:rPr>
        <w:t xml:space="preserve"> a </w:t>
      </w:r>
      <w:r w:rsidR="00D92B73" w:rsidRPr="00D92B73">
        <w:rPr>
          <w:bCs/>
        </w:rPr>
        <w:t>21</w:t>
      </w:r>
      <w:r w:rsidRPr="00D92B73">
        <w:rPr>
          <w:bCs/>
        </w:rPr>
        <w:t>.</w:t>
      </w:r>
      <w:r w:rsidR="00D92B73" w:rsidRPr="00D92B73">
        <w:rPr>
          <w:bCs/>
        </w:rPr>
        <w:t>6</w:t>
      </w:r>
      <w:r w:rsidRPr="00D92B73">
        <w:rPr>
          <w:bCs/>
        </w:rPr>
        <w:t>.20</w:t>
      </w:r>
      <w:r w:rsidR="007F4046" w:rsidRPr="00D92B73">
        <w:rPr>
          <w:bCs/>
        </w:rPr>
        <w:t>2</w:t>
      </w:r>
      <w:r w:rsidR="00D92B73" w:rsidRPr="00D92B73">
        <w:rPr>
          <w:bCs/>
        </w:rPr>
        <w:t>1</w:t>
      </w:r>
      <w:r w:rsidR="00D92B73">
        <w:rPr>
          <w:bCs/>
        </w:rPr>
        <w:t>.</w:t>
      </w:r>
    </w:p>
    <w:p w14:paraId="75D60F51" w14:textId="77777777" w:rsidR="00ED737C" w:rsidRPr="00D92B73" w:rsidRDefault="00ED737C" w:rsidP="00100EC9">
      <w:pPr>
        <w:pStyle w:val="Odstavecseseznamem"/>
        <w:ind w:left="1068"/>
        <w:jc w:val="both"/>
        <w:rPr>
          <w:bCs/>
        </w:rPr>
      </w:pPr>
    </w:p>
    <w:p w14:paraId="3016949B" w14:textId="7150305B" w:rsidR="00734369" w:rsidRPr="00D92B73" w:rsidRDefault="00E93CD2" w:rsidP="00100EC9">
      <w:pPr>
        <w:ind w:left="770"/>
        <w:jc w:val="both"/>
        <w:rPr>
          <w:b/>
          <w:u w:val="single"/>
        </w:rPr>
      </w:pPr>
      <w:r w:rsidRPr="00D92B73">
        <w:rPr>
          <w:b/>
        </w:rPr>
        <w:t>8.2</w:t>
      </w:r>
      <w:r w:rsidRPr="00D92B73">
        <w:rPr>
          <w:b/>
          <w:u w:val="single"/>
        </w:rPr>
        <w:t xml:space="preserve"> </w:t>
      </w:r>
      <w:r w:rsidR="00F5686B" w:rsidRPr="00D92B73">
        <w:rPr>
          <w:b/>
          <w:u w:val="single"/>
        </w:rPr>
        <w:t xml:space="preserve">Přehled o žácích, kteří konali </w:t>
      </w:r>
      <w:r w:rsidR="00C93DBB">
        <w:rPr>
          <w:b/>
          <w:u w:val="single"/>
        </w:rPr>
        <w:t>ZZ</w:t>
      </w:r>
      <w:r w:rsidR="00112827" w:rsidRPr="00D92B73">
        <w:rPr>
          <w:b/>
          <w:u w:val="single"/>
        </w:rPr>
        <w:t xml:space="preserve"> </w:t>
      </w:r>
    </w:p>
    <w:p w14:paraId="6D4FD3A6" w14:textId="77777777" w:rsidR="00F5686B" w:rsidRPr="00D92B73" w:rsidRDefault="008311C5" w:rsidP="00100EC9">
      <w:pPr>
        <w:pStyle w:val="Odstavecseseznamem"/>
        <w:tabs>
          <w:tab w:val="left" w:pos="4032"/>
        </w:tabs>
        <w:ind w:left="1068"/>
        <w:jc w:val="both"/>
      </w:pPr>
      <w:r w:rsidRPr="00D92B73">
        <w:tab/>
      </w:r>
    </w:p>
    <w:tbl>
      <w:tblPr>
        <w:tblStyle w:val="Mkatabulky"/>
        <w:tblW w:w="9214"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253"/>
        <w:gridCol w:w="1417"/>
        <w:gridCol w:w="1134"/>
        <w:gridCol w:w="2410"/>
      </w:tblGrid>
      <w:tr w:rsidR="00D92B73" w:rsidRPr="00D92B73" w14:paraId="5177EA34" w14:textId="77777777" w:rsidTr="00BB237F">
        <w:tc>
          <w:tcPr>
            <w:tcW w:w="4253" w:type="dxa"/>
            <w:tcBorders>
              <w:top w:val="single" w:sz="18" w:space="0" w:color="auto"/>
              <w:bottom w:val="single" w:sz="18" w:space="0" w:color="auto"/>
            </w:tcBorders>
            <w:shd w:val="clear" w:color="auto" w:fill="8DB3E2" w:themeFill="text2" w:themeFillTint="66"/>
          </w:tcPr>
          <w:p w14:paraId="2A77833D" w14:textId="77777777" w:rsidR="00BB237F" w:rsidRPr="00D92B73" w:rsidRDefault="00BB237F" w:rsidP="00100EC9">
            <w:pPr>
              <w:pStyle w:val="Odstavecseseznamem"/>
              <w:ind w:left="0"/>
              <w:jc w:val="both"/>
              <w:rPr>
                <w:b/>
              </w:rPr>
            </w:pPr>
            <w:r w:rsidRPr="00D92B73">
              <w:rPr>
                <w:b/>
              </w:rPr>
              <w:t>Třída</w:t>
            </w:r>
          </w:p>
        </w:tc>
        <w:tc>
          <w:tcPr>
            <w:tcW w:w="1417" w:type="dxa"/>
            <w:tcBorders>
              <w:top w:val="single" w:sz="18" w:space="0" w:color="auto"/>
              <w:bottom w:val="single" w:sz="18" w:space="0" w:color="auto"/>
            </w:tcBorders>
            <w:shd w:val="clear" w:color="auto" w:fill="8DB3E2" w:themeFill="text2" w:themeFillTint="66"/>
          </w:tcPr>
          <w:p w14:paraId="45F27F6B" w14:textId="77777777" w:rsidR="00BB237F" w:rsidRPr="00D92B73" w:rsidRDefault="00BB237F" w:rsidP="00100EC9">
            <w:pPr>
              <w:pStyle w:val="Odstavecseseznamem"/>
              <w:ind w:left="0"/>
              <w:jc w:val="both"/>
              <w:rPr>
                <w:b/>
              </w:rPr>
            </w:pPr>
            <w:r w:rsidRPr="00D92B73">
              <w:rPr>
                <w:b/>
              </w:rPr>
              <w:t>K3</w:t>
            </w:r>
          </w:p>
        </w:tc>
        <w:tc>
          <w:tcPr>
            <w:tcW w:w="1134" w:type="dxa"/>
            <w:tcBorders>
              <w:top w:val="single" w:sz="18" w:space="0" w:color="auto"/>
              <w:bottom w:val="single" w:sz="18" w:space="0" w:color="auto"/>
            </w:tcBorders>
            <w:shd w:val="clear" w:color="auto" w:fill="8DB3E2" w:themeFill="text2" w:themeFillTint="66"/>
          </w:tcPr>
          <w:p w14:paraId="030F17EC" w14:textId="77777777" w:rsidR="00BB237F" w:rsidRPr="00D92B73" w:rsidRDefault="00BB237F" w:rsidP="00100EC9">
            <w:pPr>
              <w:pStyle w:val="Odstavecseseznamem"/>
              <w:ind w:left="0"/>
              <w:jc w:val="both"/>
              <w:rPr>
                <w:b/>
              </w:rPr>
            </w:pPr>
            <w:r w:rsidRPr="00D92B73">
              <w:rPr>
                <w:b/>
              </w:rPr>
              <w:t>S3</w:t>
            </w:r>
          </w:p>
        </w:tc>
        <w:tc>
          <w:tcPr>
            <w:tcW w:w="2410" w:type="dxa"/>
            <w:tcBorders>
              <w:top w:val="single" w:sz="18" w:space="0" w:color="auto"/>
              <w:bottom w:val="single" w:sz="18" w:space="0" w:color="auto"/>
            </w:tcBorders>
            <w:shd w:val="clear" w:color="auto" w:fill="8DB3E2" w:themeFill="text2" w:themeFillTint="66"/>
          </w:tcPr>
          <w:p w14:paraId="7515695C" w14:textId="77777777" w:rsidR="00BB237F" w:rsidRPr="00D92B73" w:rsidRDefault="00BB237F" w:rsidP="00100EC9">
            <w:pPr>
              <w:pStyle w:val="Odstavecseseznamem"/>
              <w:ind w:left="0"/>
              <w:jc w:val="both"/>
              <w:rPr>
                <w:b/>
              </w:rPr>
            </w:pPr>
            <w:r w:rsidRPr="00D92B73">
              <w:rPr>
                <w:b/>
              </w:rPr>
              <w:t>Celkem</w:t>
            </w:r>
          </w:p>
        </w:tc>
      </w:tr>
      <w:tr w:rsidR="00D92B73" w:rsidRPr="00D92B73" w14:paraId="797AF877" w14:textId="77777777" w:rsidTr="00BB237F">
        <w:tc>
          <w:tcPr>
            <w:tcW w:w="4253" w:type="dxa"/>
            <w:tcBorders>
              <w:top w:val="single" w:sz="18" w:space="0" w:color="auto"/>
            </w:tcBorders>
          </w:tcPr>
          <w:p w14:paraId="0060C082" w14:textId="77777777" w:rsidR="00BB237F" w:rsidRPr="00D92B73" w:rsidRDefault="00BB237F" w:rsidP="00100EC9">
            <w:pPr>
              <w:pStyle w:val="Odstavecseseznamem"/>
              <w:ind w:left="0"/>
              <w:jc w:val="both"/>
            </w:pPr>
            <w:r w:rsidRPr="00D92B73">
              <w:t>Počet žáků na konci školního roku</w:t>
            </w:r>
          </w:p>
        </w:tc>
        <w:tc>
          <w:tcPr>
            <w:tcW w:w="1417" w:type="dxa"/>
            <w:tcBorders>
              <w:top w:val="single" w:sz="18" w:space="0" w:color="auto"/>
            </w:tcBorders>
          </w:tcPr>
          <w:p w14:paraId="1AC5F91F" w14:textId="56220CC2" w:rsidR="00BB237F" w:rsidRPr="00D92B73" w:rsidRDefault="00D92B73" w:rsidP="00100EC9">
            <w:pPr>
              <w:pStyle w:val="Odstavecseseznamem"/>
              <w:ind w:left="0"/>
              <w:jc w:val="both"/>
            </w:pPr>
            <w:r w:rsidRPr="00D92B73">
              <w:t>24</w:t>
            </w:r>
          </w:p>
        </w:tc>
        <w:tc>
          <w:tcPr>
            <w:tcW w:w="1134" w:type="dxa"/>
            <w:tcBorders>
              <w:top w:val="single" w:sz="18" w:space="0" w:color="auto"/>
            </w:tcBorders>
          </w:tcPr>
          <w:p w14:paraId="37F2CF17" w14:textId="6BB6AE57" w:rsidR="00BB237F" w:rsidRPr="00D92B73" w:rsidRDefault="00D92B73" w:rsidP="00100EC9">
            <w:pPr>
              <w:pStyle w:val="Odstavecseseznamem"/>
              <w:ind w:left="0"/>
              <w:jc w:val="both"/>
            </w:pPr>
            <w:r w:rsidRPr="00D92B73">
              <w:t>24</w:t>
            </w:r>
          </w:p>
        </w:tc>
        <w:tc>
          <w:tcPr>
            <w:tcW w:w="2410" w:type="dxa"/>
            <w:tcBorders>
              <w:top w:val="single" w:sz="18" w:space="0" w:color="auto"/>
            </w:tcBorders>
          </w:tcPr>
          <w:p w14:paraId="78FF6963" w14:textId="6B89942A" w:rsidR="00BB237F" w:rsidRPr="00D92B73" w:rsidRDefault="00D92B73" w:rsidP="00100EC9">
            <w:pPr>
              <w:pStyle w:val="Odstavecseseznamem"/>
              <w:ind w:left="0"/>
              <w:jc w:val="both"/>
              <w:rPr>
                <w:b/>
              </w:rPr>
            </w:pPr>
            <w:r w:rsidRPr="00D92B73">
              <w:rPr>
                <w:b/>
              </w:rPr>
              <w:t>48</w:t>
            </w:r>
          </w:p>
        </w:tc>
      </w:tr>
      <w:tr w:rsidR="00D92B73" w:rsidRPr="00D92B73" w14:paraId="10B638A6" w14:textId="77777777" w:rsidTr="00BB237F">
        <w:tc>
          <w:tcPr>
            <w:tcW w:w="4253" w:type="dxa"/>
          </w:tcPr>
          <w:p w14:paraId="7D9AF705" w14:textId="77777777" w:rsidR="00BB237F" w:rsidRPr="00D92B73" w:rsidRDefault="00BB237F" w:rsidP="00100EC9">
            <w:pPr>
              <w:pStyle w:val="Odstavecseseznamem"/>
              <w:ind w:left="0"/>
              <w:jc w:val="both"/>
            </w:pPr>
            <w:r w:rsidRPr="00D92B73">
              <w:t>Nebyli připuštěni k ZZ pro neprospěch nebo neklasifik</w:t>
            </w:r>
            <w:r w:rsidR="00420A58" w:rsidRPr="00D92B73">
              <w:t>ováni</w:t>
            </w:r>
          </w:p>
        </w:tc>
        <w:tc>
          <w:tcPr>
            <w:tcW w:w="1417" w:type="dxa"/>
          </w:tcPr>
          <w:p w14:paraId="3D037C85" w14:textId="25AF63D5" w:rsidR="00BB237F" w:rsidRPr="00D92B73" w:rsidRDefault="007F4046" w:rsidP="00100EC9">
            <w:pPr>
              <w:pStyle w:val="Odstavecseseznamem"/>
              <w:ind w:left="0"/>
              <w:jc w:val="both"/>
            </w:pPr>
            <w:r w:rsidRPr="00D92B73">
              <w:t>0</w:t>
            </w:r>
          </w:p>
        </w:tc>
        <w:tc>
          <w:tcPr>
            <w:tcW w:w="1134" w:type="dxa"/>
          </w:tcPr>
          <w:p w14:paraId="49CCBDFA" w14:textId="0B5A9072" w:rsidR="00BB237F" w:rsidRPr="00D92B73" w:rsidRDefault="007F4046" w:rsidP="00100EC9">
            <w:pPr>
              <w:pStyle w:val="Odstavecseseznamem"/>
              <w:ind w:left="0"/>
              <w:jc w:val="both"/>
            </w:pPr>
            <w:r w:rsidRPr="00D92B73">
              <w:t>0</w:t>
            </w:r>
          </w:p>
        </w:tc>
        <w:tc>
          <w:tcPr>
            <w:tcW w:w="2410" w:type="dxa"/>
          </w:tcPr>
          <w:p w14:paraId="4EA0FA7C" w14:textId="1A492FE7" w:rsidR="00BB237F" w:rsidRPr="00D92B73" w:rsidRDefault="007F4046" w:rsidP="00100EC9">
            <w:pPr>
              <w:pStyle w:val="Odstavecseseznamem"/>
              <w:ind w:left="0"/>
              <w:jc w:val="both"/>
              <w:rPr>
                <w:b/>
              </w:rPr>
            </w:pPr>
            <w:r w:rsidRPr="00D92B73">
              <w:rPr>
                <w:b/>
              </w:rPr>
              <w:t>0</w:t>
            </w:r>
          </w:p>
        </w:tc>
      </w:tr>
      <w:tr w:rsidR="00D92B73" w:rsidRPr="00D92B73" w14:paraId="4F1BBB30" w14:textId="77777777" w:rsidTr="00BB237F">
        <w:tc>
          <w:tcPr>
            <w:tcW w:w="4253" w:type="dxa"/>
          </w:tcPr>
          <w:p w14:paraId="39A7E45D" w14:textId="77777777" w:rsidR="00BB237F" w:rsidRPr="00D92B73" w:rsidRDefault="00BB237F" w:rsidP="00100EC9">
            <w:pPr>
              <w:pStyle w:val="Odstavecseseznamem"/>
              <w:ind w:left="0"/>
              <w:jc w:val="both"/>
            </w:pPr>
            <w:r w:rsidRPr="00D92B73">
              <w:t>Oprávněni vykonat ZZ</w:t>
            </w:r>
          </w:p>
        </w:tc>
        <w:tc>
          <w:tcPr>
            <w:tcW w:w="1417" w:type="dxa"/>
          </w:tcPr>
          <w:p w14:paraId="78F09621" w14:textId="2ACB172B" w:rsidR="00BB237F" w:rsidRPr="00D92B73" w:rsidRDefault="00D92B73" w:rsidP="00100EC9">
            <w:pPr>
              <w:pStyle w:val="Odstavecseseznamem"/>
              <w:ind w:left="0"/>
              <w:jc w:val="both"/>
            </w:pPr>
            <w:r w:rsidRPr="00D92B73">
              <w:t>24</w:t>
            </w:r>
          </w:p>
        </w:tc>
        <w:tc>
          <w:tcPr>
            <w:tcW w:w="1134" w:type="dxa"/>
          </w:tcPr>
          <w:p w14:paraId="40BC61BB" w14:textId="51421C64" w:rsidR="00BB237F" w:rsidRPr="00D92B73" w:rsidRDefault="00D92B73" w:rsidP="00100EC9">
            <w:pPr>
              <w:pStyle w:val="Odstavecseseznamem"/>
              <w:ind w:left="0"/>
              <w:jc w:val="both"/>
            </w:pPr>
            <w:r w:rsidRPr="00D92B73">
              <w:t>24</w:t>
            </w:r>
          </w:p>
        </w:tc>
        <w:tc>
          <w:tcPr>
            <w:tcW w:w="2410" w:type="dxa"/>
          </w:tcPr>
          <w:p w14:paraId="15FE1296" w14:textId="754F96DC" w:rsidR="00BB237F" w:rsidRPr="00D92B73" w:rsidRDefault="00D92B73" w:rsidP="00100EC9">
            <w:pPr>
              <w:pStyle w:val="Odstavecseseznamem"/>
              <w:ind w:left="0"/>
              <w:jc w:val="both"/>
              <w:rPr>
                <w:b/>
              </w:rPr>
            </w:pPr>
            <w:r w:rsidRPr="00D92B73">
              <w:rPr>
                <w:b/>
              </w:rPr>
              <w:t>48</w:t>
            </w:r>
          </w:p>
        </w:tc>
      </w:tr>
    </w:tbl>
    <w:p w14:paraId="34FE7509" w14:textId="77777777" w:rsidR="00CE642C" w:rsidRPr="00984F75" w:rsidRDefault="00CE642C" w:rsidP="00100EC9">
      <w:pPr>
        <w:pStyle w:val="Odstavecseseznamem"/>
        <w:jc w:val="both"/>
        <w:rPr>
          <w:color w:val="FF0000"/>
          <w:u w:val="single"/>
        </w:rPr>
      </w:pPr>
    </w:p>
    <w:p w14:paraId="20DCA294" w14:textId="6D28DF24" w:rsidR="00F5686B" w:rsidRPr="00777CCC" w:rsidRDefault="00E93CD2" w:rsidP="00100EC9">
      <w:pPr>
        <w:pStyle w:val="Odstavecseseznamem"/>
        <w:jc w:val="both"/>
        <w:rPr>
          <w:b/>
          <w:u w:val="single"/>
        </w:rPr>
      </w:pPr>
      <w:r w:rsidRPr="00777CCC">
        <w:rPr>
          <w:b/>
        </w:rPr>
        <w:t>8</w:t>
      </w:r>
      <w:r w:rsidR="00954E48" w:rsidRPr="00777CCC">
        <w:rPr>
          <w:b/>
        </w:rPr>
        <w:t xml:space="preserve">.3 </w:t>
      </w:r>
      <w:r w:rsidR="00F5686B" w:rsidRPr="00777CCC">
        <w:rPr>
          <w:b/>
          <w:u w:val="single"/>
        </w:rPr>
        <w:t xml:space="preserve">Prospěch </w:t>
      </w:r>
      <w:r w:rsidR="00C93DBB">
        <w:rPr>
          <w:b/>
          <w:u w:val="single"/>
        </w:rPr>
        <w:t>u ZZ</w:t>
      </w:r>
    </w:p>
    <w:p w14:paraId="4B55C61B" w14:textId="77777777" w:rsidR="007F2506" w:rsidRPr="00777CCC" w:rsidRDefault="007F2506" w:rsidP="00100EC9">
      <w:pPr>
        <w:pStyle w:val="Odstavecseseznamem"/>
        <w:ind w:left="1068"/>
        <w:jc w:val="both"/>
      </w:pPr>
    </w:p>
    <w:tbl>
      <w:tblPr>
        <w:tblStyle w:val="Mkatabulky"/>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26"/>
        <w:gridCol w:w="2693"/>
        <w:gridCol w:w="1843"/>
        <w:gridCol w:w="1701"/>
        <w:gridCol w:w="1449"/>
      </w:tblGrid>
      <w:tr w:rsidR="00777CCC" w:rsidRPr="00777CCC" w14:paraId="154BBAD7" w14:textId="77777777" w:rsidTr="008F60DD">
        <w:tc>
          <w:tcPr>
            <w:tcW w:w="4219" w:type="dxa"/>
            <w:gridSpan w:val="2"/>
            <w:tcBorders>
              <w:top w:val="single" w:sz="18" w:space="0" w:color="auto"/>
              <w:bottom w:val="single" w:sz="18" w:space="0" w:color="auto"/>
            </w:tcBorders>
            <w:shd w:val="clear" w:color="auto" w:fill="8DB3E2" w:themeFill="text2" w:themeFillTint="66"/>
          </w:tcPr>
          <w:p w14:paraId="349DD872" w14:textId="77777777" w:rsidR="007F2506" w:rsidRPr="00777CCC" w:rsidRDefault="007F2506" w:rsidP="00100EC9">
            <w:pPr>
              <w:pStyle w:val="Odstavecseseznamem"/>
              <w:jc w:val="both"/>
              <w:rPr>
                <w:b/>
              </w:rPr>
            </w:pPr>
            <w:r w:rsidRPr="00777CCC">
              <w:rPr>
                <w:b/>
              </w:rPr>
              <w:t>Celkové hodnocení třídy</w:t>
            </w:r>
          </w:p>
        </w:tc>
        <w:tc>
          <w:tcPr>
            <w:tcW w:w="1843" w:type="dxa"/>
            <w:tcBorders>
              <w:top w:val="single" w:sz="18" w:space="0" w:color="auto"/>
              <w:bottom w:val="single" w:sz="18" w:space="0" w:color="auto"/>
            </w:tcBorders>
            <w:shd w:val="clear" w:color="auto" w:fill="8DB3E2" w:themeFill="text2" w:themeFillTint="66"/>
          </w:tcPr>
          <w:p w14:paraId="268550B4" w14:textId="77777777" w:rsidR="007F2506" w:rsidRPr="00777CCC" w:rsidRDefault="00BB237F" w:rsidP="00100EC9">
            <w:pPr>
              <w:jc w:val="both"/>
              <w:rPr>
                <w:b/>
              </w:rPr>
            </w:pPr>
            <w:r w:rsidRPr="00777CCC">
              <w:rPr>
                <w:b/>
              </w:rPr>
              <w:t>K3</w:t>
            </w:r>
          </w:p>
        </w:tc>
        <w:tc>
          <w:tcPr>
            <w:tcW w:w="1701" w:type="dxa"/>
            <w:tcBorders>
              <w:top w:val="single" w:sz="18" w:space="0" w:color="auto"/>
              <w:bottom w:val="single" w:sz="18" w:space="0" w:color="auto"/>
            </w:tcBorders>
            <w:shd w:val="clear" w:color="auto" w:fill="8DB3E2" w:themeFill="text2" w:themeFillTint="66"/>
          </w:tcPr>
          <w:p w14:paraId="6375C136" w14:textId="77777777" w:rsidR="007F2506" w:rsidRPr="00777CCC" w:rsidRDefault="00B6535B" w:rsidP="00100EC9">
            <w:pPr>
              <w:jc w:val="both"/>
              <w:rPr>
                <w:b/>
              </w:rPr>
            </w:pPr>
            <w:r w:rsidRPr="00777CCC">
              <w:rPr>
                <w:b/>
              </w:rPr>
              <w:t>S3</w:t>
            </w:r>
          </w:p>
        </w:tc>
        <w:tc>
          <w:tcPr>
            <w:tcW w:w="1449" w:type="dxa"/>
            <w:tcBorders>
              <w:top w:val="single" w:sz="18" w:space="0" w:color="auto"/>
              <w:bottom w:val="single" w:sz="18" w:space="0" w:color="auto"/>
            </w:tcBorders>
            <w:shd w:val="clear" w:color="auto" w:fill="8DB3E2" w:themeFill="text2" w:themeFillTint="66"/>
          </w:tcPr>
          <w:p w14:paraId="37821AD2" w14:textId="77777777" w:rsidR="007F2506" w:rsidRPr="00777CCC" w:rsidRDefault="007F2506" w:rsidP="00100EC9">
            <w:pPr>
              <w:jc w:val="both"/>
              <w:rPr>
                <w:b/>
              </w:rPr>
            </w:pPr>
            <w:r w:rsidRPr="00777CCC">
              <w:rPr>
                <w:b/>
              </w:rPr>
              <w:t>Celkem</w:t>
            </w:r>
          </w:p>
        </w:tc>
      </w:tr>
      <w:tr w:rsidR="00777CCC" w:rsidRPr="00777CCC" w14:paraId="566E5B28" w14:textId="77777777" w:rsidTr="00F77DDA">
        <w:tc>
          <w:tcPr>
            <w:tcW w:w="4219" w:type="dxa"/>
            <w:gridSpan w:val="2"/>
            <w:tcBorders>
              <w:top w:val="single" w:sz="18" w:space="0" w:color="auto"/>
            </w:tcBorders>
          </w:tcPr>
          <w:p w14:paraId="154B87B3" w14:textId="77777777" w:rsidR="007F2506" w:rsidRPr="00777CCC" w:rsidRDefault="007F2506" w:rsidP="00100EC9">
            <w:pPr>
              <w:jc w:val="both"/>
            </w:pPr>
            <w:r w:rsidRPr="00777CCC">
              <w:t>Počet žáků oprávněných konat ZZ</w:t>
            </w:r>
          </w:p>
        </w:tc>
        <w:tc>
          <w:tcPr>
            <w:tcW w:w="1843" w:type="dxa"/>
            <w:tcBorders>
              <w:top w:val="single" w:sz="18" w:space="0" w:color="auto"/>
            </w:tcBorders>
          </w:tcPr>
          <w:p w14:paraId="0DA19D58" w14:textId="3EE89F93" w:rsidR="007F2506" w:rsidRPr="00777CCC" w:rsidRDefault="00D92B73" w:rsidP="00100EC9">
            <w:pPr>
              <w:jc w:val="both"/>
            </w:pPr>
            <w:r w:rsidRPr="00777CCC">
              <w:t>24</w:t>
            </w:r>
          </w:p>
        </w:tc>
        <w:tc>
          <w:tcPr>
            <w:tcW w:w="1701" w:type="dxa"/>
            <w:tcBorders>
              <w:top w:val="single" w:sz="18" w:space="0" w:color="auto"/>
            </w:tcBorders>
          </w:tcPr>
          <w:p w14:paraId="0C1DFF1B" w14:textId="3B9833E3" w:rsidR="007F2506" w:rsidRPr="00777CCC" w:rsidRDefault="00D92B73" w:rsidP="00100EC9">
            <w:pPr>
              <w:jc w:val="both"/>
            </w:pPr>
            <w:r w:rsidRPr="00777CCC">
              <w:t>24</w:t>
            </w:r>
          </w:p>
        </w:tc>
        <w:tc>
          <w:tcPr>
            <w:tcW w:w="1449" w:type="dxa"/>
            <w:tcBorders>
              <w:top w:val="single" w:sz="18" w:space="0" w:color="auto"/>
            </w:tcBorders>
          </w:tcPr>
          <w:p w14:paraId="75D062E1" w14:textId="79B2353A" w:rsidR="007F2506" w:rsidRPr="00777CCC" w:rsidRDefault="00D92B73" w:rsidP="00100EC9">
            <w:pPr>
              <w:jc w:val="both"/>
              <w:rPr>
                <w:b/>
              </w:rPr>
            </w:pPr>
            <w:r w:rsidRPr="00777CCC">
              <w:rPr>
                <w:b/>
              </w:rPr>
              <w:t>48</w:t>
            </w:r>
          </w:p>
        </w:tc>
      </w:tr>
      <w:tr w:rsidR="00777CCC" w:rsidRPr="00777CCC" w14:paraId="7F6FFB5A" w14:textId="77777777" w:rsidTr="00F77DDA">
        <w:tc>
          <w:tcPr>
            <w:tcW w:w="1526" w:type="dxa"/>
            <w:vMerge w:val="restart"/>
          </w:tcPr>
          <w:p w14:paraId="62ABEC77" w14:textId="77777777" w:rsidR="007F2506" w:rsidRPr="00777CCC" w:rsidRDefault="007F2506" w:rsidP="00100EC9">
            <w:pPr>
              <w:jc w:val="both"/>
            </w:pPr>
            <w:r w:rsidRPr="00777CCC">
              <w:t>Z toho</w:t>
            </w:r>
          </w:p>
        </w:tc>
        <w:tc>
          <w:tcPr>
            <w:tcW w:w="2693" w:type="dxa"/>
          </w:tcPr>
          <w:p w14:paraId="789B7063" w14:textId="77777777" w:rsidR="007F2506" w:rsidRPr="00777CCC" w:rsidRDefault="007F2506" w:rsidP="00100EC9">
            <w:pPr>
              <w:jc w:val="both"/>
            </w:pPr>
            <w:r w:rsidRPr="00777CCC">
              <w:t>prospěli s vyznamenáním</w:t>
            </w:r>
          </w:p>
        </w:tc>
        <w:tc>
          <w:tcPr>
            <w:tcW w:w="1843" w:type="dxa"/>
          </w:tcPr>
          <w:p w14:paraId="7E337A06" w14:textId="52EF3D50" w:rsidR="007F2506" w:rsidRPr="00777CCC" w:rsidRDefault="00D92B73" w:rsidP="00100EC9">
            <w:pPr>
              <w:jc w:val="both"/>
            </w:pPr>
            <w:r w:rsidRPr="00777CCC">
              <w:t>8</w:t>
            </w:r>
          </w:p>
        </w:tc>
        <w:tc>
          <w:tcPr>
            <w:tcW w:w="1701" w:type="dxa"/>
          </w:tcPr>
          <w:p w14:paraId="17DD4652" w14:textId="67570A5E" w:rsidR="007F2506" w:rsidRPr="00777CCC" w:rsidRDefault="00D92B73" w:rsidP="00100EC9">
            <w:pPr>
              <w:jc w:val="both"/>
            </w:pPr>
            <w:r w:rsidRPr="00777CCC">
              <w:t>6</w:t>
            </w:r>
          </w:p>
        </w:tc>
        <w:tc>
          <w:tcPr>
            <w:tcW w:w="1449" w:type="dxa"/>
          </w:tcPr>
          <w:p w14:paraId="1EDF814C" w14:textId="321FCF0C" w:rsidR="007F2506" w:rsidRPr="00777CCC" w:rsidRDefault="00D92B73" w:rsidP="00100EC9">
            <w:pPr>
              <w:jc w:val="both"/>
              <w:rPr>
                <w:b/>
              </w:rPr>
            </w:pPr>
            <w:r w:rsidRPr="00777CCC">
              <w:rPr>
                <w:b/>
              </w:rPr>
              <w:t>14</w:t>
            </w:r>
          </w:p>
        </w:tc>
      </w:tr>
      <w:tr w:rsidR="00777CCC" w:rsidRPr="00777CCC" w14:paraId="14FF64C0" w14:textId="77777777" w:rsidTr="00F77DDA">
        <w:tc>
          <w:tcPr>
            <w:tcW w:w="1526" w:type="dxa"/>
            <w:vMerge/>
          </w:tcPr>
          <w:p w14:paraId="060A9520" w14:textId="77777777" w:rsidR="007F2506" w:rsidRPr="00777CCC" w:rsidRDefault="007F2506" w:rsidP="00100EC9">
            <w:pPr>
              <w:jc w:val="both"/>
            </w:pPr>
          </w:p>
        </w:tc>
        <w:tc>
          <w:tcPr>
            <w:tcW w:w="2693" w:type="dxa"/>
          </w:tcPr>
          <w:p w14:paraId="5F078F9D" w14:textId="77777777" w:rsidR="007F2506" w:rsidRPr="00777CCC" w:rsidRDefault="007F2506" w:rsidP="00100EC9">
            <w:pPr>
              <w:jc w:val="both"/>
            </w:pPr>
            <w:r w:rsidRPr="00777CCC">
              <w:t>prospěli</w:t>
            </w:r>
          </w:p>
        </w:tc>
        <w:tc>
          <w:tcPr>
            <w:tcW w:w="1843" w:type="dxa"/>
          </w:tcPr>
          <w:p w14:paraId="401D7392" w14:textId="18C38771" w:rsidR="007F2506" w:rsidRPr="00777CCC" w:rsidRDefault="00D92B73" w:rsidP="00100EC9">
            <w:pPr>
              <w:jc w:val="both"/>
            </w:pPr>
            <w:r w:rsidRPr="00777CCC">
              <w:t>16</w:t>
            </w:r>
          </w:p>
        </w:tc>
        <w:tc>
          <w:tcPr>
            <w:tcW w:w="1701" w:type="dxa"/>
          </w:tcPr>
          <w:p w14:paraId="44E77358" w14:textId="1BA4A67F" w:rsidR="007F2506" w:rsidRPr="00777CCC" w:rsidRDefault="00D92B73" w:rsidP="00100EC9">
            <w:pPr>
              <w:jc w:val="both"/>
            </w:pPr>
            <w:r w:rsidRPr="00777CCC">
              <w:t>18</w:t>
            </w:r>
          </w:p>
        </w:tc>
        <w:tc>
          <w:tcPr>
            <w:tcW w:w="1449" w:type="dxa"/>
          </w:tcPr>
          <w:p w14:paraId="7E40BF7F" w14:textId="29E67B26" w:rsidR="007F2506" w:rsidRPr="00777CCC" w:rsidRDefault="00D92B73" w:rsidP="00100EC9">
            <w:pPr>
              <w:jc w:val="both"/>
              <w:rPr>
                <w:b/>
              </w:rPr>
            </w:pPr>
            <w:r w:rsidRPr="00777CCC">
              <w:rPr>
                <w:b/>
              </w:rPr>
              <w:t>34</w:t>
            </w:r>
          </w:p>
        </w:tc>
      </w:tr>
      <w:tr w:rsidR="00F1350E" w:rsidRPr="00777CCC" w14:paraId="5172690E" w14:textId="77777777" w:rsidTr="00F77DDA">
        <w:tc>
          <w:tcPr>
            <w:tcW w:w="1526" w:type="dxa"/>
            <w:vMerge/>
          </w:tcPr>
          <w:p w14:paraId="24C8C5BC" w14:textId="77777777" w:rsidR="007F2506" w:rsidRPr="00777CCC" w:rsidRDefault="007F2506" w:rsidP="00100EC9">
            <w:pPr>
              <w:jc w:val="both"/>
            </w:pPr>
          </w:p>
        </w:tc>
        <w:tc>
          <w:tcPr>
            <w:tcW w:w="2693" w:type="dxa"/>
          </w:tcPr>
          <w:p w14:paraId="455688AD" w14:textId="77777777" w:rsidR="007F2506" w:rsidRPr="00777CCC" w:rsidRDefault="007F2506" w:rsidP="00100EC9">
            <w:pPr>
              <w:jc w:val="both"/>
            </w:pPr>
            <w:r w:rsidRPr="00777CCC">
              <w:t>neprospěli</w:t>
            </w:r>
          </w:p>
        </w:tc>
        <w:tc>
          <w:tcPr>
            <w:tcW w:w="1843" w:type="dxa"/>
          </w:tcPr>
          <w:p w14:paraId="23C62459" w14:textId="7B3C5DD4" w:rsidR="007F2506" w:rsidRPr="00777CCC" w:rsidRDefault="007F4046" w:rsidP="00100EC9">
            <w:pPr>
              <w:jc w:val="both"/>
            </w:pPr>
            <w:r w:rsidRPr="00777CCC">
              <w:t>0</w:t>
            </w:r>
          </w:p>
        </w:tc>
        <w:tc>
          <w:tcPr>
            <w:tcW w:w="1701" w:type="dxa"/>
          </w:tcPr>
          <w:p w14:paraId="036D3976" w14:textId="549C57FD" w:rsidR="007F2506" w:rsidRPr="00777CCC" w:rsidRDefault="007F4046" w:rsidP="00100EC9">
            <w:pPr>
              <w:jc w:val="both"/>
            </w:pPr>
            <w:r w:rsidRPr="00777CCC">
              <w:t>0</w:t>
            </w:r>
          </w:p>
        </w:tc>
        <w:tc>
          <w:tcPr>
            <w:tcW w:w="1449" w:type="dxa"/>
          </w:tcPr>
          <w:p w14:paraId="10421027" w14:textId="49D559EE" w:rsidR="007F2506" w:rsidRPr="00777CCC" w:rsidRDefault="007F4046" w:rsidP="00100EC9">
            <w:pPr>
              <w:jc w:val="both"/>
              <w:rPr>
                <w:b/>
              </w:rPr>
            </w:pPr>
            <w:r w:rsidRPr="00777CCC">
              <w:rPr>
                <w:b/>
              </w:rPr>
              <w:t>0</w:t>
            </w:r>
          </w:p>
        </w:tc>
      </w:tr>
    </w:tbl>
    <w:p w14:paraId="2D352377" w14:textId="77777777" w:rsidR="008F60DD" w:rsidRPr="00777CCC" w:rsidRDefault="008F60DD" w:rsidP="00100EC9">
      <w:pPr>
        <w:jc w:val="both"/>
      </w:pPr>
    </w:p>
    <w:p w14:paraId="6A9E5CDA" w14:textId="23937127" w:rsidR="009E25E8" w:rsidRPr="00777CCC" w:rsidRDefault="00E93CD2" w:rsidP="00100EC9">
      <w:pPr>
        <w:jc w:val="both"/>
        <w:rPr>
          <w:b/>
          <w:u w:val="single"/>
        </w:rPr>
      </w:pPr>
      <w:r w:rsidRPr="00777CCC">
        <w:rPr>
          <w:b/>
        </w:rPr>
        <w:t>9</w:t>
      </w:r>
      <w:r w:rsidR="00761E62" w:rsidRPr="00777CCC">
        <w:rPr>
          <w:b/>
        </w:rPr>
        <w:t xml:space="preserve">.  </w:t>
      </w:r>
      <w:r w:rsidR="006F271F" w:rsidRPr="00777CCC">
        <w:rPr>
          <w:b/>
          <w:u w:val="single"/>
        </w:rPr>
        <w:t>Maturitní zkoušk</w:t>
      </w:r>
      <w:r w:rsidR="00C93DBB">
        <w:rPr>
          <w:b/>
          <w:u w:val="single"/>
        </w:rPr>
        <w:t>y (dále MZ)</w:t>
      </w:r>
      <w:r w:rsidR="008C011A" w:rsidRPr="00777CCC">
        <w:rPr>
          <w:b/>
          <w:u w:val="single"/>
        </w:rPr>
        <w:t xml:space="preserve"> </w:t>
      </w:r>
    </w:p>
    <w:p w14:paraId="585D021E" w14:textId="77777777" w:rsidR="00007DD7" w:rsidRPr="00777CCC" w:rsidRDefault="00007DD7" w:rsidP="00100EC9">
      <w:pPr>
        <w:pStyle w:val="Odstavecseseznamem"/>
        <w:jc w:val="both"/>
        <w:rPr>
          <w:b/>
          <w:u w:val="single"/>
        </w:rPr>
      </w:pPr>
    </w:p>
    <w:p w14:paraId="03271A76" w14:textId="49C04AAC" w:rsidR="00007DD7" w:rsidRPr="00777CCC" w:rsidRDefault="00E93CD2" w:rsidP="00100EC9">
      <w:pPr>
        <w:ind w:left="720"/>
        <w:jc w:val="both"/>
        <w:rPr>
          <w:b/>
          <w:u w:val="single"/>
        </w:rPr>
      </w:pPr>
      <w:r w:rsidRPr="00777CCC">
        <w:rPr>
          <w:b/>
        </w:rPr>
        <w:t>9.1</w:t>
      </w:r>
      <w:r w:rsidR="00761E62" w:rsidRPr="00777CCC">
        <w:rPr>
          <w:b/>
        </w:rPr>
        <w:t xml:space="preserve"> </w:t>
      </w:r>
      <w:r w:rsidR="00007DD7" w:rsidRPr="00777CCC">
        <w:rPr>
          <w:b/>
          <w:u w:val="single"/>
        </w:rPr>
        <w:t xml:space="preserve">Termíny </w:t>
      </w:r>
      <w:r w:rsidR="00C93DBB">
        <w:rPr>
          <w:b/>
          <w:u w:val="single"/>
        </w:rPr>
        <w:t>MZ</w:t>
      </w:r>
      <w:r w:rsidR="00007DD7" w:rsidRPr="00777CCC">
        <w:rPr>
          <w:b/>
          <w:u w:val="single"/>
        </w:rPr>
        <w:t xml:space="preserve"> </w:t>
      </w:r>
    </w:p>
    <w:p w14:paraId="0E2EC104" w14:textId="77777777" w:rsidR="00007DD7" w:rsidRPr="00777CCC" w:rsidRDefault="00007DD7" w:rsidP="00100EC9">
      <w:pPr>
        <w:pStyle w:val="Odstavecseseznamem"/>
        <w:jc w:val="both"/>
      </w:pPr>
    </w:p>
    <w:p w14:paraId="32AF6703" w14:textId="223A9ACE" w:rsidR="0090480F" w:rsidRPr="00777CCC" w:rsidRDefault="0090480F" w:rsidP="00100EC9">
      <w:pPr>
        <w:pStyle w:val="Odstavecseseznamem"/>
        <w:numPr>
          <w:ilvl w:val="0"/>
          <w:numId w:val="11"/>
        </w:numPr>
        <w:ind w:left="0" w:firstLine="0"/>
        <w:jc w:val="both"/>
      </w:pPr>
      <w:r w:rsidRPr="00777CCC">
        <w:t>společná část (písemná práce, didaktický test)</w:t>
      </w:r>
      <w:r w:rsidR="00420A58" w:rsidRPr="00777CCC">
        <w:tab/>
      </w:r>
      <w:r w:rsidR="00777CCC" w:rsidRPr="00777CCC">
        <w:t>24. - 26.5.2021</w:t>
      </w:r>
    </w:p>
    <w:p w14:paraId="0E0F9D2F" w14:textId="63FA434B" w:rsidR="009973C2" w:rsidRPr="00777CCC" w:rsidRDefault="0090480F" w:rsidP="00100EC9">
      <w:pPr>
        <w:pStyle w:val="Odstavecseseznamem"/>
        <w:numPr>
          <w:ilvl w:val="0"/>
          <w:numId w:val="11"/>
        </w:numPr>
        <w:ind w:left="0" w:firstLine="0"/>
        <w:jc w:val="both"/>
      </w:pPr>
      <w:r w:rsidRPr="00777CCC">
        <w:t>obhajoba maturitní práce</w:t>
      </w:r>
      <w:r w:rsidRPr="00777CCC">
        <w:tab/>
      </w:r>
      <w:r w:rsidRPr="00777CCC">
        <w:tab/>
      </w:r>
      <w:r w:rsidRPr="00777CCC">
        <w:tab/>
      </w:r>
      <w:r w:rsidRPr="00777CCC">
        <w:tab/>
      </w:r>
      <w:r w:rsidR="00777CCC" w:rsidRPr="00777CCC">
        <w:t>19. - 20.5.2021</w:t>
      </w:r>
    </w:p>
    <w:p w14:paraId="080DC54E" w14:textId="58F08280" w:rsidR="00007DD7" w:rsidRPr="00777CCC" w:rsidRDefault="009973C2" w:rsidP="00100EC9">
      <w:pPr>
        <w:pStyle w:val="Odstavecseseznamem"/>
        <w:numPr>
          <w:ilvl w:val="0"/>
          <w:numId w:val="11"/>
        </w:numPr>
        <w:ind w:left="0" w:firstLine="0"/>
        <w:jc w:val="both"/>
      </w:pPr>
      <w:r w:rsidRPr="00777CCC">
        <w:t>písemná maturitní zkouška</w:t>
      </w:r>
      <w:r w:rsidR="009C7CA8" w:rsidRPr="00777CCC">
        <w:t xml:space="preserve"> z účetnictví</w:t>
      </w:r>
      <w:r w:rsidR="009C7CA8" w:rsidRPr="00777CCC">
        <w:tab/>
      </w:r>
      <w:r w:rsidR="009C7CA8" w:rsidRPr="00777CCC">
        <w:tab/>
      </w:r>
      <w:r w:rsidR="00777CCC" w:rsidRPr="00777CCC">
        <w:t>17</w:t>
      </w:r>
      <w:r w:rsidR="007B7591" w:rsidRPr="00777CCC">
        <w:t>.</w:t>
      </w:r>
      <w:r w:rsidR="00777CCC" w:rsidRPr="00777CCC">
        <w:t>5.2021</w:t>
      </w:r>
    </w:p>
    <w:p w14:paraId="135701C7" w14:textId="654E791A" w:rsidR="00007DD7" w:rsidRPr="00777CCC" w:rsidRDefault="00420A58" w:rsidP="00100EC9">
      <w:pPr>
        <w:pStyle w:val="Odstavecseseznamem"/>
        <w:numPr>
          <w:ilvl w:val="0"/>
          <w:numId w:val="11"/>
        </w:numPr>
        <w:ind w:left="0" w:firstLine="0"/>
        <w:jc w:val="both"/>
      </w:pPr>
      <w:r w:rsidRPr="00777CCC">
        <w:t>ústní maturitní zkoušky</w:t>
      </w:r>
      <w:r w:rsidRPr="00777CCC">
        <w:tab/>
      </w:r>
      <w:r w:rsidRPr="00777CCC">
        <w:tab/>
      </w:r>
      <w:r w:rsidRPr="00777CCC">
        <w:tab/>
      </w:r>
      <w:r w:rsidRPr="00777CCC">
        <w:tab/>
      </w:r>
      <w:r w:rsidR="00777CCC" w:rsidRPr="00777CCC">
        <w:t>2. - 3.6.2021</w:t>
      </w:r>
      <w:r w:rsidR="00777CCC">
        <w:t>.</w:t>
      </w:r>
    </w:p>
    <w:p w14:paraId="749DE345" w14:textId="77777777" w:rsidR="00FC5932" w:rsidRPr="00777CCC" w:rsidRDefault="00FC5932" w:rsidP="00100EC9">
      <w:pPr>
        <w:jc w:val="both"/>
      </w:pPr>
    </w:p>
    <w:p w14:paraId="6824B6BD" w14:textId="11454ADB" w:rsidR="006F271F" w:rsidRPr="00223AE2" w:rsidRDefault="00E93CD2" w:rsidP="00100EC9">
      <w:pPr>
        <w:ind w:left="720"/>
        <w:jc w:val="both"/>
        <w:rPr>
          <w:b/>
          <w:u w:val="single"/>
        </w:rPr>
      </w:pPr>
      <w:r w:rsidRPr="00223AE2">
        <w:rPr>
          <w:b/>
        </w:rPr>
        <w:t>9.2</w:t>
      </w:r>
      <w:r w:rsidR="00761E62" w:rsidRPr="00223AE2">
        <w:rPr>
          <w:b/>
        </w:rPr>
        <w:t xml:space="preserve"> </w:t>
      </w:r>
      <w:r w:rsidR="006F271F" w:rsidRPr="00223AE2">
        <w:rPr>
          <w:b/>
          <w:u w:val="single"/>
        </w:rPr>
        <w:t xml:space="preserve">Přehled o žácích, kteří konali </w:t>
      </w:r>
      <w:r w:rsidR="00C93DBB">
        <w:rPr>
          <w:b/>
          <w:u w:val="single"/>
        </w:rPr>
        <w:t>MZ</w:t>
      </w:r>
    </w:p>
    <w:p w14:paraId="43237041" w14:textId="77777777" w:rsidR="00FC5932" w:rsidRPr="00223AE2" w:rsidRDefault="00FC5932" w:rsidP="00100EC9">
      <w:pPr>
        <w:jc w:val="both"/>
      </w:pPr>
    </w:p>
    <w:tbl>
      <w:tblPr>
        <w:tblStyle w:val="Mkatabulky"/>
        <w:tblW w:w="9214"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61"/>
        <w:gridCol w:w="1750"/>
        <w:gridCol w:w="2268"/>
        <w:gridCol w:w="2835"/>
      </w:tblGrid>
      <w:tr w:rsidR="00223AE2" w:rsidRPr="00223AE2" w14:paraId="35CECF64" w14:textId="77777777" w:rsidTr="00167F7C">
        <w:tc>
          <w:tcPr>
            <w:tcW w:w="4111" w:type="dxa"/>
            <w:gridSpan w:val="2"/>
            <w:tcBorders>
              <w:top w:val="single" w:sz="18" w:space="0" w:color="auto"/>
              <w:bottom w:val="single" w:sz="18" w:space="0" w:color="auto"/>
            </w:tcBorders>
            <w:shd w:val="clear" w:color="auto" w:fill="8DB3E2" w:themeFill="text2" w:themeFillTint="66"/>
          </w:tcPr>
          <w:p w14:paraId="4196352C" w14:textId="77777777" w:rsidR="00167F7C" w:rsidRPr="00223AE2" w:rsidRDefault="00167F7C" w:rsidP="00100EC9">
            <w:pPr>
              <w:pStyle w:val="Odstavecseseznamem"/>
              <w:ind w:left="0"/>
              <w:jc w:val="both"/>
              <w:rPr>
                <w:b/>
              </w:rPr>
            </w:pPr>
            <w:r w:rsidRPr="00223AE2">
              <w:rPr>
                <w:b/>
              </w:rPr>
              <w:t>Třída</w:t>
            </w:r>
          </w:p>
        </w:tc>
        <w:tc>
          <w:tcPr>
            <w:tcW w:w="2268" w:type="dxa"/>
            <w:tcBorders>
              <w:top w:val="single" w:sz="18" w:space="0" w:color="auto"/>
              <w:bottom w:val="single" w:sz="18" w:space="0" w:color="auto"/>
            </w:tcBorders>
            <w:shd w:val="clear" w:color="auto" w:fill="8DB3E2" w:themeFill="text2" w:themeFillTint="66"/>
          </w:tcPr>
          <w:p w14:paraId="3A829E5E" w14:textId="77777777" w:rsidR="00167F7C" w:rsidRPr="00223AE2" w:rsidRDefault="00167F7C" w:rsidP="00100EC9">
            <w:pPr>
              <w:pStyle w:val="Odstavecseseznamem"/>
              <w:ind w:left="0"/>
              <w:jc w:val="both"/>
              <w:rPr>
                <w:b/>
              </w:rPr>
            </w:pPr>
            <w:r w:rsidRPr="00223AE2">
              <w:rPr>
                <w:b/>
              </w:rPr>
              <w:t>P2O</w:t>
            </w:r>
          </w:p>
        </w:tc>
        <w:tc>
          <w:tcPr>
            <w:tcW w:w="2835" w:type="dxa"/>
            <w:tcBorders>
              <w:top w:val="single" w:sz="18" w:space="0" w:color="auto"/>
              <w:bottom w:val="single" w:sz="18" w:space="0" w:color="auto"/>
            </w:tcBorders>
            <w:shd w:val="clear" w:color="auto" w:fill="8DB3E2" w:themeFill="text2" w:themeFillTint="66"/>
          </w:tcPr>
          <w:p w14:paraId="40025DA1" w14:textId="77777777" w:rsidR="00167F7C" w:rsidRPr="00223AE2" w:rsidRDefault="00167F7C" w:rsidP="00100EC9">
            <w:pPr>
              <w:pStyle w:val="Odstavecseseznamem"/>
              <w:ind w:left="0"/>
              <w:jc w:val="both"/>
              <w:rPr>
                <w:b/>
              </w:rPr>
            </w:pPr>
            <w:r w:rsidRPr="00223AE2">
              <w:rPr>
                <w:b/>
              </w:rPr>
              <w:t>Celkem</w:t>
            </w:r>
          </w:p>
        </w:tc>
      </w:tr>
      <w:tr w:rsidR="00223AE2" w:rsidRPr="00223AE2" w14:paraId="5E6004C2" w14:textId="77777777" w:rsidTr="00167F7C">
        <w:tc>
          <w:tcPr>
            <w:tcW w:w="4111" w:type="dxa"/>
            <w:gridSpan w:val="2"/>
            <w:tcBorders>
              <w:top w:val="single" w:sz="18" w:space="0" w:color="auto"/>
            </w:tcBorders>
          </w:tcPr>
          <w:p w14:paraId="59F70A5D" w14:textId="77777777" w:rsidR="00167F7C" w:rsidRPr="00223AE2" w:rsidRDefault="00167F7C" w:rsidP="00100EC9">
            <w:pPr>
              <w:pStyle w:val="Odstavecseseznamem"/>
              <w:ind w:left="0"/>
              <w:jc w:val="both"/>
            </w:pPr>
            <w:r w:rsidRPr="00223AE2">
              <w:t>Počet žáků na konci školního roku</w:t>
            </w:r>
          </w:p>
        </w:tc>
        <w:tc>
          <w:tcPr>
            <w:tcW w:w="2268" w:type="dxa"/>
            <w:tcBorders>
              <w:top w:val="single" w:sz="18" w:space="0" w:color="auto"/>
            </w:tcBorders>
          </w:tcPr>
          <w:p w14:paraId="75558639" w14:textId="2010EE38" w:rsidR="00167F7C" w:rsidRPr="00223AE2" w:rsidRDefault="00D85D24" w:rsidP="00100EC9">
            <w:pPr>
              <w:pStyle w:val="Odstavecseseznamem"/>
              <w:ind w:left="0"/>
              <w:jc w:val="both"/>
            </w:pPr>
            <w:r w:rsidRPr="00223AE2">
              <w:t>1</w:t>
            </w:r>
            <w:r w:rsidR="00223AE2" w:rsidRPr="00223AE2">
              <w:t>7</w:t>
            </w:r>
          </w:p>
        </w:tc>
        <w:tc>
          <w:tcPr>
            <w:tcW w:w="2835" w:type="dxa"/>
            <w:tcBorders>
              <w:top w:val="single" w:sz="18" w:space="0" w:color="auto"/>
            </w:tcBorders>
          </w:tcPr>
          <w:p w14:paraId="6D0B1CE2" w14:textId="5237E359" w:rsidR="00167F7C" w:rsidRPr="00223AE2" w:rsidRDefault="00D85D24" w:rsidP="00100EC9">
            <w:pPr>
              <w:pStyle w:val="Odstavecseseznamem"/>
              <w:tabs>
                <w:tab w:val="left" w:pos="1020"/>
                <w:tab w:val="center" w:pos="1309"/>
              </w:tabs>
              <w:ind w:left="0"/>
              <w:jc w:val="both"/>
              <w:rPr>
                <w:b/>
                <w:bCs/>
              </w:rPr>
            </w:pPr>
            <w:r w:rsidRPr="00223AE2">
              <w:rPr>
                <w:b/>
                <w:bCs/>
              </w:rPr>
              <w:t>1</w:t>
            </w:r>
            <w:r w:rsidR="00223AE2" w:rsidRPr="00223AE2">
              <w:rPr>
                <w:b/>
                <w:bCs/>
              </w:rPr>
              <w:t>7</w:t>
            </w:r>
          </w:p>
        </w:tc>
      </w:tr>
      <w:tr w:rsidR="00223AE2" w:rsidRPr="00223AE2" w14:paraId="2A702947" w14:textId="77777777" w:rsidTr="00167F7C">
        <w:tc>
          <w:tcPr>
            <w:tcW w:w="4111" w:type="dxa"/>
            <w:gridSpan w:val="2"/>
          </w:tcPr>
          <w:p w14:paraId="24A36DA8" w14:textId="77777777" w:rsidR="00167F7C" w:rsidRPr="00223AE2" w:rsidRDefault="00167F7C" w:rsidP="00100EC9">
            <w:pPr>
              <w:pStyle w:val="Odstavecseseznamem"/>
              <w:ind w:left="0"/>
              <w:jc w:val="both"/>
            </w:pPr>
            <w:r w:rsidRPr="00223AE2">
              <w:t>Nebyli připuštěni k MZ pro neprospěch</w:t>
            </w:r>
          </w:p>
        </w:tc>
        <w:tc>
          <w:tcPr>
            <w:tcW w:w="2268" w:type="dxa"/>
          </w:tcPr>
          <w:p w14:paraId="2CB27E14" w14:textId="4031CC4F" w:rsidR="00167F7C" w:rsidRPr="00223AE2" w:rsidRDefault="00D85D24" w:rsidP="00100EC9">
            <w:pPr>
              <w:pStyle w:val="Odstavecseseznamem"/>
              <w:ind w:left="0"/>
              <w:jc w:val="both"/>
            </w:pPr>
            <w:r w:rsidRPr="00223AE2">
              <w:t>0</w:t>
            </w:r>
          </w:p>
        </w:tc>
        <w:tc>
          <w:tcPr>
            <w:tcW w:w="2835" w:type="dxa"/>
          </w:tcPr>
          <w:p w14:paraId="569B9A02" w14:textId="7CC3523B" w:rsidR="00167F7C" w:rsidRPr="00223AE2" w:rsidRDefault="00D85D24" w:rsidP="00100EC9">
            <w:pPr>
              <w:pStyle w:val="Odstavecseseznamem"/>
              <w:ind w:left="0"/>
              <w:jc w:val="both"/>
              <w:rPr>
                <w:b/>
                <w:bCs/>
              </w:rPr>
            </w:pPr>
            <w:r w:rsidRPr="00223AE2">
              <w:rPr>
                <w:b/>
                <w:bCs/>
              </w:rPr>
              <w:t>0</w:t>
            </w:r>
          </w:p>
        </w:tc>
      </w:tr>
      <w:tr w:rsidR="00223AE2" w:rsidRPr="00223AE2" w14:paraId="18764F5E" w14:textId="77777777" w:rsidTr="00167F7C">
        <w:tc>
          <w:tcPr>
            <w:tcW w:w="4111" w:type="dxa"/>
            <w:gridSpan w:val="2"/>
          </w:tcPr>
          <w:p w14:paraId="2BEC4782" w14:textId="77777777" w:rsidR="00167F7C" w:rsidRPr="00223AE2" w:rsidRDefault="00167F7C" w:rsidP="00100EC9">
            <w:pPr>
              <w:pStyle w:val="Odstavecseseznamem"/>
              <w:ind w:left="0"/>
              <w:jc w:val="both"/>
            </w:pPr>
            <w:r w:rsidRPr="00223AE2">
              <w:t>Oprávněni vykonat MZ</w:t>
            </w:r>
          </w:p>
        </w:tc>
        <w:tc>
          <w:tcPr>
            <w:tcW w:w="2268" w:type="dxa"/>
          </w:tcPr>
          <w:p w14:paraId="22802157" w14:textId="05F82019" w:rsidR="00167F7C" w:rsidRPr="00223AE2" w:rsidRDefault="00D85D24" w:rsidP="00100EC9">
            <w:pPr>
              <w:pStyle w:val="Odstavecseseznamem"/>
              <w:ind w:left="0"/>
              <w:jc w:val="both"/>
            </w:pPr>
            <w:r w:rsidRPr="00223AE2">
              <w:t>1</w:t>
            </w:r>
            <w:r w:rsidR="00223AE2" w:rsidRPr="00223AE2">
              <w:t>7</w:t>
            </w:r>
          </w:p>
        </w:tc>
        <w:tc>
          <w:tcPr>
            <w:tcW w:w="2835" w:type="dxa"/>
          </w:tcPr>
          <w:p w14:paraId="288BDBA7" w14:textId="1FF1AFB4" w:rsidR="00167F7C" w:rsidRPr="00223AE2" w:rsidRDefault="00D85D24" w:rsidP="00100EC9">
            <w:pPr>
              <w:pStyle w:val="Odstavecseseznamem"/>
              <w:tabs>
                <w:tab w:val="left" w:pos="1140"/>
                <w:tab w:val="center" w:pos="1309"/>
              </w:tabs>
              <w:ind w:left="0"/>
              <w:jc w:val="both"/>
              <w:rPr>
                <w:b/>
                <w:bCs/>
              </w:rPr>
            </w:pPr>
            <w:r w:rsidRPr="00223AE2">
              <w:rPr>
                <w:b/>
                <w:bCs/>
              </w:rPr>
              <w:t>1</w:t>
            </w:r>
            <w:r w:rsidR="00223AE2" w:rsidRPr="00223AE2">
              <w:rPr>
                <w:b/>
                <w:bCs/>
              </w:rPr>
              <w:t>7</w:t>
            </w:r>
          </w:p>
        </w:tc>
      </w:tr>
      <w:tr w:rsidR="00223AE2" w:rsidRPr="00223AE2" w14:paraId="75E5695C" w14:textId="77777777" w:rsidTr="00167F7C">
        <w:trPr>
          <w:trHeight w:val="413"/>
        </w:trPr>
        <w:tc>
          <w:tcPr>
            <w:tcW w:w="2361" w:type="dxa"/>
            <w:vMerge w:val="restart"/>
          </w:tcPr>
          <w:p w14:paraId="0DCF7762" w14:textId="77777777" w:rsidR="00167F7C" w:rsidRPr="00223AE2" w:rsidRDefault="00167F7C" w:rsidP="00100EC9">
            <w:pPr>
              <w:pStyle w:val="Odstavecseseznamem"/>
              <w:ind w:left="0"/>
              <w:jc w:val="both"/>
            </w:pPr>
            <w:r w:rsidRPr="00223AE2">
              <w:t>Další žáci z minulých ročníků</w:t>
            </w:r>
          </w:p>
        </w:tc>
        <w:tc>
          <w:tcPr>
            <w:tcW w:w="1750" w:type="dxa"/>
          </w:tcPr>
          <w:p w14:paraId="6B23A0D9" w14:textId="77777777" w:rsidR="00167F7C" w:rsidRPr="00223AE2" w:rsidRDefault="00167F7C" w:rsidP="00100EC9">
            <w:pPr>
              <w:pStyle w:val="Odstavecseseznamem"/>
              <w:ind w:left="0"/>
              <w:jc w:val="both"/>
            </w:pPr>
            <w:r w:rsidRPr="00223AE2">
              <w:t>opravná zkouška</w:t>
            </w:r>
          </w:p>
        </w:tc>
        <w:tc>
          <w:tcPr>
            <w:tcW w:w="2268" w:type="dxa"/>
          </w:tcPr>
          <w:p w14:paraId="50DE9227" w14:textId="704B96DC" w:rsidR="00167F7C" w:rsidRPr="00223AE2" w:rsidRDefault="00223AE2" w:rsidP="00100EC9">
            <w:pPr>
              <w:pStyle w:val="Odstavecseseznamem"/>
              <w:ind w:left="0"/>
              <w:jc w:val="both"/>
            </w:pPr>
            <w:r w:rsidRPr="00223AE2">
              <w:t>3</w:t>
            </w:r>
          </w:p>
        </w:tc>
        <w:tc>
          <w:tcPr>
            <w:tcW w:w="2835" w:type="dxa"/>
          </w:tcPr>
          <w:p w14:paraId="0599BC9C" w14:textId="305DDECA" w:rsidR="00167F7C" w:rsidRPr="00223AE2" w:rsidRDefault="00223AE2" w:rsidP="00100EC9">
            <w:pPr>
              <w:pStyle w:val="Odstavecseseznamem"/>
              <w:ind w:left="0"/>
              <w:jc w:val="both"/>
              <w:rPr>
                <w:b/>
                <w:bCs/>
              </w:rPr>
            </w:pPr>
            <w:r w:rsidRPr="00223AE2">
              <w:rPr>
                <w:b/>
                <w:bCs/>
              </w:rPr>
              <w:t>3</w:t>
            </w:r>
          </w:p>
        </w:tc>
      </w:tr>
      <w:tr w:rsidR="00D85D24" w:rsidRPr="00223AE2" w14:paraId="2FDABFC5" w14:textId="77777777" w:rsidTr="00167F7C">
        <w:trPr>
          <w:trHeight w:val="412"/>
        </w:trPr>
        <w:tc>
          <w:tcPr>
            <w:tcW w:w="2361" w:type="dxa"/>
            <w:vMerge/>
          </w:tcPr>
          <w:p w14:paraId="7D07F391" w14:textId="77777777" w:rsidR="00167F7C" w:rsidRPr="00223AE2" w:rsidRDefault="00167F7C" w:rsidP="00100EC9">
            <w:pPr>
              <w:pStyle w:val="Odstavecseseznamem"/>
              <w:ind w:left="0"/>
              <w:jc w:val="both"/>
            </w:pPr>
          </w:p>
        </w:tc>
        <w:tc>
          <w:tcPr>
            <w:tcW w:w="1750" w:type="dxa"/>
          </w:tcPr>
          <w:p w14:paraId="3517F956" w14:textId="77777777" w:rsidR="00167F7C" w:rsidRPr="00223AE2" w:rsidRDefault="00167F7C" w:rsidP="00100EC9">
            <w:pPr>
              <w:pStyle w:val="Odstavecseseznamem"/>
              <w:ind w:left="0"/>
              <w:jc w:val="both"/>
            </w:pPr>
            <w:r w:rsidRPr="00223AE2">
              <w:t>odložená maturita</w:t>
            </w:r>
          </w:p>
        </w:tc>
        <w:tc>
          <w:tcPr>
            <w:tcW w:w="2268" w:type="dxa"/>
          </w:tcPr>
          <w:p w14:paraId="73C5353A" w14:textId="7C863D6B" w:rsidR="00167F7C" w:rsidRPr="00223AE2" w:rsidRDefault="00D85D24" w:rsidP="00100EC9">
            <w:pPr>
              <w:pStyle w:val="Odstavecseseznamem"/>
              <w:ind w:left="0"/>
              <w:jc w:val="both"/>
            </w:pPr>
            <w:r w:rsidRPr="00223AE2">
              <w:t>0</w:t>
            </w:r>
          </w:p>
        </w:tc>
        <w:tc>
          <w:tcPr>
            <w:tcW w:w="2835" w:type="dxa"/>
          </w:tcPr>
          <w:p w14:paraId="6F97DBDE" w14:textId="249DB477" w:rsidR="00167F7C" w:rsidRPr="00223AE2" w:rsidRDefault="00D85D24" w:rsidP="00100EC9">
            <w:pPr>
              <w:pStyle w:val="Odstavecseseznamem"/>
              <w:ind w:left="0"/>
              <w:jc w:val="both"/>
              <w:rPr>
                <w:b/>
                <w:bCs/>
              </w:rPr>
            </w:pPr>
            <w:r w:rsidRPr="00223AE2">
              <w:rPr>
                <w:b/>
                <w:bCs/>
              </w:rPr>
              <w:t>0</w:t>
            </w:r>
          </w:p>
        </w:tc>
      </w:tr>
    </w:tbl>
    <w:p w14:paraId="75FBC699" w14:textId="153C4012" w:rsidR="00F24650" w:rsidRPr="00223AE2" w:rsidRDefault="00F24650" w:rsidP="00100EC9">
      <w:pPr>
        <w:jc w:val="both"/>
        <w:rPr>
          <w:b/>
          <w:u w:val="single"/>
        </w:rPr>
      </w:pPr>
    </w:p>
    <w:p w14:paraId="43729F1F" w14:textId="1F4F4506" w:rsidR="003D4217" w:rsidRPr="00984F75" w:rsidRDefault="003D4217" w:rsidP="00100EC9">
      <w:pPr>
        <w:jc w:val="both"/>
        <w:rPr>
          <w:b/>
          <w:color w:val="FF0000"/>
          <w:u w:val="single"/>
        </w:rPr>
      </w:pPr>
    </w:p>
    <w:p w14:paraId="3F17CC13" w14:textId="0EFCC707" w:rsidR="003D4217" w:rsidRPr="00984F75" w:rsidRDefault="003D4217" w:rsidP="00100EC9">
      <w:pPr>
        <w:jc w:val="both"/>
        <w:rPr>
          <w:b/>
          <w:color w:val="FF0000"/>
          <w:u w:val="single"/>
        </w:rPr>
      </w:pPr>
    </w:p>
    <w:p w14:paraId="126C0E05" w14:textId="56628B50" w:rsidR="003D4217" w:rsidRPr="00984F75" w:rsidRDefault="003D4217" w:rsidP="00100EC9">
      <w:pPr>
        <w:jc w:val="both"/>
        <w:rPr>
          <w:b/>
          <w:color w:val="FF0000"/>
          <w:u w:val="single"/>
        </w:rPr>
      </w:pPr>
    </w:p>
    <w:p w14:paraId="0739F78B" w14:textId="77777777" w:rsidR="003D4217" w:rsidRPr="00984F75" w:rsidRDefault="003D4217" w:rsidP="00100EC9">
      <w:pPr>
        <w:jc w:val="both"/>
        <w:rPr>
          <w:b/>
          <w:color w:val="FF0000"/>
          <w:u w:val="single"/>
        </w:rPr>
      </w:pPr>
    </w:p>
    <w:p w14:paraId="56FEDA36" w14:textId="118159D3" w:rsidR="006F271F" w:rsidRPr="00223AE2" w:rsidRDefault="00E93CD2" w:rsidP="00100EC9">
      <w:pPr>
        <w:ind w:left="720"/>
        <w:jc w:val="both"/>
        <w:rPr>
          <w:b/>
          <w:u w:val="single"/>
        </w:rPr>
      </w:pPr>
      <w:r w:rsidRPr="00223AE2">
        <w:rPr>
          <w:b/>
        </w:rPr>
        <w:lastRenderedPageBreak/>
        <w:t>9.3</w:t>
      </w:r>
      <w:r w:rsidR="00C75AAB" w:rsidRPr="00223AE2">
        <w:rPr>
          <w:b/>
        </w:rPr>
        <w:t xml:space="preserve"> </w:t>
      </w:r>
      <w:r w:rsidR="00F32536" w:rsidRPr="00223AE2">
        <w:rPr>
          <w:b/>
          <w:u w:val="single"/>
        </w:rPr>
        <w:t>Celkový p</w:t>
      </w:r>
      <w:r w:rsidR="006F271F" w:rsidRPr="00223AE2">
        <w:rPr>
          <w:b/>
          <w:u w:val="single"/>
        </w:rPr>
        <w:t xml:space="preserve">rospěch u </w:t>
      </w:r>
      <w:r w:rsidR="00C93DBB">
        <w:rPr>
          <w:b/>
          <w:u w:val="single"/>
        </w:rPr>
        <w:t>MZ</w:t>
      </w:r>
    </w:p>
    <w:p w14:paraId="0A062290" w14:textId="77777777" w:rsidR="009B4F24" w:rsidRPr="00223AE2" w:rsidRDefault="009B4F24" w:rsidP="00100EC9">
      <w:pPr>
        <w:pStyle w:val="Odstavecseseznamem"/>
        <w:ind w:left="1068"/>
        <w:jc w:val="both"/>
      </w:pPr>
    </w:p>
    <w:tbl>
      <w:tblPr>
        <w:tblStyle w:val="Mkatabulky"/>
        <w:tblW w:w="932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26"/>
        <w:gridCol w:w="2693"/>
        <w:gridCol w:w="2268"/>
        <w:gridCol w:w="2835"/>
      </w:tblGrid>
      <w:tr w:rsidR="00223AE2" w:rsidRPr="00223AE2" w14:paraId="19313BCB" w14:textId="77777777" w:rsidTr="00167F7C">
        <w:tc>
          <w:tcPr>
            <w:tcW w:w="4219" w:type="dxa"/>
            <w:gridSpan w:val="2"/>
            <w:tcBorders>
              <w:top w:val="single" w:sz="18" w:space="0" w:color="auto"/>
              <w:bottom w:val="single" w:sz="18" w:space="0" w:color="auto"/>
            </w:tcBorders>
            <w:shd w:val="clear" w:color="auto" w:fill="8DB3E2" w:themeFill="text2" w:themeFillTint="66"/>
          </w:tcPr>
          <w:p w14:paraId="286892BB" w14:textId="77777777" w:rsidR="00167F7C" w:rsidRPr="00223AE2" w:rsidRDefault="00167F7C" w:rsidP="00100EC9">
            <w:pPr>
              <w:jc w:val="both"/>
              <w:rPr>
                <w:b/>
              </w:rPr>
            </w:pPr>
            <w:r w:rsidRPr="00223AE2">
              <w:rPr>
                <w:b/>
              </w:rPr>
              <w:t>Celkové hodnocení třídy</w:t>
            </w:r>
          </w:p>
        </w:tc>
        <w:tc>
          <w:tcPr>
            <w:tcW w:w="2268" w:type="dxa"/>
            <w:tcBorders>
              <w:top w:val="single" w:sz="18" w:space="0" w:color="auto"/>
              <w:bottom w:val="single" w:sz="18" w:space="0" w:color="auto"/>
            </w:tcBorders>
            <w:shd w:val="clear" w:color="auto" w:fill="8DB3E2" w:themeFill="text2" w:themeFillTint="66"/>
          </w:tcPr>
          <w:p w14:paraId="4ED1CE0C" w14:textId="77777777" w:rsidR="00167F7C" w:rsidRPr="00223AE2" w:rsidRDefault="00167F7C" w:rsidP="00100EC9">
            <w:pPr>
              <w:jc w:val="both"/>
              <w:rPr>
                <w:b/>
              </w:rPr>
            </w:pPr>
            <w:r w:rsidRPr="00223AE2">
              <w:rPr>
                <w:b/>
              </w:rPr>
              <w:t>P2O</w:t>
            </w:r>
          </w:p>
        </w:tc>
        <w:tc>
          <w:tcPr>
            <w:tcW w:w="2835" w:type="dxa"/>
            <w:tcBorders>
              <w:top w:val="single" w:sz="18" w:space="0" w:color="auto"/>
              <w:bottom w:val="single" w:sz="18" w:space="0" w:color="auto"/>
            </w:tcBorders>
            <w:shd w:val="clear" w:color="auto" w:fill="8DB3E2" w:themeFill="text2" w:themeFillTint="66"/>
          </w:tcPr>
          <w:p w14:paraId="61DA9273" w14:textId="77777777" w:rsidR="00167F7C" w:rsidRPr="00223AE2" w:rsidRDefault="00167F7C" w:rsidP="00100EC9">
            <w:pPr>
              <w:jc w:val="both"/>
              <w:rPr>
                <w:b/>
              </w:rPr>
            </w:pPr>
            <w:r w:rsidRPr="00223AE2">
              <w:rPr>
                <w:b/>
              </w:rPr>
              <w:t>Celkem</w:t>
            </w:r>
          </w:p>
        </w:tc>
      </w:tr>
      <w:tr w:rsidR="00223AE2" w:rsidRPr="00223AE2" w14:paraId="4424036F" w14:textId="77777777" w:rsidTr="00167F7C">
        <w:tc>
          <w:tcPr>
            <w:tcW w:w="4219" w:type="dxa"/>
            <w:gridSpan w:val="2"/>
            <w:tcBorders>
              <w:top w:val="single" w:sz="18" w:space="0" w:color="auto"/>
            </w:tcBorders>
          </w:tcPr>
          <w:p w14:paraId="10CF9172" w14:textId="77777777" w:rsidR="00167F7C" w:rsidRPr="00223AE2" w:rsidRDefault="00167F7C" w:rsidP="00100EC9">
            <w:pPr>
              <w:jc w:val="both"/>
            </w:pPr>
            <w:r w:rsidRPr="00223AE2">
              <w:t>Počet žáků oprávněných konat MZ</w:t>
            </w:r>
          </w:p>
        </w:tc>
        <w:tc>
          <w:tcPr>
            <w:tcW w:w="2268" w:type="dxa"/>
            <w:tcBorders>
              <w:top w:val="single" w:sz="18" w:space="0" w:color="auto"/>
            </w:tcBorders>
          </w:tcPr>
          <w:p w14:paraId="060B8CD2" w14:textId="25595B6C" w:rsidR="00167F7C" w:rsidRPr="00223AE2" w:rsidRDefault="00F9742A" w:rsidP="00100EC9">
            <w:pPr>
              <w:jc w:val="both"/>
            </w:pPr>
            <w:r w:rsidRPr="00223AE2">
              <w:t>1</w:t>
            </w:r>
            <w:r w:rsidR="00223AE2" w:rsidRPr="00223AE2">
              <w:t>7</w:t>
            </w:r>
          </w:p>
        </w:tc>
        <w:tc>
          <w:tcPr>
            <w:tcW w:w="2835" w:type="dxa"/>
            <w:tcBorders>
              <w:top w:val="single" w:sz="18" w:space="0" w:color="auto"/>
            </w:tcBorders>
          </w:tcPr>
          <w:p w14:paraId="042615EE" w14:textId="3B5AC228" w:rsidR="00167F7C" w:rsidRPr="00223AE2" w:rsidRDefault="00223AE2" w:rsidP="00100EC9">
            <w:pPr>
              <w:jc w:val="both"/>
              <w:rPr>
                <w:b/>
              </w:rPr>
            </w:pPr>
            <w:r w:rsidRPr="00223AE2">
              <w:rPr>
                <w:b/>
              </w:rPr>
              <w:t>17</w:t>
            </w:r>
          </w:p>
        </w:tc>
      </w:tr>
      <w:tr w:rsidR="00223AE2" w:rsidRPr="00223AE2" w14:paraId="10FEE7A8" w14:textId="77777777" w:rsidTr="00167F7C">
        <w:tc>
          <w:tcPr>
            <w:tcW w:w="1526" w:type="dxa"/>
            <w:vMerge w:val="restart"/>
          </w:tcPr>
          <w:p w14:paraId="34A4871A" w14:textId="77777777" w:rsidR="00167F7C" w:rsidRPr="00223AE2" w:rsidRDefault="00167F7C" w:rsidP="00100EC9">
            <w:pPr>
              <w:jc w:val="both"/>
            </w:pPr>
            <w:r w:rsidRPr="00223AE2">
              <w:t>Z toho</w:t>
            </w:r>
          </w:p>
        </w:tc>
        <w:tc>
          <w:tcPr>
            <w:tcW w:w="2693" w:type="dxa"/>
          </w:tcPr>
          <w:p w14:paraId="26DFB8C1" w14:textId="77777777" w:rsidR="00167F7C" w:rsidRPr="00223AE2" w:rsidRDefault="00167F7C" w:rsidP="00100EC9">
            <w:pPr>
              <w:jc w:val="both"/>
            </w:pPr>
            <w:r w:rsidRPr="00223AE2">
              <w:t>prospěli s vyznamenáním</w:t>
            </w:r>
          </w:p>
        </w:tc>
        <w:tc>
          <w:tcPr>
            <w:tcW w:w="2268" w:type="dxa"/>
          </w:tcPr>
          <w:p w14:paraId="6FBF8273" w14:textId="15B9811C" w:rsidR="00167F7C" w:rsidRPr="00223AE2" w:rsidRDefault="00223AE2" w:rsidP="00100EC9">
            <w:pPr>
              <w:jc w:val="both"/>
            </w:pPr>
            <w:r w:rsidRPr="00223AE2">
              <w:t>3</w:t>
            </w:r>
          </w:p>
        </w:tc>
        <w:tc>
          <w:tcPr>
            <w:tcW w:w="2835" w:type="dxa"/>
          </w:tcPr>
          <w:p w14:paraId="20FC7AC7" w14:textId="36777177" w:rsidR="00167F7C" w:rsidRPr="00223AE2" w:rsidRDefault="00223AE2" w:rsidP="00100EC9">
            <w:pPr>
              <w:jc w:val="both"/>
              <w:rPr>
                <w:b/>
              </w:rPr>
            </w:pPr>
            <w:r w:rsidRPr="00223AE2">
              <w:rPr>
                <w:b/>
              </w:rPr>
              <w:t>3</w:t>
            </w:r>
          </w:p>
        </w:tc>
      </w:tr>
      <w:tr w:rsidR="00223AE2" w:rsidRPr="00223AE2" w14:paraId="6153CA8C" w14:textId="77777777" w:rsidTr="00167F7C">
        <w:tc>
          <w:tcPr>
            <w:tcW w:w="1526" w:type="dxa"/>
            <w:vMerge/>
          </w:tcPr>
          <w:p w14:paraId="1E09D6D3" w14:textId="77777777" w:rsidR="00167F7C" w:rsidRPr="00223AE2" w:rsidRDefault="00167F7C" w:rsidP="00100EC9">
            <w:pPr>
              <w:jc w:val="both"/>
            </w:pPr>
          </w:p>
        </w:tc>
        <w:tc>
          <w:tcPr>
            <w:tcW w:w="2693" w:type="dxa"/>
          </w:tcPr>
          <w:p w14:paraId="7A83185E" w14:textId="77777777" w:rsidR="00167F7C" w:rsidRPr="00223AE2" w:rsidRDefault="00167F7C" w:rsidP="00100EC9">
            <w:pPr>
              <w:jc w:val="both"/>
            </w:pPr>
            <w:r w:rsidRPr="00223AE2">
              <w:t>prospěli</w:t>
            </w:r>
          </w:p>
        </w:tc>
        <w:tc>
          <w:tcPr>
            <w:tcW w:w="2268" w:type="dxa"/>
          </w:tcPr>
          <w:p w14:paraId="124AC570" w14:textId="718A78DD" w:rsidR="00167F7C" w:rsidRPr="00223AE2" w:rsidRDefault="00223AE2" w:rsidP="00100EC9">
            <w:pPr>
              <w:jc w:val="both"/>
            </w:pPr>
            <w:r w:rsidRPr="00223AE2">
              <w:t>10</w:t>
            </w:r>
          </w:p>
        </w:tc>
        <w:tc>
          <w:tcPr>
            <w:tcW w:w="2835" w:type="dxa"/>
          </w:tcPr>
          <w:p w14:paraId="598513C1" w14:textId="5543B821" w:rsidR="00167F7C" w:rsidRPr="00223AE2" w:rsidRDefault="00223AE2" w:rsidP="00100EC9">
            <w:pPr>
              <w:jc w:val="both"/>
              <w:rPr>
                <w:b/>
              </w:rPr>
            </w:pPr>
            <w:r w:rsidRPr="00223AE2">
              <w:rPr>
                <w:b/>
              </w:rPr>
              <w:t>10</w:t>
            </w:r>
          </w:p>
        </w:tc>
      </w:tr>
      <w:tr w:rsidR="00167F7C" w:rsidRPr="00223AE2" w14:paraId="227A5ED0" w14:textId="77777777" w:rsidTr="00167F7C">
        <w:tc>
          <w:tcPr>
            <w:tcW w:w="1526" w:type="dxa"/>
            <w:vMerge/>
          </w:tcPr>
          <w:p w14:paraId="668E4B3A" w14:textId="77777777" w:rsidR="00167F7C" w:rsidRPr="00223AE2" w:rsidRDefault="00167F7C" w:rsidP="00100EC9">
            <w:pPr>
              <w:jc w:val="both"/>
            </w:pPr>
          </w:p>
        </w:tc>
        <w:tc>
          <w:tcPr>
            <w:tcW w:w="2693" w:type="dxa"/>
          </w:tcPr>
          <w:p w14:paraId="7BE8DF43" w14:textId="77777777" w:rsidR="00167F7C" w:rsidRPr="00223AE2" w:rsidRDefault="00167F7C" w:rsidP="00100EC9">
            <w:pPr>
              <w:jc w:val="both"/>
            </w:pPr>
            <w:r w:rsidRPr="00223AE2">
              <w:t>neprospěli</w:t>
            </w:r>
          </w:p>
        </w:tc>
        <w:tc>
          <w:tcPr>
            <w:tcW w:w="2268" w:type="dxa"/>
          </w:tcPr>
          <w:p w14:paraId="2FC9FC76" w14:textId="4F32FD64" w:rsidR="00167F7C" w:rsidRPr="00223AE2" w:rsidRDefault="00223AE2" w:rsidP="00100EC9">
            <w:pPr>
              <w:jc w:val="both"/>
            </w:pPr>
            <w:r w:rsidRPr="00223AE2">
              <w:t>4</w:t>
            </w:r>
          </w:p>
        </w:tc>
        <w:tc>
          <w:tcPr>
            <w:tcW w:w="2835" w:type="dxa"/>
          </w:tcPr>
          <w:p w14:paraId="72E6FCBA" w14:textId="2F60884A" w:rsidR="00167F7C" w:rsidRPr="00223AE2" w:rsidRDefault="00223AE2" w:rsidP="00100EC9">
            <w:pPr>
              <w:jc w:val="both"/>
              <w:rPr>
                <w:b/>
              </w:rPr>
            </w:pPr>
            <w:r w:rsidRPr="00223AE2">
              <w:rPr>
                <w:b/>
              </w:rPr>
              <w:t>4</w:t>
            </w:r>
          </w:p>
        </w:tc>
      </w:tr>
    </w:tbl>
    <w:p w14:paraId="6FE82B2A" w14:textId="77777777" w:rsidR="00FE646A" w:rsidRPr="00223AE2" w:rsidRDefault="00FE646A" w:rsidP="00FE646A">
      <w:pPr>
        <w:jc w:val="both"/>
        <w:rPr>
          <w:b/>
        </w:rPr>
      </w:pPr>
      <w:bookmarkStart w:id="5" w:name="_Hlk35941658"/>
    </w:p>
    <w:p w14:paraId="64F0A72B" w14:textId="1233FFC7" w:rsidR="001B4645" w:rsidRPr="00562CD1" w:rsidRDefault="00E93CD2" w:rsidP="00FE646A">
      <w:pPr>
        <w:jc w:val="both"/>
        <w:rPr>
          <w:b/>
          <w:u w:val="single"/>
        </w:rPr>
      </w:pPr>
      <w:r w:rsidRPr="00562CD1">
        <w:rPr>
          <w:b/>
        </w:rPr>
        <w:t>10.</w:t>
      </w:r>
      <w:r w:rsidR="00B55B3D" w:rsidRPr="00562CD1">
        <w:rPr>
          <w:b/>
          <w:u w:val="single"/>
        </w:rPr>
        <w:t xml:space="preserve"> Činnost</w:t>
      </w:r>
      <w:r w:rsidR="002D37D2" w:rsidRPr="00562CD1">
        <w:rPr>
          <w:b/>
          <w:u w:val="single"/>
        </w:rPr>
        <w:t xml:space="preserve"> domova mládeže</w:t>
      </w:r>
      <w:r w:rsidR="002004A3" w:rsidRPr="00562CD1">
        <w:rPr>
          <w:b/>
          <w:u w:val="single"/>
        </w:rPr>
        <w:t xml:space="preserve"> (dále DM)</w:t>
      </w:r>
      <w:r w:rsidR="002D37D2" w:rsidRPr="00562CD1">
        <w:rPr>
          <w:b/>
          <w:u w:val="single"/>
        </w:rPr>
        <w:t xml:space="preserve"> </w:t>
      </w:r>
    </w:p>
    <w:p w14:paraId="7F4A0AE9" w14:textId="77777777" w:rsidR="003D537B" w:rsidRPr="00562CD1" w:rsidRDefault="003D537B" w:rsidP="00100EC9">
      <w:pPr>
        <w:pStyle w:val="Odstavecseseznamem"/>
        <w:ind w:left="1080"/>
        <w:jc w:val="both"/>
        <w:rPr>
          <w:b/>
          <w:u w:val="single"/>
        </w:rPr>
      </w:pPr>
    </w:p>
    <w:p w14:paraId="2AFD19C0" w14:textId="2A532AD3" w:rsidR="003D537B" w:rsidRPr="00562CD1" w:rsidRDefault="00C65A9C" w:rsidP="00100EC9">
      <w:pPr>
        <w:pStyle w:val="Standard"/>
        <w:spacing w:after="0" w:line="240" w:lineRule="auto"/>
        <w:jc w:val="both"/>
        <w:rPr>
          <w:rFonts w:ascii="Times New Roman" w:hAnsi="Times New Roman" w:cs="Times New Roman"/>
          <w:sz w:val="24"/>
          <w:szCs w:val="24"/>
        </w:rPr>
      </w:pPr>
      <w:r w:rsidRPr="00562CD1">
        <w:rPr>
          <w:rFonts w:ascii="Times New Roman" w:hAnsi="Times New Roman" w:cs="Times New Roman"/>
          <w:sz w:val="24"/>
          <w:szCs w:val="24"/>
        </w:rPr>
        <w:t>Domov mládeže, který je součástí SŠ OŘS Žamberk poskytuje žákům střední školy ubytování a výchovně vzdělávací činnost navazující na vzdělávání a výchovu ve střední škole. Činnost, organizace a provoz domova mládeže se řídí vyhláškou č. 108/2005 Sb. o školských výchovných a ubytovacích zařízeních a školských účelových zařízeních a zákonem č. 561/2004 Sb. o předškolním, základním, středním a vyšším odborném a jiném vzdělávání (školský zákon) v platném znění. Vychovatelky vykonávají komplexní činnost zaměřenou na rozvoj osobnosti žáků, jejich zájmů a schopností podle Vzdělávacího programu domova mládeže. Porady vychovatelů se konají dle plánu. Průběh porad je řádně zapisován. Rovněž o schůzkách se zástupci Žákovské samosprávy, které se konají zpravidla jednou za tři měsíce, jsou vedeny záznamy. Ubytovaní i zaměstnanci domova mládeže jsou povinni řídit se Vnitřním řádem domova mládeže a zásadami BOZ</w:t>
      </w:r>
      <w:r w:rsidR="00FE646A" w:rsidRPr="00562CD1">
        <w:rPr>
          <w:rFonts w:ascii="Times New Roman" w:hAnsi="Times New Roman" w:cs="Times New Roman"/>
          <w:sz w:val="24"/>
          <w:szCs w:val="24"/>
        </w:rPr>
        <w:t>P</w:t>
      </w:r>
      <w:r w:rsidRPr="00562CD1">
        <w:rPr>
          <w:rFonts w:ascii="Times New Roman" w:hAnsi="Times New Roman" w:cs="Times New Roman"/>
          <w:sz w:val="24"/>
          <w:szCs w:val="24"/>
        </w:rPr>
        <w:t xml:space="preserve"> a PO.</w:t>
      </w:r>
      <w:r w:rsidR="003D4217" w:rsidRPr="00562CD1">
        <w:rPr>
          <w:rFonts w:ascii="Times New Roman" w:hAnsi="Times New Roman" w:cs="Times New Roman"/>
          <w:sz w:val="24"/>
          <w:szCs w:val="24"/>
        </w:rPr>
        <w:t xml:space="preserve"> </w:t>
      </w:r>
      <w:r w:rsidRPr="00562CD1">
        <w:rPr>
          <w:rFonts w:ascii="Times New Roman" w:hAnsi="Times New Roman" w:cs="Times New Roman"/>
          <w:sz w:val="24"/>
          <w:szCs w:val="24"/>
        </w:rPr>
        <w:t>K 31.10.20</w:t>
      </w:r>
      <w:r w:rsidR="00562CD1" w:rsidRPr="00562CD1">
        <w:rPr>
          <w:rFonts w:ascii="Times New Roman" w:hAnsi="Times New Roman" w:cs="Times New Roman"/>
          <w:sz w:val="24"/>
          <w:szCs w:val="24"/>
        </w:rPr>
        <w:t xml:space="preserve">20 </w:t>
      </w:r>
      <w:r w:rsidRPr="00562CD1">
        <w:rPr>
          <w:rFonts w:ascii="Times New Roman" w:hAnsi="Times New Roman" w:cs="Times New Roman"/>
          <w:sz w:val="24"/>
          <w:szCs w:val="24"/>
        </w:rPr>
        <w:t xml:space="preserve">bylo v domově mládeže ubytováno </w:t>
      </w:r>
      <w:r w:rsidR="00562CD1" w:rsidRPr="00562CD1">
        <w:rPr>
          <w:rFonts w:ascii="Times New Roman" w:hAnsi="Times New Roman" w:cs="Times New Roman"/>
          <w:sz w:val="24"/>
          <w:szCs w:val="24"/>
        </w:rPr>
        <w:t>39</w:t>
      </w:r>
      <w:r w:rsidRPr="00562CD1">
        <w:rPr>
          <w:rFonts w:ascii="Times New Roman" w:hAnsi="Times New Roman" w:cs="Times New Roman"/>
          <w:sz w:val="24"/>
          <w:szCs w:val="24"/>
        </w:rPr>
        <w:t xml:space="preserve"> žáků. Žáci byli rozděleni do dvou výchovných skupin, které vedly vychovatelky – paní Hynková a paní Bednářová. </w:t>
      </w:r>
      <w:r w:rsidR="00562CD1" w:rsidRPr="00562CD1">
        <w:rPr>
          <w:rFonts w:ascii="Times New Roman" w:hAnsi="Times New Roman" w:cs="Times New Roman"/>
          <w:sz w:val="24"/>
          <w:szCs w:val="24"/>
        </w:rPr>
        <w:t xml:space="preserve">Paní </w:t>
      </w:r>
      <w:proofErr w:type="spellStart"/>
      <w:r w:rsidR="00562CD1" w:rsidRPr="00562CD1">
        <w:rPr>
          <w:rFonts w:ascii="Times New Roman" w:hAnsi="Times New Roman" w:cs="Times New Roman"/>
          <w:sz w:val="24"/>
          <w:szCs w:val="24"/>
        </w:rPr>
        <w:t>Exlerová</w:t>
      </w:r>
      <w:proofErr w:type="spellEnd"/>
      <w:r w:rsidR="00562CD1" w:rsidRPr="00562CD1">
        <w:rPr>
          <w:rFonts w:ascii="Times New Roman" w:hAnsi="Times New Roman" w:cs="Times New Roman"/>
          <w:sz w:val="24"/>
          <w:szCs w:val="24"/>
        </w:rPr>
        <w:t xml:space="preserve"> vypomáhala u těchto výchovných skupin jeden den v týdnu. </w:t>
      </w:r>
      <w:r w:rsidRPr="00562CD1">
        <w:rPr>
          <w:rFonts w:ascii="Times New Roman" w:hAnsi="Times New Roman" w:cs="Times New Roman"/>
          <w:sz w:val="24"/>
          <w:szCs w:val="24"/>
        </w:rPr>
        <w:t>Přestupky žáků byly neprodleně řešeny vždy se zákonnými zástupci, s výchovným poradcem, třídními učiteli</w:t>
      </w:r>
      <w:r w:rsidR="00562CD1" w:rsidRPr="00562CD1">
        <w:rPr>
          <w:rFonts w:ascii="Times New Roman" w:hAnsi="Times New Roman" w:cs="Times New Roman"/>
          <w:sz w:val="24"/>
          <w:szCs w:val="24"/>
        </w:rPr>
        <w:t>.</w:t>
      </w:r>
      <w:r w:rsidRPr="00562CD1">
        <w:rPr>
          <w:rFonts w:ascii="Times New Roman" w:hAnsi="Times New Roman" w:cs="Times New Roman"/>
          <w:sz w:val="24"/>
          <w:szCs w:val="24"/>
        </w:rPr>
        <w:t xml:space="preserve"> Žáci mohli své připomínky, náměty, stížnosti atp. vyjadřovat </w:t>
      </w:r>
      <w:r w:rsidR="00562CD1" w:rsidRPr="00562CD1">
        <w:rPr>
          <w:rFonts w:ascii="Times New Roman" w:hAnsi="Times New Roman" w:cs="Times New Roman"/>
          <w:sz w:val="24"/>
          <w:szCs w:val="24"/>
        </w:rPr>
        <w:t xml:space="preserve">přímo vychovatelce nebo </w:t>
      </w:r>
      <w:r w:rsidRPr="00562CD1">
        <w:rPr>
          <w:rFonts w:ascii="Times New Roman" w:hAnsi="Times New Roman" w:cs="Times New Roman"/>
          <w:sz w:val="24"/>
          <w:szCs w:val="24"/>
        </w:rPr>
        <w:t>prostřednictvím svých zástupců v žákovské samosprávě, či anonymně využít schránku důvěry.</w:t>
      </w:r>
    </w:p>
    <w:p w14:paraId="4AD1A321" w14:textId="77777777" w:rsidR="00404132" w:rsidRPr="00562CD1" w:rsidRDefault="00404132" w:rsidP="00100EC9">
      <w:pPr>
        <w:jc w:val="both"/>
      </w:pPr>
    </w:p>
    <w:p w14:paraId="676C14A8" w14:textId="77777777" w:rsidR="003D537B" w:rsidRPr="00562CD1" w:rsidRDefault="003D537B" w:rsidP="00100EC9">
      <w:pPr>
        <w:ind w:firstLine="708"/>
        <w:jc w:val="both"/>
        <w:rPr>
          <w:b/>
          <w:u w:val="single"/>
        </w:rPr>
      </w:pPr>
      <w:r w:rsidRPr="00562CD1">
        <w:rPr>
          <w:b/>
        </w:rPr>
        <w:t>1</w:t>
      </w:r>
      <w:r w:rsidR="00E93CD2" w:rsidRPr="00562CD1">
        <w:rPr>
          <w:b/>
        </w:rPr>
        <w:t>0</w:t>
      </w:r>
      <w:r w:rsidRPr="00562CD1">
        <w:rPr>
          <w:b/>
        </w:rPr>
        <w:t xml:space="preserve">.1 </w:t>
      </w:r>
      <w:r w:rsidRPr="00562CD1">
        <w:rPr>
          <w:b/>
          <w:u w:val="single"/>
        </w:rPr>
        <w:t>Prostory DM</w:t>
      </w:r>
    </w:p>
    <w:p w14:paraId="386171E9" w14:textId="77777777" w:rsidR="003D537B" w:rsidRPr="00562CD1" w:rsidRDefault="003D537B" w:rsidP="00100EC9">
      <w:pPr>
        <w:ind w:firstLine="708"/>
        <w:jc w:val="both"/>
        <w:rPr>
          <w:b/>
          <w:u w:val="single"/>
        </w:rPr>
      </w:pPr>
    </w:p>
    <w:p w14:paraId="0D5BBB4F" w14:textId="09D8974C" w:rsidR="001B4645" w:rsidRPr="00562CD1" w:rsidRDefault="00C65A9C" w:rsidP="00100EC9">
      <w:pPr>
        <w:jc w:val="both"/>
      </w:pPr>
      <w:r w:rsidRPr="00562CD1">
        <w:t>Žáci byli ubytováni ve dvou podlažích, ve dvou a třílůžkových pokojích. Žáci mohli využívat společenské místnosti s televizí, přehrávačem, sportovní místnost vybavenou kulečníkem, fotbálkem, šipkami, stolním tenisem a posilovacím strojem. K dispozici byly žákům také čajové kuchyňky s varnými konvicemi a s mikrovlnnou troubou, vařičem.</w:t>
      </w:r>
    </w:p>
    <w:p w14:paraId="132D7A01" w14:textId="77777777" w:rsidR="00CC2127" w:rsidRPr="00562CD1" w:rsidRDefault="00CC2127" w:rsidP="00100EC9">
      <w:pPr>
        <w:jc w:val="both"/>
        <w:rPr>
          <w:b/>
        </w:rPr>
      </w:pPr>
    </w:p>
    <w:p w14:paraId="52AE2399" w14:textId="77777777" w:rsidR="003D537B" w:rsidRPr="00562CD1" w:rsidRDefault="003D537B" w:rsidP="00100EC9">
      <w:pPr>
        <w:ind w:firstLine="708"/>
        <w:jc w:val="both"/>
        <w:rPr>
          <w:b/>
          <w:u w:val="single"/>
        </w:rPr>
      </w:pPr>
      <w:r w:rsidRPr="00562CD1">
        <w:rPr>
          <w:b/>
        </w:rPr>
        <w:t>1</w:t>
      </w:r>
      <w:r w:rsidR="00E93CD2" w:rsidRPr="00562CD1">
        <w:rPr>
          <w:b/>
        </w:rPr>
        <w:t>0</w:t>
      </w:r>
      <w:r w:rsidRPr="00562CD1">
        <w:rPr>
          <w:b/>
        </w:rPr>
        <w:t xml:space="preserve">.2 </w:t>
      </w:r>
      <w:r w:rsidRPr="00562CD1">
        <w:rPr>
          <w:b/>
          <w:u w:val="single"/>
        </w:rPr>
        <w:t>Zaměstnanci DM</w:t>
      </w:r>
    </w:p>
    <w:p w14:paraId="7D987700" w14:textId="77777777" w:rsidR="003D537B" w:rsidRPr="00562CD1" w:rsidRDefault="003D537B" w:rsidP="00100EC9">
      <w:pPr>
        <w:ind w:firstLine="708"/>
        <w:jc w:val="both"/>
        <w:rPr>
          <w:b/>
          <w:u w:val="single"/>
        </w:rPr>
      </w:pPr>
    </w:p>
    <w:p w14:paraId="5D1A33B5" w14:textId="77777777" w:rsidR="001B4645" w:rsidRPr="00562CD1" w:rsidRDefault="00C179AA" w:rsidP="00100EC9">
      <w:pPr>
        <w:jc w:val="both"/>
      </w:pPr>
      <w:r w:rsidRPr="00562CD1">
        <w:t>Bc.</w:t>
      </w:r>
      <w:r w:rsidRPr="00562CD1">
        <w:rPr>
          <w:b/>
        </w:rPr>
        <w:t xml:space="preserve"> </w:t>
      </w:r>
      <w:r w:rsidR="001B4645" w:rsidRPr="00562CD1">
        <w:t xml:space="preserve">Bednářová Marta – vedoucí vychovatelka </w:t>
      </w:r>
    </w:p>
    <w:p w14:paraId="513E9892" w14:textId="77777777" w:rsidR="001B4645" w:rsidRPr="00562CD1" w:rsidRDefault="001B4645" w:rsidP="00100EC9">
      <w:pPr>
        <w:jc w:val="both"/>
      </w:pPr>
      <w:r w:rsidRPr="00562CD1">
        <w:t xml:space="preserve">Hynková Jarmila – vychovatelka </w:t>
      </w:r>
    </w:p>
    <w:p w14:paraId="50B01414" w14:textId="7A3382D1" w:rsidR="00562CD1" w:rsidRPr="00562CD1" w:rsidRDefault="00562CD1" w:rsidP="00100EC9">
      <w:pPr>
        <w:jc w:val="both"/>
      </w:pPr>
      <w:proofErr w:type="spellStart"/>
      <w:r w:rsidRPr="00562CD1">
        <w:t>Exlerová</w:t>
      </w:r>
      <w:proofErr w:type="spellEnd"/>
      <w:r w:rsidRPr="00562CD1">
        <w:t xml:space="preserve"> </w:t>
      </w:r>
      <w:proofErr w:type="gramStart"/>
      <w:r w:rsidRPr="00562CD1">
        <w:t>Naděžda - vychovatelka</w:t>
      </w:r>
      <w:proofErr w:type="gramEnd"/>
    </w:p>
    <w:p w14:paraId="696FEF81" w14:textId="78FDD04C" w:rsidR="00CC2127" w:rsidRPr="00562CD1" w:rsidRDefault="00B0489B" w:rsidP="00100EC9">
      <w:pPr>
        <w:jc w:val="both"/>
      </w:pPr>
      <w:r w:rsidRPr="00562CD1">
        <w:t xml:space="preserve">Lotová Eva – uklízečka </w:t>
      </w:r>
      <w:r w:rsidR="00562CD1" w:rsidRPr="00562CD1">
        <w:t>dlouhodobě nemocná, zástup paní Čadová Alžběta.</w:t>
      </w:r>
    </w:p>
    <w:p w14:paraId="40ABEE6E" w14:textId="77777777" w:rsidR="00FE646A" w:rsidRPr="00562CD1" w:rsidRDefault="00FE646A" w:rsidP="00100EC9">
      <w:pPr>
        <w:jc w:val="both"/>
      </w:pPr>
    </w:p>
    <w:p w14:paraId="7D88BF73" w14:textId="77777777" w:rsidR="003D537B" w:rsidRPr="00562CD1" w:rsidRDefault="003D537B" w:rsidP="00100EC9">
      <w:pPr>
        <w:ind w:firstLine="708"/>
        <w:jc w:val="both"/>
        <w:rPr>
          <w:b/>
          <w:u w:val="single"/>
        </w:rPr>
      </w:pPr>
      <w:r w:rsidRPr="00562CD1">
        <w:rPr>
          <w:b/>
        </w:rPr>
        <w:t>1</w:t>
      </w:r>
      <w:r w:rsidR="00E93CD2" w:rsidRPr="00562CD1">
        <w:rPr>
          <w:b/>
        </w:rPr>
        <w:t>0</w:t>
      </w:r>
      <w:r w:rsidRPr="00562CD1">
        <w:rPr>
          <w:b/>
        </w:rPr>
        <w:t xml:space="preserve">.3 </w:t>
      </w:r>
      <w:r w:rsidRPr="00562CD1">
        <w:rPr>
          <w:b/>
          <w:u w:val="single"/>
        </w:rPr>
        <w:t>Výchovná opatření</w:t>
      </w:r>
    </w:p>
    <w:p w14:paraId="0225A8E0" w14:textId="77777777" w:rsidR="00107730" w:rsidRPr="00562CD1" w:rsidRDefault="00107730" w:rsidP="00100EC9">
      <w:pPr>
        <w:ind w:firstLine="708"/>
        <w:jc w:val="both"/>
        <w:rPr>
          <w:b/>
          <w:u w:val="single"/>
        </w:rPr>
      </w:pPr>
    </w:p>
    <w:p w14:paraId="2C542864" w14:textId="52C4094C" w:rsidR="00AF415C" w:rsidRPr="00562CD1" w:rsidRDefault="00FD334E" w:rsidP="00100EC9">
      <w:pPr>
        <w:spacing w:after="120"/>
        <w:jc w:val="both"/>
      </w:pPr>
      <w:r w:rsidRPr="00562CD1">
        <w:t>Ve školním roce 20</w:t>
      </w:r>
      <w:r w:rsidR="00562CD1" w:rsidRPr="00562CD1">
        <w:t>20</w:t>
      </w:r>
      <w:r w:rsidRPr="00562CD1">
        <w:t>/202</w:t>
      </w:r>
      <w:r w:rsidR="00562CD1" w:rsidRPr="00562CD1">
        <w:t>1</w:t>
      </w:r>
      <w:r w:rsidRPr="00562CD1">
        <w:t xml:space="preserve"> </w:t>
      </w:r>
      <w:r w:rsidR="00562CD1" w:rsidRPr="00562CD1">
        <w:t xml:space="preserve">nebylo se </w:t>
      </w:r>
      <w:r w:rsidRPr="00562CD1">
        <w:t xml:space="preserve">žáky vedeno </w:t>
      </w:r>
      <w:r w:rsidR="00562CD1" w:rsidRPr="00562CD1">
        <w:t xml:space="preserve">žádné </w:t>
      </w:r>
      <w:r w:rsidRPr="00562CD1">
        <w:t xml:space="preserve">správní řízení. Žákům byly uděleny pochvaly za pomoc při různých akcích školy, </w:t>
      </w:r>
      <w:r w:rsidR="00562CD1" w:rsidRPr="00562CD1">
        <w:t>za úklid prostranství kolem školy a domova mládeže.</w:t>
      </w:r>
    </w:p>
    <w:p w14:paraId="06B6D9BE" w14:textId="2521E11C" w:rsidR="00FE646A" w:rsidRDefault="00FE646A" w:rsidP="00100EC9">
      <w:pPr>
        <w:spacing w:after="120"/>
        <w:jc w:val="both"/>
      </w:pPr>
    </w:p>
    <w:p w14:paraId="1FC5B6CE" w14:textId="77777777" w:rsidR="005E7DAC" w:rsidRPr="00562CD1" w:rsidRDefault="005E7DAC" w:rsidP="00100EC9">
      <w:pPr>
        <w:spacing w:after="120"/>
        <w:jc w:val="both"/>
      </w:pPr>
    </w:p>
    <w:p w14:paraId="339E4A3D" w14:textId="77777777" w:rsidR="00107730" w:rsidRPr="00562CD1" w:rsidRDefault="00107730" w:rsidP="00100EC9">
      <w:pPr>
        <w:ind w:firstLine="708"/>
        <w:jc w:val="both"/>
        <w:rPr>
          <w:b/>
          <w:u w:val="single"/>
        </w:rPr>
      </w:pPr>
      <w:r w:rsidRPr="00562CD1">
        <w:rPr>
          <w:b/>
        </w:rPr>
        <w:lastRenderedPageBreak/>
        <w:t>1</w:t>
      </w:r>
      <w:r w:rsidR="00E93CD2" w:rsidRPr="00562CD1">
        <w:rPr>
          <w:b/>
        </w:rPr>
        <w:t>0</w:t>
      </w:r>
      <w:r w:rsidRPr="00562CD1">
        <w:rPr>
          <w:b/>
        </w:rPr>
        <w:t xml:space="preserve">.4 </w:t>
      </w:r>
      <w:r w:rsidRPr="00562CD1">
        <w:rPr>
          <w:b/>
          <w:u w:val="single"/>
        </w:rPr>
        <w:t>Vzdělávání pedagogických pracovníků</w:t>
      </w:r>
    </w:p>
    <w:p w14:paraId="5A92CBB1" w14:textId="77777777" w:rsidR="00107730" w:rsidRPr="00562CD1" w:rsidRDefault="00107730" w:rsidP="00100EC9">
      <w:pPr>
        <w:ind w:firstLine="708"/>
        <w:jc w:val="both"/>
        <w:rPr>
          <w:b/>
          <w:u w:val="single"/>
        </w:rPr>
      </w:pPr>
    </w:p>
    <w:p w14:paraId="4C9D34B8" w14:textId="1E7819CB" w:rsidR="00B34C21" w:rsidRPr="00562CD1" w:rsidRDefault="00562CD1" w:rsidP="00100EC9">
      <w:pPr>
        <w:jc w:val="both"/>
      </w:pPr>
      <w:r w:rsidRPr="00562CD1">
        <w:t xml:space="preserve">Vzhledem k nepříznivé epidemiologické situaci, kdy nebylo možné účastnit se seminářů, si vychovatelky </w:t>
      </w:r>
      <w:r w:rsidR="001B4645" w:rsidRPr="00562CD1">
        <w:t xml:space="preserve">k sebevzdělávání vybíraly z nabídky </w:t>
      </w:r>
      <w:r w:rsidRPr="00562CD1">
        <w:t>odborných knižních titulů z oboru pedagogiky.</w:t>
      </w:r>
    </w:p>
    <w:p w14:paraId="45FC5481" w14:textId="77777777" w:rsidR="00B0489B" w:rsidRPr="00562CD1" w:rsidRDefault="00B0489B" w:rsidP="00100EC9">
      <w:pPr>
        <w:jc w:val="both"/>
      </w:pPr>
    </w:p>
    <w:p w14:paraId="7C42B4A6" w14:textId="77777777" w:rsidR="00107730" w:rsidRPr="00562CD1" w:rsidRDefault="00107730" w:rsidP="00100EC9">
      <w:pPr>
        <w:ind w:firstLine="708"/>
        <w:jc w:val="both"/>
        <w:rPr>
          <w:b/>
          <w:u w:val="single"/>
        </w:rPr>
      </w:pPr>
      <w:r w:rsidRPr="00562CD1">
        <w:rPr>
          <w:b/>
        </w:rPr>
        <w:t>1</w:t>
      </w:r>
      <w:r w:rsidR="00E93CD2" w:rsidRPr="00562CD1">
        <w:rPr>
          <w:b/>
        </w:rPr>
        <w:t>0</w:t>
      </w:r>
      <w:r w:rsidRPr="00562CD1">
        <w:rPr>
          <w:b/>
        </w:rPr>
        <w:t>.5</w:t>
      </w:r>
      <w:r w:rsidRPr="00562CD1">
        <w:rPr>
          <w:b/>
          <w:u w:val="single"/>
        </w:rPr>
        <w:t xml:space="preserve"> Zájmová činnost</w:t>
      </w:r>
    </w:p>
    <w:p w14:paraId="261931B4" w14:textId="77777777" w:rsidR="00107730" w:rsidRPr="00562CD1" w:rsidRDefault="00107730" w:rsidP="00100EC9">
      <w:pPr>
        <w:ind w:firstLine="708"/>
        <w:jc w:val="both"/>
        <w:rPr>
          <w:b/>
          <w:u w:val="single"/>
        </w:rPr>
      </w:pPr>
    </w:p>
    <w:p w14:paraId="6F337E63" w14:textId="72DE83B3" w:rsidR="001B4645" w:rsidRPr="00562CD1" w:rsidRDefault="00FD334E" w:rsidP="00100EC9">
      <w:pPr>
        <w:jc w:val="both"/>
      </w:pPr>
      <w:r w:rsidRPr="00562CD1">
        <w:t xml:space="preserve">Žáci se </w:t>
      </w:r>
      <w:r w:rsidR="00562CD1" w:rsidRPr="00562CD1">
        <w:t xml:space="preserve">v tomto školním roce vzhledem k mimořádné situaci </w:t>
      </w:r>
      <w:r w:rsidRPr="00562CD1">
        <w:t xml:space="preserve">účastnili sportovních aktivit </w:t>
      </w:r>
      <w:r w:rsidR="00562CD1" w:rsidRPr="00562CD1">
        <w:t>v rámci možností a omezení vzhledem k epidemiologické situaci. Dě</w:t>
      </w:r>
      <w:r w:rsidRPr="00562CD1">
        <w:t xml:space="preserve">včata se převážně zapojovala do výtvarných a rukodělných činností, floristiky a kroužku šití, vyráběla dekorační předměty. </w:t>
      </w:r>
      <w:r w:rsidR="00562CD1" w:rsidRPr="00562CD1">
        <w:t xml:space="preserve">Žáci navštívili výstavu Merkur a účastnili se výšlapů po Žamberku. Vychovatelky měly pro žáky připravené vědomostní hry, kvízy, soutěže. Žáci se starali o pořádek a čistotu kolem domova mládeže a školy. Pozornost byla věnována prospěchově slabším žákům a byla jim nabídnuta pomoc s doučováním. </w:t>
      </w:r>
      <w:bookmarkEnd w:id="5"/>
    </w:p>
    <w:p w14:paraId="31C5645D" w14:textId="77777777" w:rsidR="00FE646A" w:rsidRPr="00984F75" w:rsidRDefault="00FE646A" w:rsidP="00FE646A">
      <w:pPr>
        <w:jc w:val="both"/>
        <w:rPr>
          <w:b/>
          <w:color w:val="FF0000"/>
        </w:rPr>
      </w:pPr>
    </w:p>
    <w:p w14:paraId="67126149" w14:textId="7DB55D33" w:rsidR="00761E62" w:rsidRPr="00AE4E29" w:rsidRDefault="00761E62" w:rsidP="00FE646A">
      <w:pPr>
        <w:jc w:val="both"/>
        <w:rPr>
          <w:b/>
          <w:u w:val="single"/>
        </w:rPr>
      </w:pPr>
      <w:r w:rsidRPr="00AE4E29">
        <w:rPr>
          <w:b/>
        </w:rPr>
        <w:t>1</w:t>
      </w:r>
      <w:r w:rsidR="00A45C02" w:rsidRPr="00AE4E29">
        <w:rPr>
          <w:b/>
        </w:rPr>
        <w:t>1</w:t>
      </w:r>
      <w:r w:rsidR="00404132" w:rsidRPr="00AE4E29">
        <w:rPr>
          <w:b/>
        </w:rPr>
        <w:t>.</w:t>
      </w:r>
      <w:r w:rsidRPr="00AE4E29">
        <w:rPr>
          <w:b/>
        </w:rPr>
        <w:t xml:space="preserve"> </w:t>
      </w:r>
      <w:r w:rsidR="00404132" w:rsidRPr="00AE4E29">
        <w:rPr>
          <w:b/>
          <w:u w:val="single"/>
        </w:rPr>
        <w:t>Přehled</w:t>
      </w:r>
      <w:r w:rsidR="00B57D45" w:rsidRPr="00AE4E29">
        <w:rPr>
          <w:b/>
          <w:u w:val="single"/>
        </w:rPr>
        <w:t xml:space="preserve"> vnitřních a vnějších kontrol</w:t>
      </w:r>
    </w:p>
    <w:p w14:paraId="472B1FB6" w14:textId="77777777" w:rsidR="00B0489B" w:rsidRPr="00AE4E29" w:rsidRDefault="00B0489B" w:rsidP="00100EC9">
      <w:pPr>
        <w:ind w:firstLine="708"/>
        <w:jc w:val="both"/>
        <w:rPr>
          <w:b/>
          <w:u w:val="single"/>
        </w:rPr>
      </w:pPr>
    </w:p>
    <w:p w14:paraId="5C6C5C10" w14:textId="77777777" w:rsidR="00761E62" w:rsidRPr="00AE4E29" w:rsidRDefault="00761E62" w:rsidP="00100EC9">
      <w:pPr>
        <w:jc w:val="both"/>
      </w:pPr>
      <w:r w:rsidRPr="00AE4E29">
        <w:t>Předmětem finanční kontroly v naší organizaci je:</w:t>
      </w:r>
    </w:p>
    <w:p w14:paraId="4414AE93" w14:textId="77777777" w:rsidR="00761E62" w:rsidRPr="00AE4E29" w:rsidRDefault="00761E62" w:rsidP="00100EC9">
      <w:pPr>
        <w:pStyle w:val="Odstavecseseznamem"/>
        <w:numPr>
          <w:ilvl w:val="0"/>
          <w:numId w:val="12"/>
        </w:numPr>
        <w:jc w:val="both"/>
      </w:pPr>
      <w:r w:rsidRPr="00AE4E29">
        <w:t>prověřovat dodržování právních předpisů a opatření při hospodaření s</w:t>
      </w:r>
    </w:p>
    <w:p w14:paraId="687A124B" w14:textId="77777777" w:rsidR="00761E62" w:rsidRPr="00AE4E29" w:rsidRDefault="00761E62" w:rsidP="00100EC9">
      <w:pPr>
        <w:jc w:val="both"/>
      </w:pPr>
      <w:r w:rsidRPr="00AE4E29">
        <w:t xml:space="preserve">            veřejnými prostředky, při jejich hospodárném, účelném a efektivním vynakládání,</w:t>
      </w:r>
    </w:p>
    <w:p w14:paraId="2E1CBFBB" w14:textId="77777777" w:rsidR="00761E62" w:rsidRPr="00AE4E29" w:rsidRDefault="00761E62" w:rsidP="00100EC9">
      <w:pPr>
        <w:pStyle w:val="Odstavecseseznamem"/>
        <w:numPr>
          <w:ilvl w:val="0"/>
          <w:numId w:val="12"/>
        </w:numPr>
        <w:jc w:val="both"/>
      </w:pPr>
      <w:r w:rsidRPr="00AE4E29">
        <w:t>zajistit ochranu veřejných prostředků proti rizikům a nesrovnalostem způsobeným porušením právních předpisů, či neúčelným nakládáním s těmito prostředky, případně dokonce trestnou činností,</w:t>
      </w:r>
    </w:p>
    <w:p w14:paraId="1FF445C6" w14:textId="77777777" w:rsidR="00761E62" w:rsidRPr="00AE4E29" w:rsidRDefault="00761E62" w:rsidP="00100EC9">
      <w:pPr>
        <w:pStyle w:val="Odstavecseseznamem"/>
        <w:numPr>
          <w:ilvl w:val="0"/>
          <w:numId w:val="12"/>
        </w:numPr>
        <w:jc w:val="both"/>
      </w:pPr>
      <w:r w:rsidRPr="00AE4E29">
        <w:t xml:space="preserve">řádně informovat vedoucí orgánů veřejné správy o nakládání s těmito prostředky, </w:t>
      </w:r>
    </w:p>
    <w:p w14:paraId="7925726D" w14:textId="77777777" w:rsidR="00761E62" w:rsidRPr="00AE4E29" w:rsidRDefault="00761E62" w:rsidP="00100EC9">
      <w:pPr>
        <w:jc w:val="both"/>
      </w:pPr>
      <w:r w:rsidRPr="00AE4E29">
        <w:t xml:space="preserve">     </w:t>
      </w:r>
      <w:r w:rsidRPr="00AE4E29">
        <w:tab/>
        <w:t>o prováděných operacích, dále o průkazném účetním zpracování těchto operací v</w:t>
      </w:r>
    </w:p>
    <w:p w14:paraId="2CA3B3F6" w14:textId="77777777" w:rsidR="00761E62" w:rsidRPr="00AE4E29" w:rsidRDefault="00761E62" w:rsidP="00100EC9">
      <w:pPr>
        <w:jc w:val="both"/>
      </w:pPr>
      <w:r w:rsidRPr="00AE4E29">
        <w:tab/>
        <w:t>účetním systému dle platných předpisů.</w:t>
      </w:r>
    </w:p>
    <w:p w14:paraId="1F3BC1A8" w14:textId="77777777" w:rsidR="00761E62" w:rsidRPr="00AE4E29" w:rsidRDefault="00761E62" w:rsidP="00100EC9">
      <w:pPr>
        <w:jc w:val="both"/>
      </w:pPr>
      <w:r w:rsidRPr="00AE4E29">
        <w:t xml:space="preserve"> </w:t>
      </w:r>
    </w:p>
    <w:p w14:paraId="528102FA" w14:textId="77777777" w:rsidR="00761E62" w:rsidRPr="00AE4E29" w:rsidRDefault="00761E62" w:rsidP="00100EC9">
      <w:pPr>
        <w:jc w:val="both"/>
      </w:pPr>
      <w:r w:rsidRPr="00AE4E29">
        <w:t>Vnitřní kontrolní systém slouží k včasnému a spolehlivému informování vedoucích zaměstnanců o nakládání s veřejnými prostředky a k zajištění:</w:t>
      </w:r>
    </w:p>
    <w:p w14:paraId="3A5C0C75" w14:textId="77777777" w:rsidR="00761E62" w:rsidRPr="00AE4E29" w:rsidRDefault="00761E62" w:rsidP="00100EC9">
      <w:pPr>
        <w:pStyle w:val="Odstavecseseznamem"/>
        <w:numPr>
          <w:ilvl w:val="0"/>
          <w:numId w:val="13"/>
        </w:numPr>
        <w:jc w:val="both"/>
      </w:pPr>
      <w:r w:rsidRPr="00AE4E29">
        <w:t>hospodárného, efektivního a účelného výkonu činností zabezpečovaných naší organizací,</w:t>
      </w:r>
    </w:p>
    <w:p w14:paraId="7856C3F6" w14:textId="77777777" w:rsidR="00761E62" w:rsidRPr="00AE4E29" w:rsidRDefault="00761E62" w:rsidP="00100EC9">
      <w:pPr>
        <w:pStyle w:val="Odstavecseseznamem"/>
        <w:numPr>
          <w:ilvl w:val="0"/>
          <w:numId w:val="13"/>
        </w:numPr>
        <w:jc w:val="both"/>
      </w:pPr>
      <w:r w:rsidRPr="00AE4E29">
        <w:t>zjišťování, vyhodnocování a minimalizaci provozních, finančních, právních a dalších rizik vznikajících při chodu organizace,</w:t>
      </w:r>
    </w:p>
    <w:p w14:paraId="33A89DF1" w14:textId="77777777" w:rsidR="00761E62" w:rsidRPr="00AE4E29" w:rsidRDefault="00761E62" w:rsidP="00100EC9">
      <w:pPr>
        <w:pStyle w:val="Odstavecseseznamem"/>
        <w:numPr>
          <w:ilvl w:val="0"/>
          <w:numId w:val="13"/>
        </w:numPr>
        <w:jc w:val="both"/>
      </w:pPr>
      <w:r w:rsidRPr="00AE4E29">
        <w:t>na základě předem daných postupů pro včasné podávání informací tyto informace poskytovat jednotlivým vedoucím, a to zejména informace o zjištěných závažných nedostatcích a přijímaných opatřeních.</w:t>
      </w:r>
    </w:p>
    <w:p w14:paraId="66BFFDD7" w14:textId="77777777" w:rsidR="00761E62" w:rsidRPr="00AE4E29" w:rsidRDefault="00761E62" w:rsidP="00100EC9">
      <w:pPr>
        <w:pStyle w:val="Odstavecseseznamem"/>
        <w:jc w:val="both"/>
      </w:pPr>
    </w:p>
    <w:p w14:paraId="6E7A1265" w14:textId="77777777" w:rsidR="00761E62" w:rsidRPr="00AE4E29" w:rsidRDefault="00AB10E4" w:rsidP="00100EC9">
      <w:pPr>
        <w:jc w:val="both"/>
      </w:pPr>
      <w:r w:rsidRPr="00AE4E29">
        <w:t>Kromě ředitelky školy</w:t>
      </w:r>
      <w:r w:rsidR="00761E62" w:rsidRPr="00AE4E29">
        <w:t xml:space="preserve"> jsou finanční kontrolou písemně pověřeni vedoucí pracovníci. Pověření pracovníci mají v pracovních náplních zapracován rozsah pravomocí a odpovědnosti v rámci finančního řízení a kontroly.</w:t>
      </w:r>
    </w:p>
    <w:p w14:paraId="5C209F1B" w14:textId="77777777" w:rsidR="00761E62" w:rsidRPr="00AE4E29" w:rsidRDefault="00761E62" w:rsidP="00100EC9">
      <w:pPr>
        <w:jc w:val="both"/>
      </w:pPr>
      <w:r w:rsidRPr="00AE4E29">
        <w:t>Vnitřní kontrolní systém je nedílnou součástí vnitřní legislativy organizace. Tvoří provázaný celek se směrnicemi účetní jednotky a nařízeními ředitelky organizace. Sleduje a vyhodnocuje výsledky finančních kontrol a při zjištění nedostatků neprodleně přijímá konkrétní opatření k</w:t>
      </w:r>
    </w:p>
    <w:p w14:paraId="6A84B6BB" w14:textId="77777777" w:rsidR="00761E62" w:rsidRPr="00AE4E29" w:rsidRDefault="00761E62" w:rsidP="00100EC9">
      <w:pPr>
        <w:jc w:val="both"/>
      </w:pPr>
      <w:r w:rsidRPr="00AE4E29">
        <w:t>nápravě, jakož i systémová opatření, která mají za cíl předcházet a včas odhalovat nesprávné operace a jejich příčiny.</w:t>
      </w:r>
    </w:p>
    <w:p w14:paraId="006321AB" w14:textId="7F02C92F" w:rsidR="00B31C6D" w:rsidRDefault="00B31C6D" w:rsidP="00100EC9">
      <w:pPr>
        <w:jc w:val="both"/>
        <w:rPr>
          <w:color w:val="FF0000"/>
        </w:rPr>
      </w:pPr>
    </w:p>
    <w:p w14:paraId="28ED13CD" w14:textId="2A1D5F8A" w:rsidR="005E7DAC" w:rsidRDefault="005E7DAC" w:rsidP="00100EC9">
      <w:pPr>
        <w:jc w:val="both"/>
        <w:rPr>
          <w:color w:val="FF0000"/>
        </w:rPr>
      </w:pPr>
    </w:p>
    <w:p w14:paraId="7DEB5468" w14:textId="6A7BC5FC" w:rsidR="005E7DAC" w:rsidRDefault="005E7DAC" w:rsidP="00100EC9">
      <w:pPr>
        <w:jc w:val="both"/>
        <w:rPr>
          <w:color w:val="FF0000"/>
        </w:rPr>
      </w:pPr>
    </w:p>
    <w:p w14:paraId="29675055" w14:textId="77777777" w:rsidR="00893D57" w:rsidRPr="00984F75" w:rsidRDefault="00893D57" w:rsidP="00100EC9">
      <w:pPr>
        <w:jc w:val="both"/>
        <w:rPr>
          <w:color w:val="FF0000"/>
        </w:rPr>
      </w:pPr>
    </w:p>
    <w:p w14:paraId="760F48A7" w14:textId="7B23D9D5" w:rsidR="00BE39F8" w:rsidRPr="00533693" w:rsidRDefault="00FC681F" w:rsidP="00FE646A">
      <w:pPr>
        <w:ind w:firstLine="708"/>
        <w:jc w:val="both"/>
        <w:rPr>
          <w:b/>
          <w:u w:val="single"/>
        </w:rPr>
      </w:pPr>
      <w:r w:rsidRPr="00533693">
        <w:rPr>
          <w:b/>
        </w:rPr>
        <w:lastRenderedPageBreak/>
        <w:t>11</w:t>
      </w:r>
      <w:r w:rsidR="00420A58" w:rsidRPr="00533693">
        <w:rPr>
          <w:b/>
        </w:rPr>
        <w:t xml:space="preserve">.1 </w:t>
      </w:r>
      <w:r w:rsidR="00404132" w:rsidRPr="00533693">
        <w:rPr>
          <w:b/>
          <w:u w:val="single"/>
        </w:rPr>
        <w:t>Proveden</w:t>
      </w:r>
      <w:r w:rsidR="00533693" w:rsidRPr="00533693">
        <w:rPr>
          <w:b/>
          <w:u w:val="single"/>
        </w:rPr>
        <w:t>á</w:t>
      </w:r>
      <w:r w:rsidR="00404132" w:rsidRPr="00533693">
        <w:rPr>
          <w:b/>
          <w:u w:val="single"/>
        </w:rPr>
        <w:t xml:space="preserve"> kontrol</w:t>
      </w:r>
      <w:r w:rsidR="00533693" w:rsidRPr="00533693">
        <w:rPr>
          <w:b/>
          <w:u w:val="single"/>
        </w:rPr>
        <w:t>a</w:t>
      </w:r>
      <w:r w:rsidR="00404132" w:rsidRPr="00533693">
        <w:rPr>
          <w:b/>
          <w:u w:val="single"/>
        </w:rPr>
        <w:t>:</w:t>
      </w:r>
    </w:p>
    <w:p w14:paraId="43631CF7" w14:textId="77777777" w:rsidR="00404132" w:rsidRPr="00533693" w:rsidRDefault="00404132" w:rsidP="00100EC9">
      <w:pPr>
        <w:jc w:val="both"/>
        <w:rPr>
          <w:b/>
          <w:u w:val="single"/>
        </w:rPr>
      </w:pPr>
    </w:p>
    <w:p w14:paraId="24F3EBA7" w14:textId="54647869" w:rsidR="00AA7421" w:rsidRPr="00533693" w:rsidRDefault="00533693" w:rsidP="00851F52">
      <w:pPr>
        <w:pStyle w:val="Odstavecseseznamem"/>
        <w:numPr>
          <w:ilvl w:val="0"/>
          <w:numId w:val="47"/>
        </w:numPr>
        <w:jc w:val="both"/>
      </w:pPr>
      <w:r w:rsidRPr="00533693">
        <w:t xml:space="preserve">HZS Pardubického </w:t>
      </w:r>
      <w:proofErr w:type="gramStart"/>
      <w:r w:rsidRPr="00533693">
        <w:t>kraje - územní</w:t>
      </w:r>
      <w:proofErr w:type="gramEnd"/>
      <w:r w:rsidRPr="00533693">
        <w:t xml:space="preserve"> odbor </w:t>
      </w:r>
      <w:r w:rsidRPr="00533693">
        <w:tab/>
        <w:t>Ústí nad Orlicí, 23.8.2021.</w:t>
      </w:r>
      <w:r w:rsidR="00070C3A" w:rsidRPr="00533693">
        <w:t xml:space="preserve"> </w:t>
      </w:r>
      <w:r w:rsidRPr="00533693">
        <w:t>Tematická k</w:t>
      </w:r>
      <w:r w:rsidR="00070C3A" w:rsidRPr="00533693">
        <w:t xml:space="preserve">ontrola </w:t>
      </w:r>
      <w:proofErr w:type="spellStart"/>
      <w:r w:rsidRPr="00533693">
        <w:t>plněnÍ</w:t>
      </w:r>
      <w:proofErr w:type="spellEnd"/>
      <w:r w:rsidRPr="00533693">
        <w:t xml:space="preserve"> povinností vyplývajících ze zákona o požární ochraně ve smyslu § 31 odst. 1 písm. a), g) zákona č. 133/1985 Sb., o požární ochraně, ve znění pozdějších předpisů.</w:t>
      </w:r>
    </w:p>
    <w:p w14:paraId="355B34C9" w14:textId="77777777" w:rsidR="002E113E" w:rsidRPr="00984F75" w:rsidRDefault="002E113E" w:rsidP="00100EC9">
      <w:pPr>
        <w:jc w:val="both"/>
        <w:rPr>
          <w:b/>
          <w:color w:val="FF0000"/>
          <w:u w:val="single"/>
        </w:rPr>
      </w:pPr>
    </w:p>
    <w:p w14:paraId="733AE6E7" w14:textId="71BDDC6A" w:rsidR="00A45C02" w:rsidRPr="00166159" w:rsidRDefault="00A45C02" w:rsidP="00100EC9">
      <w:pPr>
        <w:jc w:val="both"/>
        <w:rPr>
          <w:b/>
          <w:u w:val="single"/>
        </w:rPr>
      </w:pPr>
      <w:r w:rsidRPr="00166159">
        <w:rPr>
          <w:b/>
        </w:rPr>
        <w:t>1</w:t>
      </w:r>
      <w:r w:rsidR="00A539E1" w:rsidRPr="00166159">
        <w:rPr>
          <w:b/>
        </w:rPr>
        <w:t>2</w:t>
      </w:r>
      <w:r w:rsidR="00893D57">
        <w:rPr>
          <w:b/>
        </w:rPr>
        <w:t xml:space="preserve">. </w:t>
      </w:r>
      <w:r w:rsidRPr="00166159">
        <w:rPr>
          <w:b/>
          <w:u w:val="single"/>
        </w:rPr>
        <w:t>Základní údaje o hospodaření školy</w:t>
      </w:r>
    </w:p>
    <w:p w14:paraId="01E2DE44" w14:textId="77758CF3" w:rsidR="002E113E" w:rsidRPr="00166159" w:rsidRDefault="002E113E" w:rsidP="00100EC9">
      <w:pPr>
        <w:jc w:val="both"/>
        <w:rPr>
          <w:b/>
          <w:u w:val="single"/>
        </w:rPr>
      </w:pPr>
    </w:p>
    <w:p w14:paraId="5AB399EB" w14:textId="1371BCF8" w:rsidR="002E113E" w:rsidRPr="00166159" w:rsidRDefault="002E113E" w:rsidP="002E113E">
      <w:pPr>
        <w:pStyle w:val="Odstavecseseznamem"/>
        <w:numPr>
          <w:ilvl w:val="0"/>
          <w:numId w:val="51"/>
        </w:numPr>
        <w:jc w:val="both"/>
      </w:pPr>
      <w:r w:rsidRPr="00166159">
        <w:t>Rozvaha</w:t>
      </w:r>
    </w:p>
    <w:tbl>
      <w:tblPr>
        <w:tblW w:w="10620" w:type="dxa"/>
        <w:tblInd w:w="70" w:type="dxa"/>
        <w:tblCellMar>
          <w:left w:w="70" w:type="dxa"/>
          <w:right w:w="70" w:type="dxa"/>
        </w:tblCellMar>
        <w:tblLook w:val="04A0" w:firstRow="1" w:lastRow="0" w:firstColumn="1" w:lastColumn="0" w:noHBand="0" w:noVBand="1"/>
      </w:tblPr>
      <w:tblGrid>
        <w:gridCol w:w="4140"/>
        <w:gridCol w:w="1080"/>
        <w:gridCol w:w="1660"/>
        <w:gridCol w:w="1660"/>
        <w:gridCol w:w="1120"/>
        <w:gridCol w:w="960"/>
      </w:tblGrid>
      <w:tr w:rsidR="002E113E" w:rsidRPr="002E113E" w14:paraId="298B6DF3" w14:textId="77777777" w:rsidTr="002E113E">
        <w:trPr>
          <w:trHeight w:val="315"/>
        </w:trPr>
        <w:tc>
          <w:tcPr>
            <w:tcW w:w="4140" w:type="dxa"/>
            <w:tcBorders>
              <w:top w:val="nil"/>
              <w:left w:val="nil"/>
              <w:bottom w:val="nil"/>
              <w:right w:val="nil"/>
            </w:tcBorders>
            <w:shd w:val="clear" w:color="auto" w:fill="auto"/>
            <w:noWrap/>
            <w:vAlign w:val="bottom"/>
            <w:hideMark/>
          </w:tcPr>
          <w:p w14:paraId="07CC7020" w14:textId="77777777" w:rsidR="002E113E" w:rsidRPr="002E113E" w:rsidRDefault="002E113E" w:rsidP="002E113E">
            <w:pPr>
              <w:rPr>
                <w:sz w:val="20"/>
                <w:szCs w:val="20"/>
              </w:rPr>
            </w:pPr>
          </w:p>
        </w:tc>
        <w:tc>
          <w:tcPr>
            <w:tcW w:w="1080" w:type="dxa"/>
            <w:tcBorders>
              <w:top w:val="nil"/>
              <w:left w:val="nil"/>
              <w:bottom w:val="nil"/>
              <w:right w:val="nil"/>
            </w:tcBorders>
            <w:shd w:val="clear" w:color="auto" w:fill="auto"/>
            <w:noWrap/>
            <w:vAlign w:val="bottom"/>
            <w:hideMark/>
          </w:tcPr>
          <w:p w14:paraId="48F62D9A" w14:textId="77777777" w:rsidR="002E113E" w:rsidRPr="002E113E" w:rsidRDefault="002E113E" w:rsidP="002E113E">
            <w:pPr>
              <w:rPr>
                <w:sz w:val="20"/>
                <w:szCs w:val="20"/>
              </w:rPr>
            </w:pPr>
          </w:p>
        </w:tc>
        <w:tc>
          <w:tcPr>
            <w:tcW w:w="1660" w:type="dxa"/>
            <w:tcBorders>
              <w:top w:val="nil"/>
              <w:left w:val="nil"/>
              <w:bottom w:val="single" w:sz="18" w:space="0" w:color="auto"/>
              <w:right w:val="nil"/>
            </w:tcBorders>
            <w:shd w:val="clear" w:color="auto" w:fill="auto"/>
            <w:noWrap/>
            <w:vAlign w:val="bottom"/>
            <w:hideMark/>
          </w:tcPr>
          <w:p w14:paraId="27404CB5" w14:textId="77777777" w:rsidR="002E113E" w:rsidRPr="002E113E" w:rsidRDefault="002E113E" w:rsidP="002E113E">
            <w:pPr>
              <w:rPr>
                <w:sz w:val="20"/>
                <w:szCs w:val="20"/>
              </w:rPr>
            </w:pPr>
          </w:p>
        </w:tc>
        <w:tc>
          <w:tcPr>
            <w:tcW w:w="1660" w:type="dxa"/>
            <w:tcBorders>
              <w:top w:val="nil"/>
              <w:left w:val="nil"/>
              <w:bottom w:val="single" w:sz="18" w:space="0" w:color="auto"/>
              <w:right w:val="nil"/>
            </w:tcBorders>
            <w:shd w:val="clear" w:color="auto" w:fill="auto"/>
            <w:noWrap/>
            <w:vAlign w:val="bottom"/>
            <w:hideMark/>
          </w:tcPr>
          <w:p w14:paraId="68CB7479" w14:textId="77777777" w:rsidR="002E113E" w:rsidRPr="002E113E" w:rsidRDefault="002E113E" w:rsidP="002E113E">
            <w:pPr>
              <w:rPr>
                <w:sz w:val="20"/>
                <w:szCs w:val="20"/>
              </w:rPr>
            </w:pPr>
          </w:p>
        </w:tc>
        <w:tc>
          <w:tcPr>
            <w:tcW w:w="1120" w:type="dxa"/>
            <w:tcBorders>
              <w:top w:val="nil"/>
              <w:left w:val="nil"/>
              <w:bottom w:val="nil"/>
              <w:right w:val="nil"/>
            </w:tcBorders>
            <w:shd w:val="clear" w:color="auto" w:fill="auto"/>
            <w:noWrap/>
            <w:vAlign w:val="bottom"/>
            <w:hideMark/>
          </w:tcPr>
          <w:p w14:paraId="6040330D" w14:textId="77777777" w:rsidR="002E113E" w:rsidRPr="002E113E" w:rsidRDefault="002E113E" w:rsidP="002E113E">
            <w:pPr>
              <w:rPr>
                <w:sz w:val="20"/>
                <w:szCs w:val="20"/>
              </w:rPr>
            </w:pPr>
          </w:p>
        </w:tc>
        <w:tc>
          <w:tcPr>
            <w:tcW w:w="960" w:type="dxa"/>
            <w:tcBorders>
              <w:top w:val="nil"/>
              <w:left w:val="nil"/>
              <w:bottom w:val="nil"/>
              <w:right w:val="nil"/>
            </w:tcBorders>
            <w:shd w:val="clear" w:color="auto" w:fill="auto"/>
            <w:noWrap/>
            <w:vAlign w:val="bottom"/>
            <w:hideMark/>
          </w:tcPr>
          <w:p w14:paraId="19F3658C" w14:textId="77777777" w:rsidR="002E113E" w:rsidRPr="002E113E" w:rsidRDefault="002E113E" w:rsidP="002E113E">
            <w:pPr>
              <w:rPr>
                <w:sz w:val="20"/>
                <w:szCs w:val="20"/>
              </w:rPr>
            </w:pPr>
          </w:p>
        </w:tc>
      </w:tr>
      <w:tr w:rsidR="002E113E" w:rsidRPr="002E113E" w14:paraId="486195C3" w14:textId="77777777" w:rsidTr="002E113E">
        <w:trPr>
          <w:trHeight w:val="315"/>
        </w:trPr>
        <w:tc>
          <w:tcPr>
            <w:tcW w:w="4140" w:type="dxa"/>
            <w:tcBorders>
              <w:top w:val="nil"/>
              <w:left w:val="nil"/>
              <w:bottom w:val="single" w:sz="18" w:space="0" w:color="auto"/>
              <w:right w:val="nil"/>
            </w:tcBorders>
            <w:shd w:val="clear" w:color="auto" w:fill="auto"/>
            <w:noWrap/>
            <w:vAlign w:val="bottom"/>
            <w:hideMark/>
          </w:tcPr>
          <w:p w14:paraId="6505BEB2" w14:textId="77777777" w:rsidR="002E113E" w:rsidRPr="002E113E" w:rsidRDefault="002E113E" w:rsidP="002E113E">
            <w:pPr>
              <w:rPr>
                <w:sz w:val="20"/>
                <w:szCs w:val="20"/>
              </w:rPr>
            </w:pPr>
          </w:p>
        </w:tc>
        <w:tc>
          <w:tcPr>
            <w:tcW w:w="1080" w:type="dxa"/>
            <w:tcBorders>
              <w:top w:val="nil"/>
              <w:left w:val="nil"/>
              <w:bottom w:val="single" w:sz="18" w:space="0" w:color="auto"/>
              <w:right w:val="single" w:sz="18" w:space="0" w:color="auto"/>
            </w:tcBorders>
            <w:shd w:val="clear" w:color="auto" w:fill="auto"/>
            <w:noWrap/>
            <w:vAlign w:val="bottom"/>
            <w:hideMark/>
          </w:tcPr>
          <w:p w14:paraId="28718E14" w14:textId="77777777" w:rsidR="002E113E" w:rsidRPr="002E113E" w:rsidRDefault="002E113E" w:rsidP="002E113E">
            <w:pPr>
              <w:rPr>
                <w:sz w:val="20"/>
                <w:szCs w:val="20"/>
              </w:rPr>
            </w:pPr>
          </w:p>
        </w:tc>
        <w:tc>
          <w:tcPr>
            <w:tcW w:w="3320" w:type="dxa"/>
            <w:gridSpan w:val="2"/>
            <w:tcBorders>
              <w:top w:val="single" w:sz="18" w:space="0" w:color="auto"/>
              <w:left w:val="single" w:sz="18" w:space="0" w:color="auto"/>
              <w:bottom w:val="single" w:sz="18" w:space="0" w:color="auto"/>
              <w:right w:val="single" w:sz="18" w:space="0" w:color="auto"/>
            </w:tcBorders>
            <w:shd w:val="clear" w:color="auto" w:fill="0070C0"/>
            <w:noWrap/>
            <w:vAlign w:val="bottom"/>
            <w:hideMark/>
          </w:tcPr>
          <w:p w14:paraId="27645FD2" w14:textId="77777777" w:rsidR="002E113E" w:rsidRPr="002E113E" w:rsidRDefault="002E113E" w:rsidP="002E113E">
            <w:pPr>
              <w:jc w:val="center"/>
              <w:rPr>
                <w:b/>
                <w:bCs/>
                <w:color w:val="000000"/>
                <w:sz w:val="22"/>
                <w:szCs w:val="22"/>
              </w:rPr>
            </w:pPr>
            <w:r w:rsidRPr="002E113E">
              <w:rPr>
                <w:b/>
                <w:bCs/>
                <w:color w:val="000000"/>
                <w:sz w:val="22"/>
                <w:szCs w:val="22"/>
              </w:rPr>
              <w:t>Stav k 31. 12.</w:t>
            </w:r>
          </w:p>
        </w:tc>
        <w:tc>
          <w:tcPr>
            <w:tcW w:w="1120" w:type="dxa"/>
            <w:tcBorders>
              <w:top w:val="nil"/>
              <w:left w:val="single" w:sz="18" w:space="0" w:color="auto"/>
              <w:bottom w:val="single" w:sz="18" w:space="0" w:color="auto"/>
              <w:right w:val="nil"/>
            </w:tcBorders>
            <w:shd w:val="clear" w:color="auto" w:fill="auto"/>
            <w:noWrap/>
            <w:vAlign w:val="bottom"/>
            <w:hideMark/>
          </w:tcPr>
          <w:p w14:paraId="50BCCADD" w14:textId="77777777" w:rsidR="002E113E" w:rsidRPr="002E113E" w:rsidRDefault="002E113E" w:rsidP="002E113E">
            <w:pPr>
              <w:jc w:val="right"/>
              <w:rPr>
                <w:i/>
                <w:iCs/>
                <w:color w:val="000000"/>
                <w:sz w:val="22"/>
                <w:szCs w:val="22"/>
              </w:rPr>
            </w:pPr>
            <w:r w:rsidRPr="002E113E">
              <w:rPr>
                <w:i/>
                <w:iCs/>
                <w:color w:val="000000"/>
                <w:sz w:val="22"/>
                <w:szCs w:val="22"/>
              </w:rPr>
              <w:t>v tis. Kč</w:t>
            </w:r>
          </w:p>
        </w:tc>
        <w:tc>
          <w:tcPr>
            <w:tcW w:w="960" w:type="dxa"/>
            <w:tcBorders>
              <w:top w:val="nil"/>
              <w:left w:val="nil"/>
              <w:bottom w:val="nil"/>
              <w:right w:val="nil"/>
            </w:tcBorders>
            <w:shd w:val="clear" w:color="auto" w:fill="auto"/>
            <w:noWrap/>
            <w:vAlign w:val="bottom"/>
            <w:hideMark/>
          </w:tcPr>
          <w:p w14:paraId="75BF5660" w14:textId="77777777" w:rsidR="002E113E" w:rsidRPr="002E113E" w:rsidRDefault="002E113E" w:rsidP="002E113E">
            <w:pPr>
              <w:jc w:val="right"/>
              <w:rPr>
                <w:color w:val="000000"/>
                <w:sz w:val="22"/>
                <w:szCs w:val="22"/>
              </w:rPr>
            </w:pPr>
          </w:p>
        </w:tc>
      </w:tr>
      <w:tr w:rsidR="002E113E" w:rsidRPr="002E113E" w14:paraId="626890CE" w14:textId="77777777" w:rsidTr="002E113E">
        <w:trPr>
          <w:trHeight w:val="600"/>
        </w:trPr>
        <w:tc>
          <w:tcPr>
            <w:tcW w:w="4140" w:type="dxa"/>
            <w:tcBorders>
              <w:top w:val="single" w:sz="18" w:space="0" w:color="auto"/>
              <w:left w:val="single" w:sz="18" w:space="0" w:color="auto"/>
              <w:bottom w:val="single" w:sz="18" w:space="0" w:color="auto"/>
              <w:right w:val="single" w:sz="8" w:space="0" w:color="auto"/>
            </w:tcBorders>
            <w:shd w:val="clear" w:color="auto" w:fill="0070C0"/>
            <w:noWrap/>
            <w:vAlign w:val="bottom"/>
            <w:hideMark/>
          </w:tcPr>
          <w:p w14:paraId="62BB4177" w14:textId="77777777" w:rsidR="002E113E" w:rsidRPr="002E113E" w:rsidRDefault="002E113E" w:rsidP="002E113E">
            <w:pPr>
              <w:jc w:val="center"/>
              <w:rPr>
                <w:b/>
                <w:bCs/>
                <w:color w:val="000000"/>
                <w:sz w:val="22"/>
                <w:szCs w:val="22"/>
              </w:rPr>
            </w:pPr>
            <w:r w:rsidRPr="002E113E">
              <w:rPr>
                <w:b/>
                <w:bCs/>
                <w:color w:val="000000"/>
                <w:sz w:val="22"/>
                <w:szCs w:val="22"/>
              </w:rPr>
              <w:t>Ukazatel</w:t>
            </w:r>
          </w:p>
        </w:tc>
        <w:tc>
          <w:tcPr>
            <w:tcW w:w="1080" w:type="dxa"/>
            <w:tcBorders>
              <w:top w:val="single" w:sz="18" w:space="0" w:color="auto"/>
              <w:left w:val="nil"/>
              <w:bottom w:val="single" w:sz="18" w:space="0" w:color="auto"/>
              <w:right w:val="single" w:sz="8" w:space="0" w:color="auto"/>
            </w:tcBorders>
            <w:shd w:val="clear" w:color="auto" w:fill="0070C0"/>
            <w:noWrap/>
            <w:vAlign w:val="bottom"/>
            <w:hideMark/>
          </w:tcPr>
          <w:p w14:paraId="44CB5416" w14:textId="77777777" w:rsidR="002E113E" w:rsidRPr="002E113E" w:rsidRDefault="002E113E" w:rsidP="002E113E">
            <w:pPr>
              <w:jc w:val="center"/>
              <w:rPr>
                <w:b/>
                <w:bCs/>
                <w:color w:val="000000"/>
                <w:sz w:val="22"/>
                <w:szCs w:val="22"/>
              </w:rPr>
            </w:pPr>
            <w:r w:rsidRPr="002E113E">
              <w:rPr>
                <w:b/>
                <w:bCs/>
                <w:color w:val="000000"/>
                <w:sz w:val="22"/>
                <w:szCs w:val="22"/>
              </w:rPr>
              <w:t>Číslo účtu</w:t>
            </w:r>
          </w:p>
        </w:tc>
        <w:tc>
          <w:tcPr>
            <w:tcW w:w="1660" w:type="dxa"/>
            <w:tcBorders>
              <w:top w:val="single" w:sz="18" w:space="0" w:color="auto"/>
              <w:left w:val="nil"/>
              <w:bottom w:val="single" w:sz="18" w:space="0" w:color="auto"/>
              <w:right w:val="single" w:sz="8" w:space="0" w:color="auto"/>
            </w:tcBorders>
            <w:shd w:val="clear" w:color="auto" w:fill="0070C0"/>
            <w:noWrap/>
            <w:vAlign w:val="bottom"/>
            <w:hideMark/>
          </w:tcPr>
          <w:p w14:paraId="4765B25F" w14:textId="77777777" w:rsidR="002E113E" w:rsidRPr="002E113E" w:rsidRDefault="002E113E" w:rsidP="002E113E">
            <w:pPr>
              <w:jc w:val="center"/>
              <w:rPr>
                <w:b/>
                <w:bCs/>
                <w:color w:val="000000"/>
                <w:sz w:val="22"/>
                <w:szCs w:val="22"/>
              </w:rPr>
            </w:pPr>
            <w:r w:rsidRPr="002E113E">
              <w:rPr>
                <w:b/>
                <w:bCs/>
                <w:color w:val="000000"/>
                <w:sz w:val="22"/>
                <w:szCs w:val="22"/>
              </w:rPr>
              <w:t>2020</w:t>
            </w:r>
          </w:p>
        </w:tc>
        <w:tc>
          <w:tcPr>
            <w:tcW w:w="1660" w:type="dxa"/>
            <w:tcBorders>
              <w:top w:val="single" w:sz="18" w:space="0" w:color="auto"/>
              <w:left w:val="nil"/>
              <w:bottom w:val="single" w:sz="18" w:space="0" w:color="auto"/>
              <w:right w:val="single" w:sz="8" w:space="0" w:color="auto"/>
            </w:tcBorders>
            <w:shd w:val="clear" w:color="auto" w:fill="0070C0"/>
            <w:noWrap/>
            <w:vAlign w:val="bottom"/>
            <w:hideMark/>
          </w:tcPr>
          <w:p w14:paraId="2378D34F" w14:textId="77777777" w:rsidR="002E113E" w:rsidRPr="002E113E" w:rsidRDefault="002E113E" w:rsidP="002E113E">
            <w:pPr>
              <w:jc w:val="center"/>
              <w:rPr>
                <w:b/>
                <w:bCs/>
                <w:color w:val="000000"/>
                <w:sz w:val="22"/>
                <w:szCs w:val="22"/>
              </w:rPr>
            </w:pPr>
            <w:r w:rsidRPr="002E113E">
              <w:rPr>
                <w:b/>
                <w:bCs/>
                <w:color w:val="000000"/>
                <w:sz w:val="22"/>
                <w:szCs w:val="22"/>
              </w:rPr>
              <w:t>2019</w:t>
            </w:r>
          </w:p>
        </w:tc>
        <w:tc>
          <w:tcPr>
            <w:tcW w:w="1120" w:type="dxa"/>
            <w:tcBorders>
              <w:top w:val="single" w:sz="18" w:space="0" w:color="auto"/>
              <w:left w:val="nil"/>
              <w:bottom w:val="single" w:sz="18" w:space="0" w:color="auto"/>
              <w:right w:val="single" w:sz="18" w:space="0" w:color="auto"/>
            </w:tcBorders>
            <w:shd w:val="clear" w:color="auto" w:fill="0070C0"/>
            <w:vAlign w:val="bottom"/>
            <w:hideMark/>
          </w:tcPr>
          <w:p w14:paraId="6D4F4DA5" w14:textId="77777777" w:rsidR="002E113E" w:rsidRPr="002E113E" w:rsidRDefault="002E113E" w:rsidP="002E113E">
            <w:pPr>
              <w:jc w:val="center"/>
              <w:rPr>
                <w:b/>
                <w:bCs/>
                <w:color w:val="000000"/>
                <w:sz w:val="22"/>
                <w:szCs w:val="22"/>
              </w:rPr>
            </w:pPr>
            <w:r w:rsidRPr="002E113E">
              <w:rPr>
                <w:b/>
                <w:bCs/>
                <w:color w:val="000000"/>
                <w:sz w:val="22"/>
                <w:szCs w:val="22"/>
              </w:rPr>
              <w:t>Index 2020/2019</w:t>
            </w:r>
          </w:p>
        </w:tc>
        <w:tc>
          <w:tcPr>
            <w:tcW w:w="960" w:type="dxa"/>
            <w:tcBorders>
              <w:top w:val="nil"/>
              <w:left w:val="single" w:sz="18" w:space="0" w:color="auto"/>
              <w:bottom w:val="nil"/>
              <w:right w:val="nil"/>
            </w:tcBorders>
            <w:shd w:val="clear" w:color="auto" w:fill="auto"/>
            <w:noWrap/>
            <w:vAlign w:val="bottom"/>
            <w:hideMark/>
          </w:tcPr>
          <w:p w14:paraId="1662ABE1" w14:textId="77777777" w:rsidR="002E113E" w:rsidRPr="002E113E" w:rsidRDefault="002E113E" w:rsidP="002E113E">
            <w:pPr>
              <w:jc w:val="center"/>
              <w:rPr>
                <w:b/>
                <w:bCs/>
                <w:color w:val="000000"/>
                <w:sz w:val="22"/>
                <w:szCs w:val="22"/>
              </w:rPr>
            </w:pPr>
          </w:p>
        </w:tc>
      </w:tr>
      <w:tr w:rsidR="002E113E" w:rsidRPr="002E113E" w14:paraId="670DEE26" w14:textId="77777777" w:rsidTr="002E113E">
        <w:trPr>
          <w:trHeight w:val="300"/>
        </w:trPr>
        <w:tc>
          <w:tcPr>
            <w:tcW w:w="4140" w:type="dxa"/>
            <w:tcBorders>
              <w:top w:val="single" w:sz="18" w:space="0" w:color="auto"/>
              <w:left w:val="single" w:sz="18" w:space="0" w:color="auto"/>
              <w:bottom w:val="single" w:sz="4" w:space="0" w:color="auto"/>
              <w:right w:val="single" w:sz="8" w:space="0" w:color="auto"/>
            </w:tcBorders>
            <w:shd w:val="clear" w:color="auto" w:fill="auto"/>
            <w:noWrap/>
            <w:vAlign w:val="bottom"/>
            <w:hideMark/>
          </w:tcPr>
          <w:p w14:paraId="60882645" w14:textId="77777777" w:rsidR="002E113E" w:rsidRPr="002E113E" w:rsidRDefault="002E113E" w:rsidP="002E113E">
            <w:pPr>
              <w:rPr>
                <w:b/>
                <w:bCs/>
                <w:color w:val="000000"/>
                <w:sz w:val="22"/>
                <w:szCs w:val="22"/>
              </w:rPr>
            </w:pPr>
            <w:r w:rsidRPr="002E113E">
              <w:rPr>
                <w:b/>
                <w:bCs/>
                <w:color w:val="000000"/>
                <w:sz w:val="22"/>
                <w:szCs w:val="22"/>
              </w:rPr>
              <w:t>Dlouhodobý nehmotný majetek celkem</w:t>
            </w:r>
          </w:p>
        </w:tc>
        <w:tc>
          <w:tcPr>
            <w:tcW w:w="1080" w:type="dxa"/>
            <w:tcBorders>
              <w:top w:val="single" w:sz="18" w:space="0" w:color="auto"/>
              <w:left w:val="nil"/>
              <w:bottom w:val="single" w:sz="4" w:space="0" w:color="auto"/>
              <w:right w:val="single" w:sz="8" w:space="0" w:color="auto"/>
            </w:tcBorders>
            <w:shd w:val="clear" w:color="auto" w:fill="auto"/>
            <w:noWrap/>
            <w:vAlign w:val="bottom"/>
            <w:hideMark/>
          </w:tcPr>
          <w:p w14:paraId="6231136F" w14:textId="77777777" w:rsidR="002E113E" w:rsidRPr="002E113E" w:rsidRDefault="002E113E" w:rsidP="002E113E">
            <w:pPr>
              <w:rPr>
                <w:color w:val="000000"/>
                <w:sz w:val="22"/>
                <w:szCs w:val="22"/>
              </w:rPr>
            </w:pPr>
            <w:r w:rsidRPr="002E113E">
              <w:rPr>
                <w:color w:val="000000"/>
                <w:sz w:val="22"/>
                <w:szCs w:val="22"/>
              </w:rPr>
              <w:t> </w:t>
            </w:r>
          </w:p>
        </w:tc>
        <w:tc>
          <w:tcPr>
            <w:tcW w:w="1660" w:type="dxa"/>
            <w:tcBorders>
              <w:top w:val="single" w:sz="18" w:space="0" w:color="auto"/>
              <w:left w:val="nil"/>
              <w:bottom w:val="single" w:sz="4" w:space="0" w:color="auto"/>
              <w:right w:val="single" w:sz="8" w:space="0" w:color="auto"/>
            </w:tcBorders>
            <w:shd w:val="clear" w:color="auto" w:fill="auto"/>
            <w:noWrap/>
            <w:vAlign w:val="bottom"/>
            <w:hideMark/>
          </w:tcPr>
          <w:p w14:paraId="0FC37885" w14:textId="77777777" w:rsidR="002E113E" w:rsidRPr="002E113E" w:rsidRDefault="002E113E" w:rsidP="002E113E">
            <w:pPr>
              <w:jc w:val="right"/>
              <w:rPr>
                <w:color w:val="000000"/>
                <w:sz w:val="22"/>
                <w:szCs w:val="22"/>
              </w:rPr>
            </w:pPr>
            <w:r w:rsidRPr="002E113E">
              <w:rPr>
                <w:color w:val="000000"/>
                <w:sz w:val="22"/>
                <w:szCs w:val="22"/>
              </w:rPr>
              <w:t>318</w:t>
            </w:r>
          </w:p>
        </w:tc>
        <w:tc>
          <w:tcPr>
            <w:tcW w:w="1660" w:type="dxa"/>
            <w:tcBorders>
              <w:top w:val="single" w:sz="18" w:space="0" w:color="auto"/>
              <w:left w:val="nil"/>
              <w:bottom w:val="single" w:sz="4" w:space="0" w:color="auto"/>
              <w:right w:val="single" w:sz="8" w:space="0" w:color="auto"/>
            </w:tcBorders>
            <w:shd w:val="clear" w:color="auto" w:fill="auto"/>
            <w:noWrap/>
            <w:vAlign w:val="bottom"/>
            <w:hideMark/>
          </w:tcPr>
          <w:p w14:paraId="58F34F12" w14:textId="77777777" w:rsidR="002E113E" w:rsidRPr="002E113E" w:rsidRDefault="002E113E" w:rsidP="002E113E">
            <w:pPr>
              <w:jc w:val="right"/>
              <w:rPr>
                <w:color w:val="000000"/>
                <w:sz w:val="22"/>
                <w:szCs w:val="22"/>
              </w:rPr>
            </w:pPr>
            <w:r w:rsidRPr="002E113E">
              <w:rPr>
                <w:color w:val="000000"/>
                <w:sz w:val="22"/>
                <w:szCs w:val="22"/>
              </w:rPr>
              <w:t>327</w:t>
            </w:r>
          </w:p>
        </w:tc>
        <w:tc>
          <w:tcPr>
            <w:tcW w:w="1120" w:type="dxa"/>
            <w:tcBorders>
              <w:top w:val="single" w:sz="18" w:space="0" w:color="auto"/>
              <w:left w:val="nil"/>
              <w:bottom w:val="single" w:sz="4" w:space="0" w:color="auto"/>
              <w:right w:val="single" w:sz="18" w:space="0" w:color="auto"/>
            </w:tcBorders>
            <w:shd w:val="clear" w:color="auto" w:fill="auto"/>
            <w:noWrap/>
            <w:vAlign w:val="bottom"/>
            <w:hideMark/>
          </w:tcPr>
          <w:p w14:paraId="092D4DB1" w14:textId="77777777" w:rsidR="002E113E" w:rsidRPr="002E113E" w:rsidRDefault="002E113E" w:rsidP="002E113E">
            <w:pPr>
              <w:jc w:val="right"/>
              <w:rPr>
                <w:color w:val="000000"/>
                <w:sz w:val="22"/>
                <w:szCs w:val="22"/>
              </w:rPr>
            </w:pPr>
            <w:r w:rsidRPr="002E113E">
              <w:rPr>
                <w:color w:val="000000"/>
                <w:sz w:val="22"/>
                <w:szCs w:val="22"/>
              </w:rPr>
              <w:t>0,97</w:t>
            </w:r>
          </w:p>
        </w:tc>
        <w:tc>
          <w:tcPr>
            <w:tcW w:w="960" w:type="dxa"/>
            <w:tcBorders>
              <w:top w:val="nil"/>
              <w:left w:val="single" w:sz="18" w:space="0" w:color="auto"/>
              <w:bottom w:val="nil"/>
              <w:right w:val="nil"/>
            </w:tcBorders>
            <w:shd w:val="clear" w:color="auto" w:fill="auto"/>
            <w:noWrap/>
            <w:vAlign w:val="bottom"/>
            <w:hideMark/>
          </w:tcPr>
          <w:p w14:paraId="2A0A4536" w14:textId="77777777" w:rsidR="002E113E" w:rsidRPr="002E113E" w:rsidRDefault="002E113E" w:rsidP="002E113E">
            <w:pPr>
              <w:jc w:val="right"/>
              <w:rPr>
                <w:color w:val="000000"/>
                <w:sz w:val="22"/>
                <w:szCs w:val="22"/>
              </w:rPr>
            </w:pPr>
          </w:p>
        </w:tc>
      </w:tr>
      <w:tr w:rsidR="002E113E" w:rsidRPr="002E113E" w14:paraId="260CBE0C" w14:textId="77777777" w:rsidTr="002E113E">
        <w:trPr>
          <w:trHeight w:val="300"/>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1C76173A" w14:textId="77777777" w:rsidR="002E113E" w:rsidRPr="002E113E" w:rsidRDefault="002E113E" w:rsidP="002E113E">
            <w:pPr>
              <w:rPr>
                <w:color w:val="000000"/>
                <w:sz w:val="22"/>
                <w:szCs w:val="22"/>
              </w:rPr>
            </w:pPr>
            <w:r w:rsidRPr="002E113E">
              <w:rPr>
                <w:color w:val="000000"/>
                <w:sz w:val="22"/>
                <w:szCs w:val="22"/>
              </w:rPr>
              <w:t>z toho:</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7965C35D" w14:textId="77777777" w:rsidR="002E113E" w:rsidRPr="002E113E" w:rsidRDefault="002E113E" w:rsidP="002E113E">
            <w:pPr>
              <w:rPr>
                <w:color w:val="000000"/>
                <w:sz w:val="22"/>
                <w:szCs w:val="22"/>
              </w:rPr>
            </w:pPr>
            <w:r w:rsidRPr="002E113E">
              <w:rPr>
                <w:color w:val="000000"/>
                <w:sz w:val="22"/>
                <w:szCs w:val="22"/>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5004C8EF" w14:textId="77777777" w:rsidR="002E113E" w:rsidRPr="002E113E" w:rsidRDefault="002E113E" w:rsidP="002E113E">
            <w:pPr>
              <w:jc w:val="right"/>
              <w:rPr>
                <w:color w:val="000000"/>
                <w:sz w:val="22"/>
                <w:szCs w:val="22"/>
              </w:rPr>
            </w:pPr>
            <w:r w:rsidRPr="002E113E">
              <w:rPr>
                <w:color w:val="000000"/>
                <w:sz w:val="22"/>
                <w:szCs w:val="22"/>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629D664B" w14:textId="77777777" w:rsidR="002E113E" w:rsidRPr="002E113E" w:rsidRDefault="002E113E" w:rsidP="002E113E">
            <w:pPr>
              <w:jc w:val="right"/>
              <w:rPr>
                <w:color w:val="000000"/>
                <w:sz w:val="22"/>
                <w:szCs w:val="22"/>
              </w:rPr>
            </w:pPr>
            <w:r w:rsidRPr="002E113E">
              <w:rPr>
                <w:color w:val="000000"/>
                <w:sz w:val="22"/>
                <w:szCs w:val="22"/>
              </w:rPr>
              <w:t> </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4B6A338C" w14:textId="77777777" w:rsidR="002E113E" w:rsidRPr="002E113E" w:rsidRDefault="002E113E" w:rsidP="002E113E">
            <w:pPr>
              <w:rPr>
                <w:color w:val="000000"/>
                <w:sz w:val="22"/>
                <w:szCs w:val="22"/>
              </w:rPr>
            </w:pPr>
            <w:r w:rsidRPr="002E113E">
              <w:rPr>
                <w:color w:val="000000"/>
                <w:sz w:val="22"/>
                <w:szCs w:val="22"/>
              </w:rPr>
              <w:t> </w:t>
            </w:r>
          </w:p>
        </w:tc>
        <w:tc>
          <w:tcPr>
            <w:tcW w:w="960" w:type="dxa"/>
            <w:tcBorders>
              <w:top w:val="nil"/>
              <w:left w:val="single" w:sz="18" w:space="0" w:color="auto"/>
              <w:bottom w:val="nil"/>
              <w:right w:val="nil"/>
            </w:tcBorders>
            <w:shd w:val="clear" w:color="auto" w:fill="auto"/>
            <w:noWrap/>
            <w:vAlign w:val="bottom"/>
            <w:hideMark/>
          </w:tcPr>
          <w:p w14:paraId="444855B4" w14:textId="77777777" w:rsidR="002E113E" w:rsidRPr="002E113E" w:rsidRDefault="002E113E" w:rsidP="002E113E">
            <w:pPr>
              <w:rPr>
                <w:color w:val="000000"/>
                <w:sz w:val="22"/>
                <w:szCs w:val="22"/>
              </w:rPr>
            </w:pPr>
          </w:p>
        </w:tc>
      </w:tr>
      <w:tr w:rsidR="002E113E" w:rsidRPr="002E113E" w14:paraId="6191208B" w14:textId="77777777" w:rsidTr="002E113E">
        <w:trPr>
          <w:trHeight w:val="300"/>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51E39C2A" w14:textId="77777777" w:rsidR="002E113E" w:rsidRPr="002E113E" w:rsidRDefault="002E113E" w:rsidP="002E113E">
            <w:pPr>
              <w:rPr>
                <w:color w:val="000000"/>
                <w:sz w:val="22"/>
                <w:szCs w:val="22"/>
              </w:rPr>
            </w:pPr>
            <w:r w:rsidRPr="002E113E">
              <w:rPr>
                <w:color w:val="000000"/>
                <w:sz w:val="22"/>
                <w:szCs w:val="22"/>
              </w:rPr>
              <w:t>software</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23EACDE1" w14:textId="77777777" w:rsidR="002E113E" w:rsidRPr="002E113E" w:rsidRDefault="002E113E" w:rsidP="002E113E">
            <w:pPr>
              <w:jc w:val="right"/>
              <w:rPr>
                <w:color w:val="000000"/>
                <w:sz w:val="22"/>
                <w:szCs w:val="22"/>
              </w:rPr>
            </w:pPr>
            <w:r w:rsidRPr="002E113E">
              <w:rPr>
                <w:color w:val="000000"/>
                <w:sz w:val="22"/>
                <w:szCs w:val="22"/>
              </w:rPr>
              <w:t>013</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01E8E352" w14:textId="77777777" w:rsidR="002E113E" w:rsidRPr="002E113E" w:rsidRDefault="002E113E" w:rsidP="002E113E">
            <w:pPr>
              <w:jc w:val="right"/>
              <w:rPr>
                <w:color w:val="000000"/>
                <w:sz w:val="22"/>
                <w:szCs w:val="22"/>
              </w:rPr>
            </w:pPr>
            <w:r w:rsidRPr="002E113E">
              <w:rPr>
                <w:color w:val="000000"/>
                <w:sz w:val="22"/>
                <w:szCs w:val="22"/>
              </w:rPr>
              <w:t>146</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5E656534" w14:textId="77777777" w:rsidR="002E113E" w:rsidRPr="002E113E" w:rsidRDefault="002E113E" w:rsidP="002E113E">
            <w:pPr>
              <w:jc w:val="right"/>
              <w:rPr>
                <w:color w:val="000000"/>
                <w:sz w:val="22"/>
                <w:szCs w:val="22"/>
              </w:rPr>
            </w:pPr>
            <w:r w:rsidRPr="002E113E">
              <w:rPr>
                <w:color w:val="000000"/>
                <w:sz w:val="22"/>
                <w:szCs w:val="22"/>
              </w:rPr>
              <w:t>146</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72E8605E" w14:textId="77777777" w:rsidR="002E113E" w:rsidRPr="002E113E" w:rsidRDefault="002E113E" w:rsidP="002E113E">
            <w:pPr>
              <w:jc w:val="right"/>
              <w:rPr>
                <w:color w:val="000000"/>
                <w:sz w:val="22"/>
                <w:szCs w:val="22"/>
              </w:rPr>
            </w:pPr>
            <w:r w:rsidRPr="002E113E">
              <w:rPr>
                <w:color w:val="000000"/>
                <w:sz w:val="22"/>
                <w:szCs w:val="22"/>
              </w:rPr>
              <w:t>1,00</w:t>
            </w:r>
          </w:p>
        </w:tc>
        <w:tc>
          <w:tcPr>
            <w:tcW w:w="960" w:type="dxa"/>
            <w:tcBorders>
              <w:top w:val="nil"/>
              <w:left w:val="single" w:sz="18" w:space="0" w:color="auto"/>
              <w:bottom w:val="nil"/>
              <w:right w:val="nil"/>
            </w:tcBorders>
            <w:shd w:val="clear" w:color="auto" w:fill="auto"/>
            <w:noWrap/>
            <w:vAlign w:val="bottom"/>
            <w:hideMark/>
          </w:tcPr>
          <w:p w14:paraId="57C5FD3E" w14:textId="77777777" w:rsidR="002E113E" w:rsidRPr="002E113E" w:rsidRDefault="002E113E" w:rsidP="002E113E">
            <w:pPr>
              <w:jc w:val="right"/>
              <w:rPr>
                <w:color w:val="000000"/>
                <w:sz w:val="22"/>
                <w:szCs w:val="22"/>
              </w:rPr>
            </w:pPr>
          </w:p>
        </w:tc>
      </w:tr>
      <w:tr w:rsidR="002E113E" w:rsidRPr="002E113E" w14:paraId="4122E559" w14:textId="77777777" w:rsidTr="002E113E">
        <w:trPr>
          <w:trHeight w:val="300"/>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179A595A" w14:textId="77777777" w:rsidR="002E113E" w:rsidRPr="002E113E" w:rsidRDefault="002E113E" w:rsidP="002E113E">
            <w:pPr>
              <w:rPr>
                <w:color w:val="000000"/>
                <w:sz w:val="22"/>
                <w:szCs w:val="22"/>
              </w:rPr>
            </w:pPr>
            <w:r w:rsidRPr="002E113E">
              <w:rPr>
                <w:color w:val="000000"/>
                <w:sz w:val="22"/>
                <w:szCs w:val="22"/>
              </w:rPr>
              <w:t>drobný dlouhodobý nehmotný majetek</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176297E8" w14:textId="77777777" w:rsidR="002E113E" w:rsidRPr="002E113E" w:rsidRDefault="002E113E" w:rsidP="002E113E">
            <w:pPr>
              <w:jc w:val="right"/>
              <w:rPr>
                <w:color w:val="000000"/>
                <w:sz w:val="22"/>
                <w:szCs w:val="22"/>
              </w:rPr>
            </w:pPr>
            <w:r w:rsidRPr="002E113E">
              <w:rPr>
                <w:color w:val="000000"/>
                <w:sz w:val="22"/>
                <w:szCs w:val="22"/>
              </w:rPr>
              <w:t>018</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3C6A5A53" w14:textId="77777777" w:rsidR="002E113E" w:rsidRPr="002E113E" w:rsidRDefault="002E113E" w:rsidP="002E113E">
            <w:pPr>
              <w:jc w:val="right"/>
              <w:rPr>
                <w:color w:val="000000"/>
                <w:sz w:val="22"/>
                <w:szCs w:val="22"/>
              </w:rPr>
            </w:pPr>
            <w:r w:rsidRPr="002E113E">
              <w:rPr>
                <w:color w:val="000000"/>
                <w:sz w:val="22"/>
                <w:szCs w:val="22"/>
              </w:rPr>
              <w:t>173</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57180116" w14:textId="77777777" w:rsidR="002E113E" w:rsidRPr="002E113E" w:rsidRDefault="002E113E" w:rsidP="002E113E">
            <w:pPr>
              <w:jc w:val="right"/>
              <w:rPr>
                <w:color w:val="000000"/>
                <w:sz w:val="22"/>
                <w:szCs w:val="22"/>
              </w:rPr>
            </w:pPr>
            <w:r w:rsidRPr="002E113E">
              <w:rPr>
                <w:color w:val="000000"/>
                <w:sz w:val="22"/>
                <w:szCs w:val="22"/>
              </w:rPr>
              <w:t>181</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4EEE8827" w14:textId="77777777" w:rsidR="002E113E" w:rsidRPr="002E113E" w:rsidRDefault="002E113E" w:rsidP="002E113E">
            <w:pPr>
              <w:jc w:val="right"/>
              <w:rPr>
                <w:color w:val="000000"/>
                <w:sz w:val="22"/>
                <w:szCs w:val="22"/>
              </w:rPr>
            </w:pPr>
            <w:r w:rsidRPr="002E113E">
              <w:rPr>
                <w:color w:val="000000"/>
                <w:sz w:val="22"/>
                <w:szCs w:val="22"/>
              </w:rPr>
              <w:t>0,96</w:t>
            </w:r>
          </w:p>
        </w:tc>
        <w:tc>
          <w:tcPr>
            <w:tcW w:w="960" w:type="dxa"/>
            <w:tcBorders>
              <w:top w:val="nil"/>
              <w:left w:val="single" w:sz="18" w:space="0" w:color="auto"/>
              <w:bottom w:val="nil"/>
              <w:right w:val="nil"/>
            </w:tcBorders>
            <w:shd w:val="clear" w:color="auto" w:fill="auto"/>
            <w:noWrap/>
            <w:vAlign w:val="bottom"/>
            <w:hideMark/>
          </w:tcPr>
          <w:p w14:paraId="2FEA0DDF" w14:textId="77777777" w:rsidR="002E113E" w:rsidRPr="002E113E" w:rsidRDefault="002E113E" w:rsidP="002E113E">
            <w:pPr>
              <w:jc w:val="right"/>
              <w:rPr>
                <w:color w:val="000000"/>
                <w:sz w:val="22"/>
                <w:szCs w:val="22"/>
              </w:rPr>
            </w:pPr>
          </w:p>
        </w:tc>
      </w:tr>
      <w:tr w:rsidR="002E113E" w:rsidRPr="002E113E" w14:paraId="01612A2E" w14:textId="77777777" w:rsidTr="002E113E">
        <w:trPr>
          <w:trHeight w:val="199"/>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72C57027" w14:textId="77777777" w:rsidR="002E113E" w:rsidRPr="002E113E" w:rsidRDefault="002E113E" w:rsidP="002E113E">
            <w:pPr>
              <w:rPr>
                <w:color w:val="000000"/>
                <w:sz w:val="22"/>
                <w:szCs w:val="22"/>
              </w:rPr>
            </w:pPr>
            <w:r w:rsidRPr="002E113E">
              <w:rPr>
                <w:color w:val="000000"/>
                <w:sz w:val="22"/>
                <w:szCs w:val="22"/>
              </w:rPr>
              <w:t> </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1B6C8CCB" w14:textId="77777777" w:rsidR="002E113E" w:rsidRPr="002E113E" w:rsidRDefault="002E113E" w:rsidP="002E113E">
            <w:pPr>
              <w:jc w:val="right"/>
              <w:rPr>
                <w:color w:val="000000"/>
                <w:sz w:val="22"/>
                <w:szCs w:val="22"/>
              </w:rPr>
            </w:pPr>
            <w:r w:rsidRPr="002E113E">
              <w:rPr>
                <w:color w:val="000000"/>
                <w:sz w:val="22"/>
                <w:szCs w:val="22"/>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2E620EB4" w14:textId="77777777" w:rsidR="002E113E" w:rsidRPr="002E113E" w:rsidRDefault="002E113E" w:rsidP="002E113E">
            <w:pPr>
              <w:jc w:val="right"/>
              <w:rPr>
                <w:color w:val="000000"/>
                <w:sz w:val="22"/>
                <w:szCs w:val="22"/>
              </w:rPr>
            </w:pPr>
            <w:r w:rsidRPr="002E113E">
              <w:rPr>
                <w:color w:val="000000"/>
                <w:sz w:val="22"/>
                <w:szCs w:val="22"/>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02DAE9C2" w14:textId="77777777" w:rsidR="002E113E" w:rsidRPr="002E113E" w:rsidRDefault="002E113E" w:rsidP="002E113E">
            <w:pPr>
              <w:jc w:val="right"/>
              <w:rPr>
                <w:color w:val="000000"/>
                <w:sz w:val="22"/>
                <w:szCs w:val="22"/>
              </w:rPr>
            </w:pPr>
            <w:r w:rsidRPr="002E113E">
              <w:rPr>
                <w:color w:val="000000"/>
                <w:sz w:val="22"/>
                <w:szCs w:val="22"/>
              </w:rPr>
              <w:t> </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23466D34" w14:textId="77777777" w:rsidR="002E113E" w:rsidRPr="002E113E" w:rsidRDefault="002E113E" w:rsidP="002E113E">
            <w:pPr>
              <w:rPr>
                <w:color w:val="000000"/>
                <w:sz w:val="22"/>
                <w:szCs w:val="22"/>
              </w:rPr>
            </w:pPr>
            <w:r w:rsidRPr="002E113E">
              <w:rPr>
                <w:color w:val="000000"/>
                <w:sz w:val="22"/>
                <w:szCs w:val="22"/>
              </w:rPr>
              <w:t> </w:t>
            </w:r>
          </w:p>
        </w:tc>
        <w:tc>
          <w:tcPr>
            <w:tcW w:w="960" w:type="dxa"/>
            <w:tcBorders>
              <w:top w:val="nil"/>
              <w:left w:val="single" w:sz="18" w:space="0" w:color="auto"/>
              <w:bottom w:val="nil"/>
              <w:right w:val="nil"/>
            </w:tcBorders>
            <w:shd w:val="clear" w:color="auto" w:fill="auto"/>
            <w:noWrap/>
            <w:vAlign w:val="bottom"/>
            <w:hideMark/>
          </w:tcPr>
          <w:p w14:paraId="5FD8206F" w14:textId="77777777" w:rsidR="002E113E" w:rsidRPr="002E113E" w:rsidRDefault="002E113E" w:rsidP="002E113E">
            <w:pPr>
              <w:rPr>
                <w:color w:val="000000"/>
                <w:sz w:val="22"/>
                <w:szCs w:val="22"/>
              </w:rPr>
            </w:pPr>
          </w:p>
        </w:tc>
      </w:tr>
      <w:tr w:rsidR="002E113E" w:rsidRPr="002E113E" w14:paraId="506F5EEA" w14:textId="77777777" w:rsidTr="002E113E">
        <w:trPr>
          <w:trHeight w:val="300"/>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079BD0C0" w14:textId="77777777" w:rsidR="002E113E" w:rsidRPr="002E113E" w:rsidRDefault="002E113E" w:rsidP="002E113E">
            <w:pPr>
              <w:rPr>
                <w:b/>
                <w:bCs/>
                <w:color w:val="000000"/>
                <w:sz w:val="22"/>
                <w:szCs w:val="22"/>
              </w:rPr>
            </w:pPr>
            <w:r w:rsidRPr="002E113E">
              <w:rPr>
                <w:b/>
                <w:bCs/>
                <w:color w:val="000000"/>
                <w:sz w:val="22"/>
                <w:szCs w:val="22"/>
              </w:rPr>
              <w:t>Dlouhodobý hmotný majetek celkem</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7FA40567" w14:textId="77777777" w:rsidR="002E113E" w:rsidRPr="002E113E" w:rsidRDefault="002E113E" w:rsidP="002E113E">
            <w:pPr>
              <w:jc w:val="right"/>
              <w:rPr>
                <w:color w:val="000000"/>
                <w:sz w:val="22"/>
                <w:szCs w:val="22"/>
              </w:rPr>
            </w:pPr>
            <w:r w:rsidRPr="002E113E">
              <w:rPr>
                <w:color w:val="000000"/>
                <w:sz w:val="22"/>
                <w:szCs w:val="22"/>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527039D7" w14:textId="77777777" w:rsidR="002E113E" w:rsidRPr="002E113E" w:rsidRDefault="002E113E" w:rsidP="002E113E">
            <w:pPr>
              <w:jc w:val="right"/>
              <w:rPr>
                <w:color w:val="000000"/>
                <w:sz w:val="22"/>
                <w:szCs w:val="22"/>
              </w:rPr>
            </w:pPr>
            <w:r w:rsidRPr="002E113E">
              <w:rPr>
                <w:color w:val="000000"/>
                <w:sz w:val="22"/>
                <w:szCs w:val="22"/>
              </w:rPr>
              <w:t>122 172</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3667C140" w14:textId="77777777" w:rsidR="002E113E" w:rsidRPr="002E113E" w:rsidRDefault="002E113E" w:rsidP="002E113E">
            <w:pPr>
              <w:jc w:val="right"/>
              <w:rPr>
                <w:color w:val="000000"/>
                <w:sz w:val="22"/>
                <w:szCs w:val="22"/>
              </w:rPr>
            </w:pPr>
            <w:r w:rsidRPr="002E113E">
              <w:rPr>
                <w:color w:val="000000"/>
                <w:sz w:val="22"/>
                <w:szCs w:val="22"/>
              </w:rPr>
              <w:t>99 766</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456D8D6A" w14:textId="77777777" w:rsidR="002E113E" w:rsidRPr="002E113E" w:rsidRDefault="002E113E" w:rsidP="002E113E">
            <w:pPr>
              <w:jc w:val="right"/>
              <w:rPr>
                <w:color w:val="000000"/>
                <w:sz w:val="22"/>
                <w:szCs w:val="22"/>
              </w:rPr>
            </w:pPr>
            <w:r w:rsidRPr="002E113E">
              <w:rPr>
                <w:color w:val="000000"/>
                <w:sz w:val="22"/>
                <w:szCs w:val="22"/>
              </w:rPr>
              <w:t>1,22</w:t>
            </w:r>
          </w:p>
        </w:tc>
        <w:tc>
          <w:tcPr>
            <w:tcW w:w="960" w:type="dxa"/>
            <w:tcBorders>
              <w:top w:val="nil"/>
              <w:left w:val="single" w:sz="18" w:space="0" w:color="auto"/>
              <w:bottom w:val="nil"/>
              <w:right w:val="nil"/>
            </w:tcBorders>
            <w:shd w:val="clear" w:color="auto" w:fill="auto"/>
            <w:noWrap/>
            <w:vAlign w:val="bottom"/>
            <w:hideMark/>
          </w:tcPr>
          <w:p w14:paraId="16D6FB32" w14:textId="77777777" w:rsidR="002E113E" w:rsidRPr="002E113E" w:rsidRDefault="002E113E" w:rsidP="002E113E">
            <w:pPr>
              <w:jc w:val="right"/>
              <w:rPr>
                <w:color w:val="000000"/>
                <w:sz w:val="22"/>
                <w:szCs w:val="22"/>
              </w:rPr>
            </w:pPr>
          </w:p>
        </w:tc>
      </w:tr>
      <w:tr w:rsidR="002E113E" w:rsidRPr="002E113E" w14:paraId="297D2DC7" w14:textId="77777777" w:rsidTr="002E113E">
        <w:trPr>
          <w:trHeight w:val="300"/>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5B992839" w14:textId="77777777" w:rsidR="002E113E" w:rsidRPr="002E113E" w:rsidRDefault="002E113E" w:rsidP="002E113E">
            <w:pPr>
              <w:rPr>
                <w:color w:val="000000"/>
                <w:sz w:val="22"/>
                <w:szCs w:val="22"/>
              </w:rPr>
            </w:pPr>
            <w:r w:rsidRPr="002E113E">
              <w:rPr>
                <w:color w:val="000000"/>
                <w:sz w:val="22"/>
                <w:szCs w:val="22"/>
              </w:rPr>
              <w:t>z toho:</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1DA8FE28" w14:textId="77777777" w:rsidR="002E113E" w:rsidRPr="002E113E" w:rsidRDefault="002E113E" w:rsidP="002E113E">
            <w:pPr>
              <w:jc w:val="right"/>
              <w:rPr>
                <w:color w:val="000000"/>
                <w:sz w:val="22"/>
                <w:szCs w:val="22"/>
              </w:rPr>
            </w:pPr>
            <w:r w:rsidRPr="002E113E">
              <w:rPr>
                <w:color w:val="000000"/>
                <w:sz w:val="22"/>
                <w:szCs w:val="22"/>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772B0A23" w14:textId="77777777" w:rsidR="002E113E" w:rsidRPr="002E113E" w:rsidRDefault="002E113E" w:rsidP="002E113E">
            <w:pPr>
              <w:jc w:val="right"/>
              <w:rPr>
                <w:color w:val="000000"/>
                <w:sz w:val="22"/>
                <w:szCs w:val="22"/>
              </w:rPr>
            </w:pPr>
            <w:r w:rsidRPr="002E113E">
              <w:rPr>
                <w:color w:val="000000"/>
                <w:sz w:val="22"/>
                <w:szCs w:val="22"/>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4930D71A" w14:textId="77777777" w:rsidR="002E113E" w:rsidRPr="002E113E" w:rsidRDefault="002E113E" w:rsidP="002E113E">
            <w:pPr>
              <w:jc w:val="right"/>
              <w:rPr>
                <w:color w:val="000000"/>
                <w:sz w:val="22"/>
                <w:szCs w:val="22"/>
              </w:rPr>
            </w:pPr>
            <w:r w:rsidRPr="002E113E">
              <w:rPr>
                <w:color w:val="000000"/>
                <w:sz w:val="22"/>
                <w:szCs w:val="22"/>
              </w:rPr>
              <w:t> </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71B8D9FB" w14:textId="77777777" w:rsidR="002E113E" w:rsidRPr="002E113E" w:rsidRDefault="002E113E" w:rsidP="002E113E">
            <w:pPr>
              <w:rPr>
                <w:color w:val="000000"/>
                <w:sz w:val="22"/>
                <w:szCs w:val="22"/>
              </w:rPr>
            </w:pPr>
            <w:r w:rsidRPr="002E113E">
              <w:rPr>
                <w:color w:val="000000"/>
                <w:sz w:val="22"/>
                <w:szCs w:val="22"/>
              </w:rPr>
              <w:t> </w:t>
            </w:r>
          </w:p>
        </w:tc>
        <w:tc>
          <w:tcPr>
            <w:tcW w:w="960" w:type="dxa"/>
            <w:tcBorders>
              <w:top w:val="nil"/>
              <w:left w:val="single" w:sz="18" w:space="0" w:color="auto"/>
              <w:bottom w:val="nil"/>
              <w:right w:val="nil"/>
            </w:tcBorders>
            <w:shd w:val="clear" w:color="auto" w:fill="auto"/>
            <w:noWrap/>
            <w:vAlign w:val="bottom"/>
            <w:hideMark/>
          </w:tcPr>
          <w:p w14:paraId="5B8F74B5" w14:textId="77777777" w:rsidR="002E113E" w:rsidRPr="002E113E" w:rsidRDefault="002E113E" w:rsidP="002E113E">
            <w:pPr>
              <w:rPr>
                <w:color w:val="000000"/>
                <w:sz w:val="22"/>
                <w:szCs w:val="22"/>
              </w:rPr>
            </w:pPr>
          </w:p>
        </w:tc>
      </w:tr>
      <w:tr w:rsidR="002E113E" w:rsidRPr="002E113E" w14:paraId="568F6A57" w14:textId="77777777" w:rsidTr="002E113E">
        <w:trPr>
          <w:trHeight w:val="300"/>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425205F5" w14:textId="77777777" w:rsidR="002E113E" w:rsidRPr="002E113E" w:rsidRDefault="002E113E" w:rsidP="002E113E">
            <w:pPr>
              <w:rPr>
                <w:color w:val="000000"/>
                <w:sz w:val="22"/>
                <w:szCs w:val="22"/>
              </w:rPr>
            </w:pPr>
            <w:r w:rsidRPr="002E113E">
              <w:rPr>
                <w:color w:val="000000"/>
                <w:sz w:val="22"/>
                <w:szCs w:val="22"/>
              </w:rPr>
              <w:t>pozemky</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5FBB5999" w14:textId="77777777" w:rsidR="002E113E" w:rsidRPr="002E113E" w:rsidRDefault="002E113E" w:rsidP="002E113E">
            <w:pPr>
              <w:jc w:val="right"/>
              <w:rPr>
                <w:color w:val="000000"/>
                <w:sz w:val="22"/>
                <w:szCs w:val="22"/>
              </w:rPr>
            </w:pPr>
            <w:r w:rsidRPr="002E113E">
              <w:rPr>
                <w:color w:val="000000"/>
                <w:sz w:val="22"/>
                <w:szCs w:val="22"/>
              </w:rPr>
              <w:t>031</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31693B5E" w14:textId="77777777" w:rsidR="002E113E" w:rsidRPr="002E113E" w:rsidRDefault="002E113E" w:rsidP="002E113E">
            <w:pPr>
              <w:jc w:val="right"/>
              <w:rPr>
                <w:color w:val="000000"/>
                <w:sz w:val="22"/>
                <w:szCs w:val="22"/>
              </w:rPr>
            </w:pPr>
            <w:r w:rsidRPr="002E113E">
              <w:rPr>
                <w:color w:val="000000"/>
                <w:sz w:val="22"/>
                <w:szCs w:val="22"/>
              </w:rPr>
              <w:t>769</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2D17577F" w14:textId="77777777" w:rsidR="002E113E" w:rsidRPr="002E113E" w:rsidRDefault="002E113E" w:rsidP="002E113E">
            <w:pPr>
              <w:jc w:val="right"/>
              <w:rPr>
                <w:color w:val="000000"/>
                <w:sz w:val="22"/>
                <w:szCs w:val="22"/>
              </w:rPr>
            </w:pPr>
            <w:r w:rsidRPr="002E113E">
              <w:rPr>
                <w:color w:val="000000"/>
                <w:sz w:val="22"/>
                <w:szCs w:val="22"/>
              </w:rPr>
              <w:t>769</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73846E83" w14:textId="77777777" w:rsidR="002E113E" w:rsidRPr="002E113E" w:rsidRDefault="002E113E" w:rsidP="002E113E">
            <w:pPr>
              <w:jc w:val="right"/>
              <w:rPr>
                <w:color w:val="000000"/>
                <w:sz w:val="22"/>
                <w:szCs w:val="22"/>
              </w:rPr>
            </w:pPr>
            <w:r w:rsidRPr="002E113E">
              <w:rPr>
                <w:color w:val="000000"/>
                <w:sz w:val="22"/>
                <w:szCs w:val="22"/>
              </w:rPr>
              <w:t>1,00</w:t>
            </w:r>
          </w:p>
        </w:tc>
        <w:tc>
          <w:tcPr>
            <w:tcW w:w="960" w:type="dxa"/>
            <w:tcBorders>
              <w:top w:val="nil"/>
              <w:left w:val="single" w:sz="18" w:space="0" w:color="auto"/>
              <w:bottom w:val="nil"/>
              <w:right w:val="nil"/>
            </w:tcBorders>
            <w:shd w:val="clear" w:color="auto" w:fill="auto"/>
            <w:noWrap/>
            <w:vAlign w:val="bottom"/>
            <w:hideMark/>
          </w:tcPr>
          <w:p w14:paraId="3A908D74" w14:textId="77777777" w:rsidR="002E113E" w:rsidRPr="002E113E" w:rsidRDefault="002E113E" w:rsidP="002E113E">
            <w:pPr>
              <w:jc w:val="right"/>
              <w:rPr>
                <w:color w:val="000000"/>
                <w:sz w:val="22"/>
                <w:szCs w:val="22"/>
              </w:rPr>
            </w:pPr>
          </w:p>
        </w:tc>
      </w:tr>
      <w:tr w:rsidR="002E113E" w:rsidRPr="002E113E" w14:paraId="34E599C1" w14:textId="77777777" w:rsidTr="002E113E">
        <w:trPr>
          <w:trHeight w:val="300"/>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56EF6538" w14:textId="77777777" w:rsidR="002E113E" w:rsidRPr="002E113E" w:rsidRDefault="002E113E" w:rsidP="002E113E">
            <w:pPr>
              <w:rPr>
                <w:color w:val="000000"/>
                <w:sz w:val="22"/>
                <w:szCs w:val="22"/>
              </w:rPr>
            </w:pPr>
            <w:r w:rsidRPr="002E113E">
              <w:rPr>
                <w:color w:val="000000"/>
                <w:sz w:val="22"/>
                <w:szCs w:val="22"/>
              </w:rPr>
              <w:t>stavby</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390AF87A" w14:textId="77777777" w:rsidR="002E113E" w:rsidRPr="002E113E" w:rsidRDefault="002E113E" w:rsidP="002E113E">
            <w:pPr>
              <w:jc w:val="right"/>
              <w:rPr>
                <w:color w:val="000000"/>
                <w:sz w:val="22"/>
                <w:szCs w:val="22"/>
              </w:rPr>
            </w:pPr>
            <w:r w:rsidRPr="002E113E">
              <w:rPr>
                <w:color w:val="000000"/>
                <w:sz w:val="22"/>
                <w:szCs w:val="22"/>
              </w:rPr>
              <w:t>021</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74EB1FB5" w14:textId="77777777" w:rsidR="002E113E" w:rsidRPr="002E113E" w:rsidRDefault="002E113E" w:rsidP="002E113E">
            <w:pPr>
              <w:jc w:val="right"/>
              <w:rPr>
                <w:color w:val="000000"/>
                <w:sz w:val="22"/>
                <w:szCs w:val="22"/>
              </w:rPr>
            </w:pPr>
            <w:r w:rsidRPr="002E113E">
              <w:rPr>
                <w:color w:val="000000"/>
                <w:sz w:val="22"/>
                <w:szCs w:val="22"/>
              </w:rPr>
              <w:t>96 789</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7B2C5637" w14:textId="77777777" w:rsidR="002E113E" w:rsidRPr="002E113E" w:rsidRDefault="002E113E" w:rsidP="002E113E">
            <w:pPr>
              <w:jc w:val="right"/>
              <w:rPr>
                <w:color w:val="000000"/>
                <w:sz w:val="22"/>
                <w:szCs w:val="22"/>
              </w:rPr>
            </w:pPr>
            <w:r w:rsidRPr="002E113E">
              <w:rPr>
                <w:color w:val="000000"/>
                <w:sz w:val="22"/>
                <w:szCs w:val="22"/>
              </w:rPr>
              <w:t>76 573</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6EF478BC" w14:textId="77777777" w:rsidR="002E113E" w:rsidRPr="002E113E" w:rsidRDefault="002E113E" w:rsidP="002E113E">
            <w:pPr>
              <w:jc w:val="right"/>
              <w:rPr>
                <w:color w:val="000000"/>
                <w:sz w:val="22"/>
                <w:szCs w:val="22"/>
              </w:rPr>
            </w:pPr>
            <w:r w:rsidRPr="002E113E">
              <w:rPr>
                <w:color w:val="000000"/>
                <w:sz w:val="22"/>
                <w:szCs w:val="22"/>
              </w:rPr>
              <w:t>1,26</w:t>
            </w:r>
          </w:p>
        </w:tc>
        <w:tc>
          <w:tcPr>
            <w:tcW w:w="960" w:type="dxa"/>
            <w:tcBorders>
              <w:top w:val="nil"/>
              <w:left w:val="single" w:sz="18" w:space="0" w:color="auto"/>
              <w:bottom w:val="nil"/>
              <w:right w:val="nil"/>
            </w:tcBorders>
            <w:shd w:val="clear" w:color="auto" w:fill="auto"/>
            <w:noWrap/>
            <w:vAlign w:val="bottom"/>
            <w:hideMark/>
          </w:tcPr>
          <w:p w14:paraId="33C8AEC5" w14:textId="77777777" w:rsidR="002E113E" w:rsidRPr="002E113E" w:rsidRDefault="002E113E" w:rsidP="002E113E">
            <w:pPr>
              <w:jc w:val="right"/>
              <w:rPr>
                <w:color w:val="000000"/>
                <w:sz w:val="22"/>
                <w:szCs w:val="22"/>
              </w:rPr>
            </w:pPr>
          </w:p>
        </w:tc>
      </w:tr>
      <w:tr w:rsidR="002E113E" w:rsidRPr="002E113E" w14:paraId="55B41E5E" w14:textId="77777777" w:rsidTr="002E113E">
        <w:trPr>
          <w:trHeight w:val="300"/>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674840F3" w14:textId="77777777" w:rsidR="002E113E" w:rsidRPr="002E113E" w:rsidRDefault="002E113E" w:rsidP="002E113E">
            <w:pPr>
              <w:rPr>
                <w:color w:val="000000"/>
                <w:sz w:val="22"/>
                <w:szCs w:val="22"/>
              </w:rPr>
            </w:pPr>
            <w:r w:rsidRPr="002E113E">
              <w:rPr>
                <w:color w:val="000000"/>
                <w:sz w:val="22"/>
                <w:szCs w:val="22"/>
              </w:rPr>
              <w:t>samostatné hmotné movité věci a soubory</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59F0A130" w14:textId="77777777" w:rsidR="002E113E" w:rsidRPr="002E113E" w:rsidRDefault="002E113E" w:rsidP="002E113E">
            <w:pPr>
              <w:jc w:val="right"/>
              <w:rPr>
                <w:color w:val="000000"/>
                <w:sz w:val="22"/>
                <w:szCs w:val="22"/>
              </w:rPr>
            </w:pPr>
            <w:r w:rsidRPr="002E113E">
              <w:rPr>
                <w:color w:val="000000"/>
                <w:sz w:val="22"/>
                <w:szCs w:val="22"/>
              </w:rPr>
              <w:t>022</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7F649263" w14:textId="77777777" w:rsidR="002E113E" w:rsidRPr="002E113E" w:rsidRDefault="002E113E" w:rsidP="002E113E">
            <w:pPr>
              <w:jc w:val="right"/>
              <w:rPr>
                <w:color w:val="000000"/>
                <w:sz w:val="22"/>
                <w:szCs w:val="22"/>
              </w:rPr>
            </w:pPr>
            <w:r w:rsidRPr="002E113E">
              <w:rPr>
                <w:color w:val="000000"/>
                <w:sz w:val="22"/>
                <w:szCs w:val="22"/>
              </w:rPr>
              <w:t>12 844</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5050EC01" w14:textId="77777777" w:rsidR="002E113E" w:rsidRPr="002E113E" w:rsidRDefault="002E113E" w:rsidP="002E113E">
            <w:pPr>
              <w:jc w:val="right"/>
              <w:rPr>
                <w:color w:val="000000"/>
                <w:sz w:val="22"/>
                <w:szCs w:val="22"/>
              </w:rPr>
            </w:pPr>
            <w:r w:rsidRPr="002E113E">
              <w:rPr>
                <w:color w:val="000000"/>
                <w:sz w:val="22"/>
                <w:szCs w:val="22"/>
              </w:rPr>
              <w:t>11 595</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4B7ACEEF" w14:textId="77777777" w:rsidR="002E113E" w:rsidRPr="002E113E" w:rsidRDefault="002E113E" w:rsidP="002E113E">
            <w:pPr>
              <w:jc w:val="right"/>
              <w:rPr>
                <w:color w:val="000000"/>
                <w:sz w:val="22"/>
                <w:szCs w:val="22"/>
              </w:rPr>
            </w:pPr>
            <w:r w:rsidRPr="002E113E">
              <w:rPr>
                <w:color w:val="000000"/>
                <w:sz w:val="22"/>
                <w:szCs w:val="22"/>
              </w:rPr>
              <w:t>1,11</w:t>
            </w:r>
          </w:p>
        </w:tc>
        <w:tc>
          <w:tcPr>
            <w:tcW w:w="960" w:type="dxa"/>
            <w:tcBorders>
              <w:top w:val="nil"/>
              <w:left w:val="single" w:sz="18" w:space="0" w:color="auto"/>
              <w:bottom w:val="nil"/>
              <w:right w:val="nil"/>
            </w:tcBorders>
            <w:shd w:val="clear" w:color="auto" w:fill="auto"/>
            <w:noWrap/>
            <w:vAlign w:val="bottom"/>
            <w:hideMark/>
          </w:tcPr>
          <w:p w14:paraId="4161883B" w14:textId="77777777" w:rsidR="002E113E" w:rsidRPr="002E113E" w:rsidRDefault="002E113E" w:rsidP="002E113E">
            <w:pPr>
              <w:jc w:val="right"/>
              <w:rPr>
                <w:color w:val="000000"/>
                <w:sz w:val="22"/>
                <w:szCs w:val="22"/>
              </w:rPr>
            </w:pPr>
          </w:p>
        </w:tc>
      </w:tr>
      <w:tr w:rsidR="002E113E" w:rsidRPr="002E113E" w14:paraId="454DA04A" w14:textId="77777777" w:rsidTr="002E113E">
        <w:trPr>
          <w:trHeight w:val="300"/>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79FDDB4E" w14:textId="77777777" w:rsidR="002E113E" w:rsidRPr="002E113E" w:rsidRDefault="002E113E" w:rsidP="002E113E">
            <w:pPr>
              <w:rPr>
                <w:color w:val="000000"/>
                <w:sz w:val="22"/>
                <w:szCs w:val="22"/>
              </w:rPr>
            </w:pPr>
            <w:r w:rsidRPr="002E113E">
              <w:rPr>
                <w:color w:val="000000"/>
                <w:sz w:val="22"/>
                <w:szCs w:val="22"/>
              </w:rPr>
              <w:t>drobný dlouhodobý hmotný majetek</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1AD33367" w14:textId="77777777" w:rsidR="002E113E" w:rsidRPr="002E113E" w:rsidRDefault="002E113E" w:rsidP="002E113E">
            <w:pPr>
              <w:jc w:val="right"/>
              <w:rPr>
                <w:color w:val="000000"/>
                <w:sz w:val="22"/>
                <w:szCs w:val="22"/>
              </w:rPr>
            </w:pPr>
            <w:r w:rsidRPr="002E113E">
              <w:rPr>
                <w:color w:val="000000"/>
                <w:sz w:val="22"/>
                <w:szCs w:val="22"/>
              </w:rPr>
              <w:t>028</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3367B7D5" w14:textId="77777777" w:rsidR="002E113E" w:rsidRPr="002E113E" w:rsidRDefault="002E113E" w:rsidP="002E113E">
            <w:pPr>
              <w:jc w:val="right"/>
              <w:rPr>
                <w:color w:val="000000"/>
                <w:sz w:val="22"/>
                <w:szCs w:val="22"/>
              </w:rPr>
            </w:pPr>
            <w:r w:rsidRPr="002E113E">
              <w:rPr>
                <w:color w:val="000000"/>
                <w:sz w:val="22"/>
                <w:szCs w:val="22"/>
              </w:rPr>
              <w:t>11 710</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2D042FCF" w14:textId="77777777" w:rsidR="002E113E" w:rsidRPr="002E113E" w:rsidRDefault="002E113E" w:rsidP="002E113E">
            <w:pPr>
              <w:jc w:val="right"/>
              <w:rPr>
                <w:color w:val="000000"/>
                <w:sz w:val="22"/>
                <w:szCs w:val="22"/>
              </w:rPr>
            </w:pPr>
            <w:r w:rsidRPr="002E113E">
              <w:rPr>
                <w:color w:val="000000"/>
                <w:sz w:val="22"/>
                <w:szCs w:val="22"/>
              </w:rPr>
              <w:t>10 770</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14AAF257" w14:textId="77777777" w:rsidR="002E113E" w:rsidRPr="002E113E" w:rsidRDefault="002E113E" w:rsidP="002E113E">
            <w:pPr>
              <w:jc w:val="right"/>
              <w:rPr>
                <w:color w:val="000000"/>
                <w:sz w:val="22"/>
                <w:szCs w:val="22"/>
              </w:rPr>
            </w:pPr>
            <w:r w:rsidRPr="002E113E">
              <w:rPr>
                <w:color w:val="000000"/>
                <w:sz w:val="22"/>
                <w:szCs w:val="22"/>
              </w:rPr>
              <w:t>1,09</w:t>
            </w:r>
          </w:p>
        </w:tc>
        <w:tc>
          <w:tcPr>
            <w:tcW w:w="960" w:type="dxa"/>
            <w:tcBorders>
              <w:top w:val="nil"/>
              <w:left w:val="single" w:sz="18" w:space="0" w:color="auto"/>
              <w:bottom w:val="nil"/>
              <w:right w:val="nil"/>
            </w:tcBorders>
            <w:shd w:val="clear" w:color="auto" w:fill="auto"/>
            <w:noWrap/>
            <w:vAlign w:val="bottom"/>
            <w:hideMark/>
          </w:tcPr>
          <w:p w14:paraId="7D1FBAC9" w14:textId="77777777" w:rsidR="002E113E" w:rsidRPr="002E113E" w:rsidRDefault="002E113E" w:rsidP="002E113E">
            <w:pPr>
              <w:jc w:val="right"/>
              <w:rPr>
                <w:color w:val="000000"/>
                <w:sz w:val="22"/>
                <w:szCs w:val="22"/>
              </w:rPr>
            </w:pPr>
          </w:p>
        </w:tc>
      </w:tr>
      <w:tr w:rsidR="002E113E" w:rsidRPr="002E113E" w14:paraId="77BE659D" w14:textId="77777777" w:rsidTr="002E113E">
        <w:trPr>
          <w:trHeight w:val="199"/>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4E0B06AE" w14:textId="77777777" w:rsidR="002E113E" w:rsidRPr="002E113E" w:rsidRDefault="002E113E" w:rsidP="002E113E">
            <w:pPr>
              <w:rPr>
                <w:color w:val="000000"/>
                <w:sz w:val="22"/>
                <w:szCs w:val="22"/>
              </w:rPr>
            </w:pPr>
            <w:r w:rsidRPr="002E113E">
              <w:rPr>
                <w:color w:val="000000"/>
                <w:sz w:val="22"/>
                <w:szCs w:val="22"/>
              </w:rPr>
              <w:t> </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180C2C36" w14:textId="77777777" w:rsidR="002E113E" w:rsidRPr="002E113E" w:rsidRDefault="002E113E" w:rsidP="002E113E">
            <w:pPr>
              <w:jc w:val="right"/>
              <w:rPr>
                <w:color w:val="000000"/>
                <w:sz w:val="22"/>
                <w:szCs w:val="22"/>
              </w:rPr>
            </w:pPr>
            <w:r w:rsidRPr="002E113E">
              <w:rPr>
                <w:color w:val="000000"/>
                <w:sz w:val="22"/>
                <w:szCs w:val="22"/>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2608D5C8" w14:textId="77777777" w:rsidR="002E113E" w:rsidRPr="002E113E" w:rsidRDefault="002E113E" w:rsidP="002E113E">
            <w:pPr>
              <w:jc w:val="right"/>
              <w:rPr>
                <w:color w:val="000000"/>
                <w:sz w:val="22"/>
                <w:szCs w:val="22"/>
              </w:rPr>
            </w:pPr>
            <w:r w:rsidRPr="002E113E">
              <w:rPr>
                <w:color w:val="000000"/>
                <w:sz w:val="22"/>
                <w:szCs w:val="22"/>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3BFE1C0B" w14:textId="77777777" w:rsidR="002E113E" w:rsidRPr="002E113E" w:rsidRDefault="002E113E" w:rsidP="002E113E">
            <w:pPr>
              <w:jc w:val="right"/>
              <w:rPr>
                <w:color w:val="000000"/>
                <w:sz w:val="22"/>
                <w:szCs w:val="22"/>
              </w:rPr>
            </w:pPr>
            <w:r w:rsidRPr="002E113E">
              <w:rPr>
                <w:color w:val="000000"/>
                <w:sz w:val="22"/>
                <w:szCs w:val="22"/>
              </w:rPr>
              <w:t> </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1E86A94A" w14:textId="77777777" w:rsidR="002E113E" w:rsidRPr="002E113E" w:rsidRDefault="002E113E" w:rsidP="002E113E">
            <w:pPr>
              <w:rPr>
                <w:color w:val="000000"/>
                <w:sz w:val="22"/>
                <w:szCs w:val="22"/>
              </w:rPr>
            </w:pPr>
            <w:r w:rsidRPr="002E113E">
              <w:rPr>
                <w:color w:val="000000"/>
                <w:sz w:val="22"/>
                <w:szCs w:val="22"/>
              </w:rPr>
              <w:t> </w:t>
            </w:r>
          </w:p>
        </w:tc>
        <w:tc>
          <w:tcPr>
            <w:tcW w:w="960" w:type="dxa"/>
            <w:tcBorders>
              <w:top w:val="nil"/>
              <w:left w:val="single" w:sz="18" w:space="0" w:color="auto"/>
              <w:bottom w:val="nil"/>
              <w:right w:val="nil"/>
            </w:tcBorders>
            <w:shd w:val="clear" w:color="auto" w:fill="auto"/>
            <w:noWrap/>
            <w:vAlign w:val="bottom"/>
            <w:hideMark/>
          </w:tcPr>
          <w:p w14:paraId="2F1946D0" w14:textId="77777777" w:rsidR="002E113E" w:rsidRPr="002E113E" w:rsidRDefault="002E113E" w:rsidP="002E113E">
            <w:pPr>
              <w:rPr>
                <w:color w:val="000000"/>
                <w:sz w:val="22"/>
                <w:szCs w:val="22"/>
              </w:rPr>
            </w:pPr>
          </w:p>
        </w:tc>
      </w:tr>
      <w:tr w:rsidR="002E113E" w:rsidRPr="002E113E" w14:paraId="4234A9D1" w14:textId="77777777" w:rsidTr="002E113E">
        <w:trPr>
          <w:trHeight w:val="300"/>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5E4D1FE2" w14:textId="77777777" w:rsidR="002E113E" w:rsidRPr="002E113E" w:rsidRDefault="002E113E" w:rsidP="002E113E">
            <w:pPr>
              <w:rPr>
                <w:b/>
                <w:bCs/>
                <w:color w:val="000000"/>
                <w:sz w:val="22"/>
                <w:szCs w:val="22"/>
              </w:rPr>
            </w:pPr>
            <w:r w:rsidRPr="002E113E">
              <w:rPr>
                <w:b/>
                <w:bCs/>
                <w:color w:val="000000"/>
                <w:sz w:val="22"/>
                <w:szCs w:val="22"/>
              </w:rPr>
              <w:t>Dlouhodobé pohledávky celkem</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4FCD1803" w14:textId="77777777" w:rsidR="002E113E" w:rsidRPr="002E113E" w:rsidRDefault="002E113E" w:rsidP="002E113E">
            <w:pPr>
              <w:jc w:val="right"/>
              <w:rPr>
                <w:color w:val="000000"/>
                <w:sz w:val="22"/>
                <w:szCs w:val="22"/>
              </w:rPr>
            </w:pPr>
            <w:r w:rsidRPr="002E113E">
              <w:rPr>
                <w:color w:val="000000"/>
                <w:sz w:val="22"/>
                <w:szCs w:val="22"/>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0A1F0F0C" w14:textId="77777777" w:rsidR="002E113E" w:rsidRPr="002E113E" w:rsidRDefault="002E113E" w:rsidP="002E113E">
            <w:pPr>
              <w:jc w:val="right"/>
              <w:rPr>
                <w:color w:val="000000"/>
                <w:sz w:val="22"/>
                <w:szCs w:val="22"/>
              </w:rPr>
            </w:pPr>
            <w:r w:rsidRPr="002E113E">
              <w:rPr>
                <w:color w:val="000000"/>
                <w:sz w:val="22"/>
                <w:szCs w:val="22"/>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6490FEAC" w14:textId="77777777" w:rsidR="002E113E" w:rsidRPr="002E113E" w:rsidRDefault="002E113E" w:rsidP="002E113E">
            <w:pPr>
              <w:jc w:val="right"/>
              <w:rPr>
                <w:color w:val="000000"/>
                <w:sz w:val="22"/>
                <w:szCs w:val="22"/>
              </w:rPr>
            </w:pPr>
            <w:r w:rsidRPr="002E113E">
              <w:rPr>
                <w:color w:val="000000"/>
                <w:sz w:val="22"/>
                <w:szCs w:val="22"/>
              </w:rPr>
              <w:t> </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2986F8FB" w14:textId="77777777" w:rsidR="002E113E" w:rsidRPr="002E113E" w:rsidRDefault="002E113E" w:rsidP="002E113E">
            <w:pPr>
              <w:rPr>
                <w:color w:val="000000"/>
                <w:sz w:val="22"/>
                <w:szCs w:val="22"/>
              </w:rPr>
            </w:pPr>
            <w:r w:rsidRPr="002E113E">
              <w:rPr>
                <w:color w:val="000000"/>
                <w:sz w:val="22"/>
                <w:szCs w:val="22"/>
              </w:rPr>
              <w:t> </w:t>
            </w:r>
          </w:p>
        </w:tc>
        <w:tc>
          <w:tcPr>
            <w:tcW w:w="960" w:type="dxa"/>
            <w:tcBorders>
              <w:top w:val="nil"/>
              <w:left w:val="single" w:sz="18" w:space="0" w:color="auto"/>
              <w:bottom w:val="nil"/>
              <w:right w:val="nil"/>
            </w:tcBorders>
            <w:shd w:val="clear" w:color="auto" w:fill="auto"/>
            <w:noWrap/>
            <w:vAlign w:val="bottom"/>
            <w:hideMark/>
          </w:tcPr>
          <w:p w14:paraId="3A0A8F9F" w14:textId="77777777" w:rsidR="002E113E" w:rsidRPr="002E113E" w:rsidRDefault="002E113E" w:rsidP="002E113E">
            <w:pPr>
              <w:rPr>
                <w:color w:val="000000"/>
                <w:sz w:val="22"/>
                <w:szCs w:val="22"/>
              </w:rPr>
            </w:pPr>
          </w:p>
        </w:tc>
      </w:tr>
      <w:tr w:rsidR="002E113E" w:rsidRPr="002E113E" w14:paraId="7EEBAFAC" w14:textId="77777777" w:rsidTr="002E113E">
        <w:trPr>
          <w:trHeight w:val="300"/>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796395B5" w14:textId="77777777" w:rsidR="002E113E" w:rsidRPr="002E113E" w:rsidRDefault="002E113E" w:rsidP="002E113E">
            <w:pPr>
              <w:rPr>
                <w:color w:val="000000"/>
                <w:sz w:val="22"/>
                <w:szCs w:val="22"/>
              </w:rPr>
            </w:pPr>
            <w:r w:rsidRPr="002E113E">
              <w:rPr>
                <w:color w:val="000000"/>
                <w:sz w:val="22"/>
                <w:szCs w:val="22"/>
              </w:rPr>
              <w:t>Krátkodobé pohledávky celkem</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7C733856" w14:textId="77777777" w:rsidR="002E113E" w:rsidRPr="002E113E" w:rsidRDefault="002E113E" w:rsidP="002E113E">
            <w:pPr>
              <w:jc w:val="right"/>
              <w:rPr>
                <w:color w:val="000000"/>
                <w:sz w:val="22"/>
                <w:szCs w:val="22"/>
              </w:rPr>
            </w:pPr>
            <w:r w:rsidRPr="002E113E">
              <w:rPr>
                <w:color w:val="000000"/>
                <w:sz w:val="22"/>
                <w:szCs w:val="22"/>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6B45378C" w14:textId="77777777" w:rsidR="002E113E" w:rsidRPr="002E113E" w:rsidRDefault="002E113E" w:rsidP="002E113E">
            <w:pPr>
              <w:jc w:val="right"/>
              <w:rPr>
                <w:color w:val="000000"/>
                <w:sz w:val="22"/>
                <w:szCs w:val="22"/>
              </w:rPr>
            </w:pPr>
            <w:r w:rsidRPr="002E113E">
              <w:rPr>
                <w:color w:val="000000"/>
                <w:sz w:val="22"/>
                <w:szCs w:val="22"/>
              </w:rPr>
              <w:t>494</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5970DCE2" w14:textId="77777777" w:rsidR="002E113E" w:rsidRPr="002E113E" w:rsidRDefault="002E113E" w:rsidP="002E113E">
            <w:pPr>
              <w:jc w:val="right"/>
              <w:rPr>
                <w:color w:val="000000"/>
                <w:sz w:val="22"/>
                <w:szCs w:val="22"/>
              </w:rPr>
            </w:pPr>
            <w:r w:rsidRPr="002E113E">
              <w:rPr>
                <w:color w:val="000000"/>
                <w:sz w:val="22"/>
                <w:szCs w:val="22"/>
              </w:rPr>
              <w:t>496</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59D6C103" w14:textId="77777777" w:rsidR="002E113E" w:rsidRPr="002E113E" w:rsidRDefault="002E113E" w:rsidP="002E113E">
            <w:pPr>
              <w:jc w:val="right"/>
              <w:rPr>
                <w:color w:val="000000"/>
                <w:sz w:val="22"/>
                <w:szCs w:val="22"/>
              </w:rPr>
            </w:pPr>
            <w:r w:rsidRPr="002E113E">
              <w:rPr>
                <w:color w:val="000000"/>
                <w:sz w:val="22"/>
                <w:szCs w:val="22"/>
              </w:rPr>
              <w:t>1,00</w:t>
            </w:r>
          </w:p>
        </w:tc>
        <w:tc>
          <w:tcPr>
            <w:tcW w:w="960" w:type="dxa"/>
            <w:tcBorders>
              <w:top w:val="nil"/>
              <w:left w:val="single" w:sz="18" w:space="0" w:color="auto"/>
              <w:bottom w:val="nil"/>
              <w:right w:val="nil"/>
            </w:tcBorders>
            <w:shd w:val="clear" w:color="auto" w:fill="auto"/>
            <w:noWrap/>
            <w:vAlign w:val="bottom"/>
            <w:hideMark/>
          </w:tcPr>
          <w:p w14:paraId="1EB7740C" w14:textId="77777777" w:rsidR="002E113E" w:rsidRPr="002E113E" w:rsidRDefault="002E113E" w:rsidP="002E113E">
            <w:pPr>
              <w:jc w:val="right"/>
              <w:rPr>
                <w:color w:val="000000"/>
                <w:sz w:val="22"/>
                <w:szCs w:val="22"/>
              </w:rPr>
            </w:pPr>
          </w:p>
        </w:tc>
      </w:tr>
      <w:tr w:rsidR="002E113E" w:rsidRPr="002E113E" w14:paraId="098B7A84" w14:textId="77777777" w:rsidTr="002E113E">
        <w:trPr>
          <w:trHeight w:val="300"/>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32BF45FB" w14:textId="77777777" w:rsidR="002E113E" w:rsidRPr="002E113E" w:rsidRDefault="002E113E" w:rsidP="002E113E">
            <w:pPr>
              <w:rPr>
                <w:color w:val="000000"/>
                <w:sz w:val="22"/>
                <w:szCs w:val="22"/>
              </w:rPr>
            </w:pPr>
            <w:r w:rsidRPr="002E113E">
              <w:rPr>
                <w:color w:val="000000"/>
                <w:sz w:val="22"/>
                <w:szCs w:val="22"/>
              </w:rPr>
              <w:t>z toho:</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6EEC889F" w14:textId="77777777" w:rsidR="002E113E" w:rsidRPr="002E113E" w:rsidRDefault="002E113E" w:rsidP="002E113E">
            <w:pPr>
              <w:jc w:val="right"/>
              <w:rPr>
                <w:color w:val="000000"/>
                <w:sz w:val="22"/>
                <w:szCs w:val="22"/>
              </w:rPr>
            </w:pPr>
            <w:r w:rsidRPr="002E113E">
              <w:rPr>
                <w:color w:val="000000"/>
                <w:sz w:val="22"/>
                <w:szCs w:val="22"/>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03421ED2" w14:textId="77777777" w:rsidR="002E113E" w:rsidRPr="002E113E" w:rsidRDefault="002E113E" w:rsidP="002E113E">
            <w:pPr>
              <w:jc w:val="right"/>
              <w:rPr>
                <w:color w:val="000000"/>
                <w:sz w:val="22"/>
                <w:szCs w:val="22"/>
              </w:rPr>
            </w:pPr>
            <w:r w:rsidRPr="002E113E">
              <w:rPr>
                <w:color w:val="000000"/>
                <w:sz w:val="22"/>
                <w:szCs w:val="22"/>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1AA516DD" w14:textId="77777777" w:rsidR="002E113E" w:rsidRPr="002E113E" w:rsidRDefault="002E113E" w:rsidP="002E113E">
            <w:pPr>
              <w:jc w:val="right"/>
              <w:rPr>
                <w:color w:val="000000"/>
                <w:sz w:val="22"/>
                <w:szCs w:val="22"/>
              </w:rPr>
            </w:pPr>
            <w:r w:rsidRPr="002E113E">
              <w:rPr>
                <w:color w:val="000000"/>
                <w:sz w:val="22"/>
                <w:szCs w:val="22"/>
              </w:rPr>
              <w:t> </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4A6AD515" w14:textId="77777777" w:rsidR="002E113E" w:rsidRPr="002E113E" w:rsidRDefault="002E113E" w:rsidP="002E113E">
            <w:pPr>
              <w:rPr>
                <w:color w:val="000000"/>
                <w:sz w:val="22"/>
                <w:szCs w:val="22"/>
              </w:rPr>
            </w:pPr>
            <w:r w:rsidRPr="002E113E">
              <w:rPr>
                <w:color w:val="000000"/>
                <w:sz w:val="22"/>
                <w:szCs w:val="22"/>
              </w:rPr>
              <w:t> </w:t>
            </w:r>
          </w:p>
        </w:tc>
        <w:tc>
          <w:tcPr>
            <w:tcW w:w="960" w:type="dxa"/>
            <w:tcBorders>
              <w:top w:val="nil"/>
              <w:left w:val="single" w:sz="18" w:space="0" w:color="auto"/>
              <w:bottom w:val="nil"/>
              <w:right w:val="nil"/>
            </w:tcBorders>
            <w:shd w:val="clear" w:color="auto" w:fill="auto"/>
            <w:noWrap/>
            <w:vAlign w:val="bottom"/>
            <w:hideMark/>
          </w:tcPr>
          <w:p w14:paraId="7F7D6B54" w14:textId="77777777" w:rsidR="002E113E" w:rsidRPr="002E113E" w:rsidRDefault="002E113E" w:rsidP="002E113E">
            <w:pPr>
              <w:rPr>
                <w:color w:val="000000"/>
                <w:sz w:val="22"/>
                <w:szCs w:val="22"/>
              </w:rPr>
            </w:pPr>
          </w:p>
        </w:tc>
      </w:tr>
      <w:tr w:rsidR="002E113E" w:rsidRPr="002E113E" w14:paraId="3EB498E2" w14:textId="77777777" w:rsidTr="002E113E">
        <w:trPr>
          <w:trHeight w:val="300"/>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46E7DD50" w14:textId="77777777" w:rsidR="002E113E" w:rsidRPr="002E113E" w:rsidRDefault="002E113E" w:rsidP="002E113E">
            <w:pPr>
              <w:rPr>
                <w:color w:val="000000"/>
                <w:sz w:val="22"/>
                <w:szCs w:val="22"/>
              </w:rPr>
            </w:pPr>
            <w:r w:rsidRPr="002E113E">
              <w:rPr>
                <w:color w:val="000000"/>
                <w:sz w:val="22"/>
                <w:szCs w:val="22"/>
              </w:rPr>
              <w:t>odběratelé</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48222B37" w14:textId="77777777" w:rsidR="002E113E" w:rsidRPr="002E113E" w:rsidRDefault="002E113E" w:rsidP="002E113E">
            <w:pPr>
              <w:jc w:val="right"/>
              <w:rPr>
                <w:color w:val="000000"/>
                <w:sz w:val="22"/>
                <w:szCs w:val="22"/>
              </w:rPr>
            </w:pPr>
            <w:r w:rsidRPr="002E113E">
              <w:rPr>
                <w:color w:val="000000"/>
                <w:sz w:val="22"/>
                <w:szCs w:val="22"/>
              </w:rPr>
              <w:t>311</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61E0BF0F" w14:textId="77777777" w:rsidR="002E113E" w:rsidRPr="002E113E" w:rsidRDefault="002E113E" w:rsidP="002E113E">
            <w:pPr>
              <w:jc w:val="right"/>
              <w:rPr>
                <w:color w:val="000000"/>
                <w:sz w:val="22"/>
                <w:szCs w:val="22"/>
              </w:rPr>
            </w:pPr>
            <w:r w:rsidRPr="002E113E">
              <w:rPr>
                <w:color w:val="000000"/>
                <w:sz w:val="22"/>
                <w:szCs w:val="22"/>
              </w:rPr>
              <w:t>193</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060E99BD" w14:textId="77777777" w:rsidR="002E113E" w:rsidRPr="002E113E" w:rsidRDefault="002E113E" w:rsidP="002E113E">
            <w:pPr>
              <w:jc w:val="right"/>
              <w:rPr>
                <w:color w:val="000000"/>
                <w:sz w:val="22"/>
                <w:szCs w:val="22"/>
              </w:rPr>
            </w:pPr>
            <w:r w:rsidRPr="002E113E">
              <w:rPr>
                <w:color w:val="000000"/>
                <w:sz w:val="22"/>
                <w:szCs w:val="22"/>
              </w:rPr>
              <w:t>233</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792CA1BA" w14:textId="77777777" w:rsidR="002E113E" w:rsidRPr="002E113E" w:rsidRDefault="002E113E" w:rsidP="002E113E">
            <w:pPr>
              <w:jc w:val="right"/>
              <w:rPr>
                <w:color w:val="000000"/>
                <w:sz w:val="22"/>
                <w:szCs w:val="22"/>
              </w:rPr>
            </w:pPr>
            <w:r w:rsidRPr="002E113E">
              <w:rPr>
                <w:color w:val="000000"/>
                <w:sz w:val="22"/>
                <w:szCs w:val="22"/>
              </w:rPr>
              <w:t>0,83</w:t>
            </w:r>
          </w:p>
        </w:tc>
        <w:tc>
          <w:tcPr>
            <w:tcW w:w="960" w:type="dxa"/>
            <w:tcBorders>
              <w:top w:val="nil"/>
              <w:left w:val="single" w:sz="18" w:space="0" w:color="auto"/>
              <w:bottom w:val="nil"/>
              <w:right w:val="nil"/>
            </w:tcBorders>
            <w:shd w:val="clear" w:color="auto" w:fill="auto"/>
            <w:noWrap/>
            <w:vAlign w:val="bottom"/>
            <w:hideMark/>
          </w:tcPr>
          <w:p w14:paraId="40455402" w14:textId="77777777" w:rsidR="002E113E" w:rsidRPr="002E113E" w:rsidRDefault="002E113E" w:rsidP="002E113E">
            <w:pPr>
              <w:jc w:val="right"/>
              <w:rPr>
                <w:color w:val="000000"/>
                <w:sz w:val="22"/>
                <w:szCs w:val="22"/>
              </w:rPr>
            </w:pPr>
          </w:p>
        </w:tc>
      </w:tr>
      <w:tr w:rsidR="002E113E" w:rsidRPr="002E113E" w14:paraId="0E718074" w14:textId="77777777" w:rsidTr="002E113E">
        <w:trPr>
          <w:trHeight w:val="300"/>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3159ECDF" w14:textId="77777777" w:rsidR="002E113E" w:rsidRPr="002E113E" w:rsidRDefault="002E113E" w:rsidP="002E113E">
            <w:pPr>
              <w:rPr>
                <w:color w:val="000000"/>
                <w:sz w:val="22"/>
                <w:szCs w:val="22"/>
              </w:rPr>
            </w:pPr>
            <w:r w:rsidRPr="002E113E">
              <w:rPr>
                <w:color w:val="000000"/>
                <w:sz w:val="22"/>
                <w:szCs w:val="22"/>
              </w:rPr>
              <w:t>z toho: vymáhané pohledávky po splatnosti</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61E0E786" w14:textId="77777777" w:rsidR="002E113E" w:rsidRPr="002E113E" w:rsidRDefault="002E113E" w:rsidP="002E113E">
            <w:pPr>
              <w:jc w:val="right"/>
              <w:rPr>
                <w:color w:val="000000"/>
                <w:sz w:val="22"/>
                <w:szCs w:val="22"/>
              </w:rPr>
            </w:pPr>
            <w:r w:rsidRPr="002E113E">
              <w:rPr>
                <w:color w:val="000000"/>
                <w:sz w:val="22"/>
                <w:szCs w:val="22"/>
              </w:rPr>
              <w:t>311</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0C1EE895" w14:textId="77777777" w:rsidR="002E113E" w:rsidRPr="002E113E" w:rsidRDefault="002E113E" w:rsidP="002E113E">
            <w:pPr>
              <w:jc w:val="right"/>
              <w:rPr>
                <w:color w:val="000000"/>
                <w:sz w:val="22"/>
                <w:szCs w:val="22"/>
              </w:rPr>
            </w:pPr>
            <w:r w:rsidRPr="002E113E">
              <w:rPr>
                <w:color w:val="000000"/>
                <w:sz w:val="22"/>
                <w:szCs w:val="22"/>
              </w:rPr>
              <w:t>166</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18CD5AFF" w14:textId="77777777" w:rsidR="002E113E" w:rsidRPr="002E113E" w:rsidRDefault="002E113E" w:rsidP="002E113E">
            <w:pPr>
              <w:jc w:val="right"/>
              <w:rPr>
                <w:color w:val="000000"/>
                <w:sz w:val="22"/>
                <w:szCs w:val="22"/>
              </w:rPr>
            </w:pPr>
            <w:r w:rsidRPr="002E113E">
              <w:rPr>
                <w:color w:val="000000"/>
                <w:sz w:val="22"/>
                <w:szCs w:val="22"/>
              </w:rPr>
              <w:t>166</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1928AB53" w14:textId="77777777" w:rsidR="002E113E" w:rsidRPr="002E113E" w:rsidRDefault="002E113E" w:rsidP="002E113E">
            <w:pPr>
              <w:jc w:val="right"/>
              <w:rPr>
                <w:color w:val="000000"/>
                <w:sz w:val="22"/>
                <w:szCs w:val="22"/>
              </w:rPr>
            </w:pPr>
            <w:r w:rsidRPr="002E113E">
              <w:rPr>
                <w:color w:val="000000"/>
                <w:sz w:val="22"/>
                <w:szCs w:val="22"/>
              </w:rPr>
              <w:t>1,00</w:t>
            </w:r>
          </w:p>
        </w:tc>
        <w:tc>
          <w:tcPr>
            <w:tcW w:w="960" w:type="dxa"/>
            <w:tcBorders>
              <w:top w:val="nil"/>
              <w:left w:val="single" w:sz="18" w:space="0" w:color="auto"/>
              <w:bottom w:val="nil"/>
              <w:right w:val="nil"/>
            </w:tcBorders>
            <w:shd w:val="clear" w:color="auto" w:fill="auto"/>
            <w:noWrap/>
            <w:vAlign w:val="bottom"/>
            <w:hideMark/>
          </w:tcPr>
          <w:p w14:paraId="48415BF4" w14:textId="77777777" w:rsidR="002E113E" w:rsidRPr="002E113E" w:rsidRDefault="002E113E" w:rsidP="002E113E">
            <w:pPr>
              <w:jc w:val="right"/>
              <w:rPr>
                <w:color w:val="000000"/>
                <w:sz w:val="22"/>
                <w:szCs w:val="22"/>
              </w:rPr>
            </w:pPr>
          </w:p>
        </w:tc>
      </w:tr>
      <w:tr w:rsidR="002E113E" w:rsidRPr="002E113E" w14:paraId="42F0CB37" w14:textId="77777777" w:rsidTr="002E113E">
        <w:trPr>
          <w:trHeight w:val="300"/>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33598954" w14:textId="77777777" w:rsidR="002E113E" w:rsidRPr="002E113E" w:rsidRDefault="002E113E" w:rsidP="002E113E">
            <w:pPr>
              <w:rPr>
                <w:color w:val="000000"/>
                <w:sz w:val="22"/>
                <w:szCs w:val="22"/>
              </w:rPr>
            </w:pPr>
            <w:r w:rsidRPr="002E113E">
              <w:rPr>
                <w:color w:val="000000"/>
                <w:sz w:val="22"/>
                <w:szCs w:val="22"/>
              </w:rPr>
              <w:t>jiné pohledávky z hlavní činnosti</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0CF63548" w14:textId="77777777" w:rsidR="002E113E" w:rsidRPr="002E113E" w:rsidRDefault="002E113E" w:rsidP="002E113E">
            <w:pPr>
              <w:jc w:val="right"/>
              <w:rPr>
                <w:color w:val="000000"/>
                <w:sz w:val="22"/>
                <w:szCs w:val="22"/>
              </w:rPr>
            </w:pPr>
            <w:r w:rsidRPr="002E113E">
              <w:rPr>
                <w:color w:val="000000"/>
                <w:sz w:val="22"/>
                <w:szCs w:val="22"/>
              </w:rPr>
              <w:t>315</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5C66D5DC" w14:textId="77777777" w:rsidR="002E113E" w:rsidRPr="002E113E" w:rsidRDefault="002E113E" w:rsidP="002E113E">
            <w:pPr>
              <w:jc w:val="right"/>
              <w:rPr>
                <w:color w:val="000000"/>
                <w:sz w:val="22"/>
                <w:szCs w:val="22"/>
              </w:rPr>
            </w:pPr>
            <w:r w:rsidRPr="002E113E">
              <w:rPr>
                <w:color w:val="000000"/>
                <w:sz w:val="22"/>
                <w:szCs w:val="22"/>
              </w:rPr>
              <w:t>26</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7027366E" w14:textId="77777777" w:rsidR="002E113E" w:rsidRPr="002E113E" w:rsidRDefault="002E113E" w:rsidP="002E113E">
            <w:pPr>
              <w:jc w:val="right"/>
              <w:rPr>
                <w:color w:val="000000"/>
                <w:sz w:val="22"/>
                <w:szCs w:val="22"/>
              </w:rPr>
            </w:pPr>
            <w:r w:rsidRPr="002E113E">
              <w:rPr>
                <w:color w:val="000000"/>
                <w:sz w:val="22"/>
                <w:szCs w:val="22"/>
              </w:rPr>
              <w:t>48</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2B600E2D" w14:textId="77777777" w:rsidR="002E113E" w:rsidRPr="002E113E" w:rsidRDefault="002E113E" w:rsidP="002E113E">
            <w:pPr>
              <w:jc w:val="right"/>
              <w:rPr>
                <w:color w:val="000000"/>
                <w:sz w:val="22"/>
                <w:szCs w:val="22"/>
              </w:rPr>
            </w:pPr>
            <w:r w:rsidRPr="002E113E">
              <w:rPr>
                <w:color w:val="000000"/>
                <w:sz w:val="22"/>
                <w:szCs w:val="22"/>
              </w:rPr>
              <w:t>0,54</w:t>
            </w:r>
          </w:p>
        </w:tc>
        <w:tc>
          <w:tcPr>
            <w:tcW w:w="960" w:type="dxa"/>
            <w:tcBorders>
              <w:top w:val="nil"/>
              <w:left w:val="single" w:sz="18" w:space="0" w:color="auto"/>
              <w:bottom w:val="nil"/>
              <w:right w:val="nil"/>
            </w:tcBorders>
            <w:shd w:val="clear" w:color="auto" w:fill="auto"/>
            <w:noWrap/>
            <w:vAlign w:val="bottom"/>
            <w:hideMark/>
          </w:tcPr>
          <w:p w14:paraId="1F0CA3B3" w14:textId="77777777" w:rsidR="002E113E" w:rsidRPr="002E113E" w:rsidRDefault="002E113E" w:rsidP="002E113E">
            <w:pPr>
              <w:jc w:val="right"/>
              <w:rPr>
                <w:color w:val="000000"/>
                <w:sz w:val="22"/>
                <w:szCs w:val="22"/>
              </w:rPr>
            </w:pPr>
          </w:p>
        </w:tc>
      </w:tr>
      <w:tr w:rsidR="002E113E" w:rsidRPr="002E113E" w14:paraId="33DF24EB" w14:textId="77777777" w:rsidTr="002E113E">
        <w:trPr>
          <w:trHeight w:val="300"/>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2AB0D7DF" w14:textId="77777777" w:rsidR="002E113E" w:rsidRPr="002E113E" w:rsidRDefault="002E113E" w:rsidP="002E113E">
            <w:pPr>
              <w:rPr>
                <w:color w:val="000000"/>
                <w:sz w:val="22"/>
                <w:szCs w:val="22"/>
              </w:rPr>
            </w:pPr>
            <w:r w:rsidRPr="002E113E">
              <w:rPr>
                <w:color w:val="000000"/>
                <w:sz w:val="22"/>
                <w:szCs w:val="22"/>
              </w:rPr>
              <w:t>z toho: vymáhané pohledávky po splatnosti</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5D564626" w14:textId="77777777" w:rsidR="002E113E" w:rsidRPr="002E113E" w:rsidRDefault="002E113E" w:rsidP="002E113E">
            <w:pPr>
              <w:jc w:val="right"/>
              <w:rPr>
                <w:color w:val="000000"/>
                <w:sz w:val="22"/>
                <w:szCs w:val="22"/>
              </w:rPr>
            </w:pPr>
            <w:r w:rsidRPr="002E113E">
              <w:rPr>
                <w:color w:val="000000"/>
                <w:sz w:val="22"/>
                <w:szCs w:val="22"/>
              </w:rPr>
              <w:t>315</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51CE0C3A" w14:textId="77777777" w:rsidR="002E113E" w:rsidRPr="002E113E" w:rsidRDefault="002E113E" w:rsidP="002E113E">
            <w:pPr>
              <w:jc w:val="right"/>
              <w:rPr>
                <w:color w:val="000000"/>
                <w:sz w:val="22"/>
                <w:szCs w:val="22"/>
              </w:rPr>
            </w:pPr>
            <w:r w:rsidRPr="002E113E">
              <w:rPr>
                <w:color w:val="000000"/>
                <w:sz w:val="22"/>
                <w:szCs w:val="22"/>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68B7E08A" w14:textId="77777777" w:rsidR="002E113E" w:rsidRPr="002E113E" w:rsidRDefault="002E113E" w:rsidP="002E113E">
            <w:pPr>
              <w:jc w:val="right"/>
              <w:rPr>
                <w:color w:val="000000"/>
                <w:sz w:val="22"/>
                <w:szCs w:val="22"/>
              </w:rPr>
            </w:pPr>
            <w:r w:rsidRPr="002E113E">
              <w:rPr>
                <w:color w:val="000000"/>
                <w:sz w:val="22"/>
                <w:szCs w:val="22"/>
              </w:rPr>
              <w:t> </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712DF54E" w14:textId="77777777" w:rsidR="002E113E" w:rsidRPr="002E113E" w:rsidRDefault="002E113E" w:rsidP="002E113E">
            <w:pPr>
              <w:rPr>
                <w:color w:val="000000"/>
                <w:sz w:val="22"/>
                <w:szCs w:val="22"/>
              </w:rPr>
            </w:pPr>
            <w:r w:rsidRPr="002E113E">
              <w:rPr>
                <w:color w:val="000000"/>
                <w:sz w:val="22"/>
                <w:szCs w:val="22"/>
              </w:rPr>
              <w:t> </w:t>
            </w:r>
          </w:p>
        </w:tc>
        <w:tc>
          <w:tcPr>
            <w:tcW w:w="960" w:type="dxa"/>
            <w:tcBorders>
              <w:top w:val="nil"/>
              <w:left w:val="single" w:sz="18" w:space="0" w:color="auto"/>
              <w:bottom w:val="nil"/>
              <w:right w:val="nil"/>
            </w:tcBorders>
            <w:shd w:val="clear" w:color="auto" w:fill="auto"/>
            <w:noWrap/>
            <w:vAlign w:val="bottom"/>
            <w:hideMark/>
          </w:tcPr>
          <w:p w14:paraId="0B28B61D" w14:textId="77777777" w:rsidR="002E113E" w:rsidRPr="002E113E" w:rsidRDefault="002E113E" w:rsidP="002E113E">
            <w:pPr>
              <w:rPr>
                <w:color w:val="000000"/>
                <w:sz w:val="22"/>
                <w:szCs w:val="22"/>
              </w:rPr>
            </w:pPr>
          </w:p>
        </w:tc>
      </w:tr>
      <w:tr w:rsidR="002E113E" w:rsidRPr="002E113E" w14:paraId="058B9DE3" w14:textId="77777777" w:rsidTr="002E113E">
        <w:trPr>
          <w:trHeight w:val="300"/>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12980F8F" w14:textId="77777777" w:rsidR="002E113E" w:rsidRPr="002E113E" w:rsidRDefault="002E113E" w:rsidP="002E113E">
            <w:pPr>
              <w:rPr>
                <w:color w:val="000000"/>
                <w:sz w:val="22"/>
                <w:szCs w:val="22"/>
              </w:rPr>
            </w:pPr>
            <w:r w:rsidRPr="002E113E">
              <w:rPr>
                <w:color w:val="000000"/>
                <w:sz w:val="22"/>
                <w:szCs w:val="22"/>
              </w:rPr>
              <w:t>pohledávky za zaměstnanci</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6E999FA9" w14:textId="77777777" w:rsidR="002E113E" w:rsidRPr="002E113E" w:rsidRDefault="002E113E" w:rsidP="002E113E">
            <w:pPr>
              <w:jc w:val="right"/>
              <w:rPr>
                <w:color w:val="000000"/>
                <w:sz w:val="22"/>
                <w:szCs w:val="22"/>
              </w:rPr>
            </w:pPr>
            <w:r w:rsidRPr="002E113E">
              <w:rPr>
                <w:color w:val="000000"/>
                <w:sz w:val="22"/>
                <w:szCs w:val="22"/>
              </w:rPr>
              <w:t>335</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168F17E0" w14:textId="77777777" w:rsidR="002E113E" w:rsidRPr="002E113E" w:rsidRDefault="002E113E" w:rsidP="002E113E">
            <w:pPr>
              <w:jc w:val="right"/>
              <w:rPr>
                <w:color w:val="000000"/>
                <w:sz w:val="22"/>
                <w:szCs w:val="22"/>
              </w:rPr>
            </w:pPr>
            <w:r w:rsidRPr="002E113E">
              <w:rPr>
                <w:color w:val="000000"/>
                <w:sz w:val="22"/>
                <w:szCs w:val="22"/>
              </w:rPr>
              <w:t>0</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0A939B0F" w14:textId="77777777" w:rsidR="002E113E" w:rsidRPr="002E113E" w:rsidRDefault="002E113E" w:rsidP="002E113E">
            <w:pPr>
              <w:jc w:val="right"/>
              <w:rPr>
                <w:color w:val="000000"/>
                <w:sz w:val="22"/>
                <w:szCs w:val="22"/>
              </w:rPr>
            </w:pPr>
            <w:r w:rsidRPr="002E113E">
              <w:rPr>
                <w:color w:val="000000"/>
                <w:sz w:val="22"/>
                <w:szCs w:val="22"/>
              </w:rPr>
              <w:t>0</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5BB04825" w14:textId="77777777" w:rsidR="002E113E" w:rsidRPr="002E113E" w:rsidRDefault="002E113E" w:rsidP="002E113E">
            <w:pPr>
              <w:rPr>
                <w:color w:val="000000"/>
                <w:sz w:val="22"/>
                <w:szCs w:val="22"/>
              </w:rPr>
            </w:pPr>
            <w:r w:rsidRPr="002E113E">
              <w:rPr>
                <w:color w:val="000000"/>
                <w:sz w:val="22"/>
                <w:szCs w:val="22"/>
              </w:rPr>
              <w:t> </w:t>
            </w:r>
          </w:p>
        </w:tc>
        <w:tc>
          <w:tcPr>
            <w:tcW w:w="960" w:type="dxa"/>
            <w:tcBorders>
              <w:top w:val="nil"/>
              <w:left w:val="single" w:sz="18" w:space="0" w:color="auto"/>
              <w:bottom w:val="nil"/>
              <w:right w:val="nil"/>
            </w:tcBorders>
            <w:shd w:val="clear" w:color="auto" w:fill="auto"/>
            <w:noWrap/>
            <w:vAlign w:val="bottom"/>
            <w:hideMark/>
          </w:tcPr>
          <w:p w14:paraId="14CC880A" w14:textId="77777777" w:rsidR="002E113E" w:rsidRPr="002E113E" w:rsidRDefault="002E113E" w:rsidP="002E113E">
            <w:pPr>
              <w:rPr>
                <w:color w:val="000000"/>
                <w:sz w:val="22"/>
                <w:szCs w:val="22"/>
              </w:rPr>
            </w:pPr>
          </w:p>
        </w:tc>
      </w:tr>
      <w:tr w:rsidR="002E113E" w:rsidRPr="002E113E" w14:paraId="49D1D90F" w14:textId="77777777" w:rsidTr="002E113E">
        <w:trPr>
          <w:trHeight w:val="300"/>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5834AE0F" w14:textId="77777777" w:rsidR="002E113E" w:rsidRPr="002E113E" w:rsidRDefault="002E113E" w:rsidP="002E113E">
            <w:pPr>
              <w:rPr>
                <w:color w:val="000000"/>
                <w:sz w:val="22"/>
                <w:szCs w:val="22"/>
              </w:rPr>
            </w:pPr>
            <w:r w:rsidRPr="002E113E">
              <w:rPr>
                <w:color w:val="000000"/>
                <w:sz w:val="22"/>
                <w:szCs w:val="22"/>
              </w:rPr>
              <w:t>ostatní krátkodobé pohledávky</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78064FCF" w14:textId="77777777" w:rsidR="002E113E" w:rsidRPr="002E113E" w:rsidRDefault="002E113E" w:rsidP="002E113E">
            <w:pPr>
              <w:jc w:val="right"/>
              <w:rPr>
                <w:color w:val="000000"/>
                <w:sz w:val="22"/>
                <w:szCs w:val="22"/>
              </w:rPr>
            </w:pPr>
            <w:r w:rsidRPr="002E113E">
              <w:rPr>
                <w:color w:val="000000"/>
                <w:sz w:val="22"/>
                <w:szCs w:val="22"/>
              </w:rPr>
              <w:t>377</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2530BAA7" w14:textId="77777777" w:rsidR="002E113E" w:rsidRPr="002E113E" w:rsidRDefault="002E113E" w:rsidP="002E113E">
            <w:pPr>
              <w:jc w:val="right"/>
              <w:rPr>
                <w:color w:val="000000"/>
                <w:sz w:val="22"/>
                <w:szCs w:val="22"/>
              </w:rPr>
            </w:pPr>
            <w:r w:rsidRPr="002E113E">
              <w:rPr>
                <w:color w:val="000000"/>
                <w:sz w:val="22"/>
                <w:szCs w:val="22"/>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59755549" w14:textId="77777777" w:rsidR="002E113E" w:rsidRPr="002E113E" w:rsidRDefault="002E113E" w:rsidP="002E113E">
            <w:pPr>
              <w:jc w:val="right"/>
              <w:rPr>
                <w:color w:val="000000"/>
                <w:sz w:val="22"/>
                <w:szCs w:val="22"/>
              </w:rPr>
            </w:pPr>
            <w:r w:rsidRPr="002E113E">
              <w:rPr>
                <w:color w:val="000000"/>
                <w:sz w:val="22"/>
                <w:szCs w:val="22"/>
              </w:rPr>
              <w:t> </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0555A957" w14:textId="77777777" w:rsidR="002E113E" w:rsidRPr="002E113E" w:rsidRDefault="002E113E" w:rsidP="002E113E">
            <w:pPr>
              <w:rPr>
                <w:color w:val="000000"/>
                <w:sz w:val="22"/>
                <w:szCs w:val="22"/>
              </w:rPr>
            </w:pPr>
            <w:r w:rsidRPr="002E113E">
              <w:rPr>
                <w:color w:val="000000"/>
                <w:sz w:val="22"/>
                <w:szCs w:val="22"/>
              </w:rPr>
              <w:t> </w:t>
            </w:r>
          </w:p>
        </w:tc>
        <w:tc>
          <w:tcPr>
            <w:tcW w:w="960" w:type="dxa"/>
            <w:tcBorders>
              <w:top w:val="nil"/>
              <w:left w:val="single" w:sz="18" w:space="0" w:color="auto"/>
              <w:bottom w:val="nil"/>
              <w:right w:val="nil"/>
            </w:tcBorders>
            <w:shd w:val="clear" w:color="auto" w:fill="auto"/>
            <w:noWrap/>
            <w:vAlign w:val="bottom"/>
            <w:hideMark/>
          </w:tcPr>
          <w:p w14:paraId="424E1D96" w14:textId="77777777" w:rsidR="002E113E" w:rsidRPr="002E113E" w:rsidRDefault="002E113E" w:rsidP="002E113E">
            <w:pPr>
              <w:rPr>
                <w:color w:val="000000"/>
                <w:sz w:val="22"/>
                <w:szCs w:val="22"/>
              </w:rPr>
            </w:pPr>
          </w:p>
        </w:tc>
      </w:tr>
      <w:tr w:rsidR="002E113E" w:rsidRPr="002E113E" w14:paraId="3FC35FF7" w14:textId="77777777" w:rsidTr="002E113E">
        <w:trPr>
          <w:trHeight w:val="199"/>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1280FEED" w14:textId="77777777" w:rsidR="002E113E" w:rsidRPr="002E113E" w:rsidRDefault="002E113E" w:rsidP="002E113E">
            <w:pPr>
              <w:rPr>
                <w:color w:val="000000"/>
                <w:sz w:val="22"/>
                <w:szCs w:val="22"/>
              </w:rPr>
            </w:pPr>
            <w:r w:rsidRPr="002E113E">
              <w:rPr>
                <w:color w:val="000000"/>
                <w:sz w:val="22"/>
                <w:szCs w:val="22"/>
              </w:rPr>
              <w:t> </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79C081D7" w14:textId="77777777" w:rsidR="002E113E" w:rsidRPr="002E113E" w:rsidRDefault="002E113E" w:rsidP="002E113E">
            <w:pPr>
              <w:jc w:val="right"/>
              <w:rPr>
                <w:color w:val="000000"/>
                <w:sz w:val="22"/>
                <w:szCs w:val="22"/>
              </w:rPr>
            </w:pPr>
            <w:r w:rsidRPr="002E113E">
              <w:rPr>
                <w:color w:val="000000"/>
                <w:sz w:val="22"/>
                <w:szCs w:val="22"/>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69421AB3" w14:textId="77777777" w:rsidR="002E113E" w:rsidRPr="002E113E" w:rsidRDefault="002E113E" w:rsidP="002E113E">
            <w:pPr>
              <w:jc w:val="right"/>
              <w:rPr>
                <w:color w:val="000000"/>
                <w:sz w:val="22"/>
                <w:szCs w:val="22"/>
              </w:rPr>
            </w:pPr>
            <w:r w:rsidRPr="002E113E">
              <w:rPr>
                <w:color w:val="000000"/>
                <w:sz w:val="22"/>
                <w:szCs w:val="22"/>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28074023" w14:textId="77777777" w:rsidR="002E113E" w:rsidRPr="002E113E" w:rsidRDefault="002E113E" w:rsidP="002E113E">
            <w:pPr>
              <w:jc w:val="right"/>
              <w:rPr>
                <w:color w:val="000000"/>
                <w:sz w:val="22"/>
                <w:szCs w:val="22"/>
              </w:rPr>
            </w:pPr>
            <w:r w:rsidRPr="002E113E">
              <w:rPr>
                <w:color w:val="000000"/>
                <w:sz w:val="22"/>
                <w:szCs w:val="22"/>
              </w:rPr>
              <w:t> </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393442E6" w14:textId="77777777" w:rsidR="002E113E" w:rsidRPr="002E113E" w:rsidRDefault="002E113E" w:rsidP="002E113E">
            <w:pPr>
              <w:rPr>
                <w:color w:val="000000"/>
                <w:sz w:val="22"/>
                <w:szCs w:val="22"/>
              </w:rPr>
            </w:pPr>
            <w:r w:rsidRPr="002E113E">
              <w:rPr>
                <w:color w:val="000000"/>
                <w:sz w:val="22"/>
                <w:szCs w:val="22"/>
              </w:rPr>
              <w:t> </w:t>
            </w:r>
          </w:p>
        </w:tc>
        <w:tc>
          <w:tcPr>
            <w:tcW w:w="960" w:type="dxa"/>
            <w:tcBorders>
              <w:top w:val="nil"/>
              <w:left w:val="single" w:sz="18" w:space="0" w:color="auto"/>
              <w:bottom w:val="nil"/>
              <w:right w:val="nil"/>
            </w:tcBorders>
            <w:shd w:val="clear" w:color="auto" w:fill="auto"/>
            <w:noWrap/>
            <w:vAlign w:val="bottom"/>
            <w:hideMark/>
          </w:tcPr>
          <w:p w14:paraId="24F756A3" w14:textId="77777777" w:rsidR="002E113E" w:rsidRPr="002E113E" w:rsidRDefault="002E113E" w:rsidP="002E113E">
            <w:pPr>
              <w:rPr>
                <w:color w:val="000000"/>
                <w:sz w:val="22"/>
                <w:szCs w:val="22"/>
              </w:rPr>
            </w:pPr>
          </w:p>
        </w:tc>
      </w:tr>
      <w:tr w:rsidR="002E113E" w:rsidRPr="002E113E" w14:paraId="0CBA1829" w14:textId="77777777" w:rsidTr="002E113E">
        <w:trPr>
          <w:trHeight w:val="300"/>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45455BC6" w14:textId="77777777" w:rsidR="002E113E" w:rsidRPr="002E113E" w:rsidRDefault="002E113E" w:rsidP="002E113E">
            <w:pPr>
              <w:rPr>
                <w:b/>
                <w:bCs/>
                <w:color w:val="000000"/>
                <w:sz w:val="22"/>
                <w:szCs w:val="22"/>
              </w:rPr>
            </w:pPr>
            <w:r w:rsidRPr="002E113E">
              <w:rPr>
                <w:b/>
                <w:bCs/>
                <w:color w:val="000000"/>
                <w:sz w:val="22"/>
                <w:szCs w:val="22"/>
              </w:rPr>
              <w:t>Dlouhodobé závazky celkem</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10DE9AFE" w14:textId="77777777" w:rsidR="002E113E" w:rsidRPr="002E113E" w:rsidRDefault="002E113E" w:rsidP="002E113E">
            <w:pPr>
              <w:jc w:val="right"/>
              <w:rPr>
                <w:color w:val="000000"/>
                <w:sz w:val="22"/>
                <w:szCs w:val="22"/>
              </w:rPr>
            </w:pPr>
            <w:r w:rsidRPr="002E113E">
              <w:rPr>
                <w:color w:val="000000"/>
                <w:sz w:val="22"/>
                <w:szCs w:val="22"/>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46ECB081" w14:textId="77777777" w:rsidR="002E113E" w:rsidRPr="002E113E" w:rsidRDefault="002E113E" w:rsidP="002E113E">
            <w:pPr>
              <w:jc w:val="right"/>
              <w:rPr>
                <w:color w:val="000000"/>
                <w:sz w:val="22"/>
                <w:szCs w:val="22"/>
              </w:rPr>
            </w:pPr>
            <w:r w:rsidRPr="002E113E">
              <w:rPr>
                <w:color w:val="000000"/>
                <w:sz w:val="22"/>
                <w:szCs w:val="22"/>
              </w:rPr>
              <w:t>0</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013C217B" w14:textId="77777777" w:rsidR="002E113E" w:rsidRPr="002E113E" w:rsidRDefault="002E113E" w:rsidP="002E113E">
            <w:pPr>
              <w:jc w:val="right"/>
              <w:rPr>
                <w:color w:val="000000"/>
                <w:sz w:val="22"/>
                <w:szCs w:val="22"/>
              </w:rPr>
            </w:pPr>
            <w:r w:rsidRPr="002E113E">
              <w:rPr>
                <w:color w:val="000000"/>
                <w:sz w:val="22"/>
                <w:szCs w:val="22"/>
              </w:rPr>
              <w:t>0</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7ADD0C46" w14:textId="77777777" w:rsidR="002E113E" w:rsidRPr="002E113E" w:rsidRDefault="002E113E" w:rsidP="002E113E">
            <w:pPr>
              <w:rPr>
                <w:color w:val="000000"/>
                <w:sz w:val="22"/>
                <w:szCs w:val="22"/>
              </w:rPr>
            </w:pPr>
            <w:r w:rsidRPr="002E113E">
              <w:rPr>
                <w:color w:val="000000"/>
                <w:sz w:val="22"/>
                <w:szCs w:val="22"/>
              </w:rPr>
              <w:t> </w:t>
            </w:r>
          </w:p>
        </w:tc>
        <w:tc>
          <w:tcPr>
            <w:tcW w:w="960" w:type="dxa"/>
            <w:tcBorders>
              <w:top w:val="nil"/>
              <w:left w:val="single" w:sz="18" w:space="0" w:color="auto"/>
              <w:bottom w:val="nil"/>
              <w:right w:val="nil"/>
            </w:tcBorders>
            <w:shd w:val="clear" w:color="auto" w:fill="auto"/>
            <w:noWrap/>
            <w:vAlign w:val="bottom"/>
            <w:hideMark/>
          </w:tcPr>
          <w:p w14:paraId="0D2CDA29" w14:textId="77777777" w:rsidR="002E113E" w:rsidRPr="002E113E" w:rsidRDefault="002E113E" w:rsidP="002E113E">
            <w:pPr>
              <w:rPr>
                <w:color w:val="000000"/>
                <w:sz w:val="22"/>
                <w:szCs w:val="22"/>
              </w:rPr>
            </w:pPr>
          </w:p>
        </w:tc>
      </w:tr>
      <w:tr w:rsidR="002E113E" w:rsidRPr="002E113E" w14:paraId="282AA220" w14:textId="77777777" w:rsidTr="002E113E">
        <w:trPr>
          <w:trHeight w:val="300"/>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5A3D9863" w14:textId="77777777" w:rsidR="002E113E" w:rsidRPr="002E113E" w:rsidRDefault="002E113E" w:rsidP="002E113E">
            <w:pPr>
              <w:rPr>
                <w:b/>
                <w:bCs/>
                <w:color w:val="000000"/>
                <w:sz w:val="22"/>
                <w:szCs w:val="22"/>
              </w:rPr>
            </w:pPr>
            <w:r w:rsidRPr="002E113E">
              <w:rPr>
                <w:b/>
                <w:bCs/>
                <w:color w:val="000000"/>
                <w:sz w:val="22"/>
                <w:szCs w:val="22"/>
              </w:rPr>
              <w:t>Krátkodobé závazky celkem</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080BF059" w14:textId="77777777" w:rsidR="002E113E" w:rsidRPr="002E113E" w:rsidRDefault="002E113E" w:rsidP="002E113E">
            <w:pPr>
              <w:jc w:val="right"/>
              <w:rPr>
                <w:color w:val="000000"/>
                <w:sz w:val="22"/>
                <w:szCs w:val="22"/>
              </w:rPr>
            </w:pPr>
            <w:r w:rsidRPr="002E113E">
              <w:rPr>
                <w:color w:val="000000"/>
                <w:sz w:val="22"/>
                <w:szCs w:val="22"/>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4D104CC4" w14:textId="77777777" w:rsidR="002E113E" w:rsidRPr="002E113E" w:rsidRDefault="002E113E" w:rsidP="002E113E">
            <w:pPr>
              <w:jc w:val="right"/>
              <w:rPr>
                <w:color w:val="000000"/>
                <w:sz w:val="22"/>
                <w:szCs w:val="22"/>
              </w:rPr>
            </w:pPr>
            <w:r w:rsidRPr="002E113E">
              <w:rPr>
                <w:color w:val="000000"/>
                <w:sz w:val="22"/>
                <w:szCs w:val="22"/>
              </w:rPr>
              <w:t>3 600</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055DCB28" w14:textId="77777777" w:rsidR="002E113E" w:rsidRPr="002E113E" w:rsidRDefault="002E113E" w:rsidP="002E113E">
            <w:pPr>
              <w:jc w:val="right"/>
              <w:rPr>
                <w:color w:val="000000"/>
                <w:sz w:val="22"/>
                <w:szCs w:val="22"/>
              </w:rPr>
            </w:pPr>
            <w:r w:rsidRPr="002E113E">
              <w:rPr>
                <w:color w:val="000000"/>
                <w:sz w:val="22"/>
                <w:szCs w:val="22"/>
              </w:rPr>
              <w:t>3 957</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7A4769BC" w14:textId="77777777" w:rsidR="002E113E" w:rsidRPr="002E113E" w:rsidRDefault="002E113E" w:rsidP="002E113E">
            <w:pPr>
              <w:jc w:val="right"/>
              <w:rPr>
                <w:color w:val="000000"/>
                <w:sz w:val="22"/>
                <w:szCs w:val="22"/>
              </w:rPr>
            </w:pPr>
            <w:r w:rsidRPr="002E113E">
              <w:rPr>
                <w:color w:val="000000"/>
                <w:sz w:val="22"/>
                <w:szCs w:val="22"/>
              </w:rPr>
              <w:t>0,91</w:t>
            </w:r>
          </w:p>
        </w:tc>
        <w:tc>
          <w:tcPr>
            <w:tcW w:w="960" w:type="dxa"/>
            <w:tcBorders>
              <w:top w:val="nil"/>
              <w:left w:val="single" w:sz="18" w:space="0" w:color="auto"/>
              <w:bottom w:val="nil"/>
              <w:right w:val="nil"/>
            </w:tcBorders>
            <w:shd w:val="clear" w:color="auto" w:fill="auto"/>
            <w:noWrap/>
            <w:vAlign w:val="bottom"/>
            <w:hideMark/>
          </w:tcPr>
          <w:p w14:paraId="20B057F2" w14:textId="77777777" w:rsidR="002E113E" w:rsidRPr="002E113E" w:rsidRDefault="002E113E" w:rsidP="002E113E">
            <w:pPr>
              <w:jc w:val="right"/>
              <w:rPr>
                <w:color w:val="000000"/>
                <w:sz w:val="22"/>
                <w:szCs w:val="22"/>
              </w:rPr>
            </w:pPr>
          </w:p>
        </w:tc>
      </w:tr>
      <w:tr w:rsidR="002E113E" w:rsidRPr="002E113E" w14:paraId="0655EFC3" w14:textId="77777777" w:rsidTr="002E113E">
        <w:trPr>
          <w:trHeight w:val="300"/>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069A7CD8" w14:textId="77777777" w:rsidR="002E113E" w:rsidRPr="002E113E" w:rsidRDefault="002E113E" w:rsidP="002E113E">
            <w:pPr>
              <w:rPr>
                <w:color w:val="000000"/>
                <w:sz w:val="22"/>
                <w:szCs w:val="22"/>
              </w:rPr>
            </w:pPr>
            <w:r w:rsidRPr="002E113E">
              <w:rPr>
                <w:color w:val="000000"/>
                <w:sz w:val="22"/>
                <w:szCs w:val="22"/>
              </w:rPr>
              <w:t>z toho:</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6FB42E6D" w14:textId="77777777" w:rsidR="002E113E" w:rsidRPr="002E113E" w:rsidRDefault="002E113E" w:rsidP="002E113E">
            <w:pPr>
              <w:jc w:val="right"/>
              <w:rPr>
                <w:color w:val="000000"/>
                <w:sz w:val="22"/>
                <w:szCs w:val="22"/>
              </w:rPr>
            </w:pPr>
            <w:r w:rsidRPr="002E113E">
              <w:rPr>
                <w:color w:val="000000"/>
                <w:sz w:val="22"/>
                <w:szCs w:val="22"/>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6E660222" w14:textId="77777777" w:rsidR="002E113E" w:rsidRPr="002E113E" w:rsidRDefault="002E113E" w:rsidP="002E113E">
            <w:pPr>
              <w:jc w:val="right"/>
              <w:rPr>
                <w:color w:val="000000"/>
                <w:sz w:val="22"/>
                <w:szCs w:val="22"/>
              </w:rPr>
            </w:pPr>
            <w:r w:rsidRPr="002E113E">
              <w:rPr>
                <w:color w:val="000000"/>
                <w:sz w:val="22"/>
                <w:szCs w:val="22"/>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5A6CB9FA" w14:textId="77777777" w:rsidR="002E113E" w:rsidRPr="002E113E" w:rsidRDefault="002E113E" w:rsidP="002E113E">
            <w:pPr>
              <w:jc w:val="right"/>
              <w:rPr>
                <w:color w:val="000000"/>
                <w:sz w:val="22"/>
                <w:szCs w:val="22"/>
              </w:rPr>
            </w:pPr>
            <w:r w:rsidRPr="002E113E">
              <w:rPr>
                <w:color w:val="000000"/>
                <w:sz w:val="22"/>
                <w:szCs w:val="22"/>
              </w:rPr>
              <w:t> </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18278DC1" w14:textId="77777777" w:rsidR="002E113E" w:rsidRPr="002E113E" w:rsidRDefault="002E113E" w:rsidP="002E113E">
            <w:pPr>
              <w:rPr>
                <w:color w:val="000000"/>
                <w:sz w:val="22"/>
                <w:szCs w:val="22"/>
              </w:rPr>
            </w:pPr>
            <w:r w:rsidRPr="002E113E">
              <w:rPr>
                <w:color w:val="000000"/>
                <w:sz w:val="22"/>
                <w:szCs w:val="22"/>
              </w:rPr>
              <w:t> </w:t>
            </w:r>
          </w:p>
        </w:tc>
        <w:tc>
          <w:tcPr>
            <w:tcW w:w="960" w:type="dxa"/>
            <w:tcBorders>
              <w:top w:val="nil"/>
              <w:left w:val="single" w:sz="18" w:space="0" w:color="auto"/>
              <w:bottom w:val="nil"/>
              <w:right w:val="nil"/>
            </w:tcBorders>
            <w:shd w:val="clear" w:color="auto" w:fill="auto"/>
            <w:noWrap/>
            <w:vAlign w:val="bottom"/>
            <w:hideMark/>
          </w:tcPr>
          <w:p w14:paraId="4075E819" w14:textId="77777777" w:rsidR="002E113E" w:rsidRPr="002E113E" w:rsidRDefault="002E113E" w:rsidP="002E113E">
            <w:pPr>
              <w:rPr>
                <w:color w:val="000000"/>
                <w:sz w:val="22"/>
                <w:szCs w:val="22"/>
              </w:rPr>
            </w:pPr>
          </w:p>
        </w:tc>
      </w:tr>
      <w:tr w:rsidR="002E113E" w:rsidRPr="002E113E" w14:paraId="361CD3F2" w14:textId="77777777" w:rsidTr="002E113E">
        <w:trPr>
          <w:trHeight w:val="300"/>
        </w:trPr>
        <w:tc>
          <w:tcPr>
            <w:tcW w:w="4140"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29DBB5CD" w14:textId="77777777" w:rsidR="002E113E" w:rsidRPr="002E113E" w:rsidRDefault="002E113E" w:rsidP="002E113E">
            <w:pPr>
              <w:rPr>
                <w:color w:val="000000"/>
                <w:sz w:val="22"/>
                <w:szCs w:val="22"/>
              </w:rPr>
            </w:pPr>
            <w:r w:rsidRPr="002E113E">
              <w:rPr>
                <w:color w:val="000000"/>
                <w:sz w:val="22"/>
                <w:szCs w:val="22"/>
              </w:rPr>
              <w:t>dodavatelé</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6CDA4885" w14:textId="77777777" w:rsidR="002E113E" w:rsidRPr="002E113E" w:rsidRDefault="002E113E" w:rsidP="002E113E">
            <w:pPr>
              <w:jc w:val="right"/>
              <w:rPr>
                <w:color w:val="000000"/>
                <w:sz w:val="22"/>
                <w:szCs w:val="22"/>
              </w:rPr>
            </w:pPr>
            <w:r w:rsidRPr="002E113E">
              <w:rPr>
                <w:color w:val="000000"/>
                <w:sz w:val="22"/>
                <w:szCs w:val="22"/>
              </w:rPr>
              <w:t>321</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0D1D085C" w14:textId="77777777" w:rsidR="002E113E" w:rsidRPr="002E113E" w:rsidRDefault="002E113E" w:rsidP="002E113E">
            <w:pPr>
              <w:jc w:val="right"/>
              <w:rPr>
                <w:color w:val="000000"/>
                <w:sz w:val="22"/>
                <w:szCs w:val="22"/>
              </w:rPr>
            </w:pPr>
            <w:r w:rsidRPr="002E113E">
              <w:rPr>
                <w:color w:val="000000"/>
                <w:sz w:val="22"/>
                <w:szCs w:val="22"/>
              </w:rPr>
              <w:t>7</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2DD67695" w14:textId="77777777" w:rsidR="002E113E" w:rsidRPr="002E113E" w:rsidRDefault="002E113E" w:rsidP="002E113E">
            <w:pPr>
              <w:jc w:val="right"/>
              <w:rPr>
                <w:color w:val="000000"/>
                <w:sz w:val="22"/>
                <w:szCs w:val="22"/>
              </w:rPr>
            </w:pPr>
            <w:r w:rsidRPr="002E113E">
              <w:rPr>
                <w:color w:val="000000"/>
                <w:sz w:val="22"/>
                <w:szCs w:val="22"/>
              </w:rPr>
              <w:t>120</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14:paraId="178FFEB5" w14:textId="77777777" w:rsidR="002E113E" w:rsidRPr="002E113E" w:rsidRDefault="002E113E" w:rsidP="002E113E">
            <w:pPr>
              <w:jc w:val="right"/>
              <w:rPr>
                <w:color w:val="000000"/>
                <w:sz w:val="22"/>
                <w:szCs w:val="22"/>
              </w:rPr>
            </w:pPr>
            <w:r w:rsidRPr="002E113E">
              <w:rPr>
                <w:color w:val="000000"/>
                <w:sz w:val="22"/>
                <w:szCs w:val="22"/>
              </w:rPr>
              <w:t>0,06</w:t>
            </w:r>
          </w:p>
        </w:tc>
        <w:tc>
          <w:tcPr>
            <w:tcW w:w="960" w:type="dxa"/>
            <w:tcBorders>
              <w:top w:val="nil"/>
              <w:left w:val="single" w:sz="18" w:space="0" w:color="auto"/>
              <w:bottom w:val="nil"/>
              <w:right w:val="nil"/>
            </w:tcBorders>
            <w:shd w:val="clear" w:color="auto" w:fill="auto"/>
            <w:noWrap/>
            <w:vAlign w:val="bottom"/>
            <w:hideMark/>
          </w:tcPr>
          <w:p w14:paraId="0A2B31A9" w14:textId="77777777" w:rsidR="002E113E" w:rsidRPr="002E113E" w:rsidRDefault="002E113E" w:rsidP="002E113E">
            <w:pPr>
              <w:jc w:val="right"/>
              <w:rPr>
                <w:color w:val="000000"/>
                <w:sz w:val="22"/>
                <w:szCs w:val="22"/>
              </w:rPr>
            </w:pPr>
          </w:p>
        </w:tc>
      </w:tr>
      <w:tr w:rsidR="002E113E" w:rsidRPr="002E113E" w14:paraId="27FDD520" w14:textId="77777777" w:rsidTr="002E113E">
        <w:trPr>
          <w:trHeight w:val="315"/>
        </w:trPr>
        <w:tc>
          <w:tcPr>
            <w:tcW w:w="4140" w:type="dxa"/>
            <w:tcBorders>
              <w:top w:val="single" w:sz="4" w:space="0" w:color="auto"/>
              <w:left w:val="single" w:sz="18" w:space="0" w:color="auto"/>
              <w:bottom w:val="single" w:sz="18" w:space="0" w:color="auto"/>
              <w:right w:val="single" w:sz="8" w:space="0" w:color="auto"/>
            </w:tcBorders>
            <w:shd w:val="clear" w:color="auto" w:fill="auto"/>
            <w:noWrap/>
            <w:vAlign w:val="bottom"/>
            <w:hideMark/>
          </w:tcPr>
          <w:p w14:paraId="0AFBC38F" w14:textId="77777777" w:rsidR="002E113E" w:rsidRPr="002E113E" w:rsidRDefault="002E113E" w:rsidP="002E113E">
            <w:pPr>
              <w:rPr>
                <w:color w:val="000000"/>
                <w:sz w:val="22"/>
                <w:szCs w:val="22"/>
              </w:rPr>
            </w:pPr>
            <w:r w:rsidRPr="002E113E">
              <w:rPr>
                <w:color w:val="000000"/>
                <w:sz w:val="22"/>
                <w:szCs w:val="22"/>
              </w:rPr>
              <w:t>ostatní krátkodobé závazky</w:t>
            </w:r>
          </w:p>
        </w:tc>
        <w:tc>
          <w:tcPr>
            <w:tcW w:w="1080" w:type="dxa"/>
            <w:tcBorders>
              <w:top w:val="single" w:sz="4" w:space="0" w:color="auto"/>
              <w:left w:val="nil"/>
              <w:bottom w:val="single" w:sz="18" w:space="0" w:color="auto"/>
              <w:right w:val="single" w:sz="8" w:space="0" w:color="auto"/>
            </w:tcBorders>
            <w:shd w:val="clear" w:color="auto" w:fill="auto"/>
            <w:noWrap/>
            <w:vAlign w:val="bottom"/>
            <w:hideMark/>
          </w:tcPr>
          <w:p w14:paraId="7789F3DA" w14:textId="77777777" w:rsidR="002E113E" w:rsidRPr="002E113E" w:rsidRDefault="002E113E" w:rsidP="002E113E">
            <w:pPr>
              <w:jc w:val="right"/>
              <w:rPr>
                <w:color w:val="000000"/>
                <w:sz w:val="22"/>
                <w:szCs w:val="22"/>
              </w:rPr>
            </w:pPr>
            <w:r w:rsidRPr="002E113E">
              <w:rPr>
                <w:color w:val="000000"/>
                <w:sz w:val="22"/>
                <w:szCs w:val="22"/>
              </w:rPr>
              <w:t>378</w:t>
            </w:r>
          </w:p>
        </w:tc>
        <w:tc>
          <w:tcPr>
            <w:tcW w:w="1660" w:type="dxa"/>
            <w:tcBorders>
              <w:top w:val="single" w:sz="4" w:space="0" w:color="auto"/>
              <w:left w:val="nil"/>
              <w:bottom w:val="single" w:sz="18" w:space="0" w:color="auto"/>
              <w:right w:val="single" w:sz="8" w:space="0" w:color="auto"/>
            </w:tcBorders>
            <w:shd w:val="clear" w:color="auto" w:fill="auto"/>
            <w:noWrap/>
            <w:vAlign w:val="bottom"/>
            <w:hideMark/>
          </w:tcPr>
          <w:p w14:paraId="025CE72A" w14:textId="77777777" w:rsidR="002E113E" w:rsidRPr="002E113E" w:rsidRDefault="002E113E" w:rsidP="002E113E">
            <w:pPr>
              <w:jc w:val="right"/>
              <w:rPr>
                <w:color w:val="000000"/>
                <w:sz w:val="22"/>
                <w:szCs w:val="22"/>
              </w:rPr>
            </w:pPr>
            <w:r w:rsidRPr="002E113E">
              <w:rPr>
                <w:color w:val="000000"/>
                <w:sz w:val="22"/>
                <w:szCs w:val="22"/>
              </w:rPr>
              <w:t>53</w:t>
            </w:r>
          </w:p>
        </w:tc>
        <w:tc>
          <w:tcPr>
            <w:tcW w:w="1660" w:type="dxa"/>
            <w:tcBorders>
              <w:top w:val="single" w:sz="4" w:space="0" w:color="auto"/>
              <w:left w:val="nil"/>
              <w:bottom w:val="single" w:sz="18" w:space="0" w:color="auto"/>
              <w:right w:val="single" w:sz="8" w:space="0" w:color="auto"/>
            </w:tcBorders>
            <w:shd w:val="clear" w:color="auto" w:fill="auto"/>
            <w:noWrap/>
            <w:vAlign w:val="bottom"/>
            <w:hideMark/>
          </w:tcPr>
          <w:p w14:paraId="411CD833" w14:textId="77777777" w:rsidR="002E113E" w:rsidRPr="002E113E" w:rsidRDefault="002E113E" w:rsidP="002E113E">
            <w:pPr>
              <w:jc w:val="right"/>
              <w:rPr>
                <w:color w:val="000000"/>
                <w:sz w:val="22"/>
                <w:szCs w:val="22"/>
              </w:rPr>
            </w:pPr>
            <w:r w:rsidRPr="002E113E">
              <w:rPr>
                <w:color w:val="000000"/>
                <w:sz w:val="22"/>
                <w:szCs w:val="22"/>
              </w:rPr>
              <w:t>27</w:t>
            </w:r>
          </w:p>
        </w:tc>
        <w:tc>
          <w:tcPr>
            <w:tcW w:w="1120" w:type="dxa"/>
            <w:tcBorders>
              <w:top w:val="single" w:sz="4" w:space="0" w:color="auto"/>
              <w:left w:val="nil"/>
              <w:bottom w:val="single" w:sz="18" w:space="0" w:color="auto"/>
              <w:right w:val="single" w:sz="18" w:space="0" w:color="auto"/>
            </w:tcBorders>
            <w:shd w:val="clear" w:color="auto" w:fill="auto"/>
            <w:noWrap/>
            <w:vAlign w:val="bottom"/>
            <w:hideMark/>
          </w:tcPr>
          <w:p w14:paraId="0A9F013D" w14:textId="77777777" w:rsidR="002E113E" w:rsidRPr="002E113E" w:rsidRDefault="002E113E" w:rsidP="002E113E">
            <w:pPr>
              <w:jc w:val="right"/>
              <w:rPr>
                <w:color w:val="000000"/>
                <w:sz w:val="22"/>
                <w:szCs w:val="22"/>
              </w:rPr>
            </w:pPr>
            <w:r w:rsidRPr="002E113E">
              <w:rPr>
                <w:color w:val="000000"/>
                <w:sz w:val="22"/>
                <w:szCs w:val="22"/>
              </w:rPr>
              <w:t>1,96</w:t>
            </w:r>
          </w:p>
        </w:tc>
        <w:tc>
          <w:tcPr>
            <w:tcW w:w="960" w:type="dxa"/>
            <w:tcBorders>
              <w:top w:val="nil"/>
              <w:left w:val="single" w:sz="18" w:space="0" w:color="auto"/>
              <w:bottom w:val="nil"/>
              <w:right w:val="nil"/>
            </w:tcBorders>
            <w:shd w:val="clear" w:color="auto" w:fill="auto"/>
            <w:noWrap/>
            <w:vAlign w:val="bottom"/>
            <w:hideMark/>
          </w:tcPr>
          <w:p w14:paraId="10FF2A13" w14:textId="77777777" w:rsidR="002E113E" w:rsidRPr="002E113E" w:rsidRDefault="002E113E" w:rsidP="002E113E">
            <w:pPr>
              <w:jc w:val="right"/>
              <w:rPr>
                <w:color w:val="000000"/>
                <w:sz w:val="22"/>
                <w:szCs w:val="22"/>
              </w:rPr>
            </w:pPr>
          </w:p>
        </w:tc>
      </w:tr>
      <w:tr w:rsidR="002E113E" w:rsidRPr="002E113E" w14:paraId="1174D572" w14:textId="77777777" w:rsidTr="002E113E">
        <w:trPr>
          <w:trHeight w:val="300"/>
        </w:trPr>
        <w:tc>
          <w:tcPr>
            <w:tcW w:w="4140" w:type="dxa"/>
            <w:tcBorders>
              <w:top w:val="single" w:sz="18" w:space="0" w:color="auto"/>
              <w:left w:val="nil"/>
              <w:bottom w:val="nil"/>
              <w:right w:val="nil"/>
            </w:tcBorders>
            <w:shd w:val="clear" w:color="auto" w:fill="auto"/>
            <w:noWrap/>
            <w:vAlign w:val="bottom"/>
            <w:hideMark/>
          </w:tcPr>
          <w:p w14:paraId="4FE5E545" w14:textId="77777777" w:rsidR="002E113E" w:rsidRPr="002E113E" w:rsidRDefault="002E113E" w:rsidP="002E113E">
            <w:pPr>
              <w:rPr>
                <w:sz w:val="20"/>
                <w:szCs w:val="20"/>
              </w:rPr>
            </w:pPr>
          </w:p>
        </w:tc>
        <w:tc>
          <w:tcPr>
            <w:tcW w:w="1080" w:type="dxa"/>
            <w:tcBorders>
              <w:top w:val="single" w:sz="18" w:space="0" w:color="auto"/>
              <w:left w:val="nil"/>
              <w:bottom w:val="nil"/>
              <w:right w:val="nil"/>
            </w:tcBorders>
            <w:shd w:val="clear" w:color="auto" w:fill="auto"/>
            <w:noWrap/>
            <w:vAlign w:val="bottom"/>
            <w:hideMark/>
          </w:tcPr>
          <w:p w14:paraId="41996E32" w14:textId="77777777" w:rsidR="002E113E" w:rsidRPr="002E113E" w:rsidRDefault="002E113E" w:rsidP="002E113E">
            <w:pPr>
              <w:rPr>
                <w:sz w:val="20"/>
                <w:szCs w:val="20"/>
              </w:rPr>
            </w:pPr>
          </w:p>
        </w:tc>
        <w:tc>
          <w:tcPr>
            <w:tcW w:w="1660" w:type="dxa"/>
            <w:tcBorders>
              <w:top w:val="single" w:sz="18" w:space="0" w:color="auto"/>
              <w:left w:val="nil"/>
              <w:bottom w:val="nil"/>
              <w:right w:val="nil"/>
            </w:tcBorders>
            <w:shd w:val="clear" w:color="auto" w:fill="auto"/>
            <w:noWrap/>
            <w:vAlign w:val="bottom"/>
            <w:hideMark/>
          </w:tcPr>
          <w:p w14:paraId="36253DBF" w14:textId="77777777" w:rsidR="002E113E" w:rsidRPr="002E113E" w:rsidRDefault="002E113E" w:rsidP="002E113E">
            <w:pPr>
              <w:rPr>
                <w:sz w:val="20"/>
                <w:szCs w:val="20"/>
              </w:rPr>
            </w:pPr>
          </w:p>
        </w:tc>
        <w:tc>
          <w:tcPr>
            <w:tcW w:w="1660" w:type="dxa"/>
            <w:tcBorders>
              <w:top w:val="single" w:sz="18" w:space="0" w:color="auto"/>
              <w:left w:val="nil"/>
              <w:bottom w:val="nil"/>
              <w:right w:val="nil"/>
            </w:tcBorders>
            <w:shd w:val="clear" w:color="auto" w:fill="auto"/>
            <w:noWrap/>
            <w:vAlign w:val="bottom"/>
            <w:hideMark/>
          </w:tcPr>
          <w:p w14:paraId="4DBE8A19" w14:textId="77777777" w:rsidR="002E113E" w:rsidRPr="002E113E" w:rsidRDefault="002E113E" w:rsidP="002E113E">
            <w:pPr>
              <w:rPr>
                <w:sz w:val="20"/>
                <w:szCs w:val="20"/>
              </w:rPr>
            </w:pPr>
          </w:p>
        </w:tc>
        <w:tc>
          <w:tcPr>
            <w:tcW w:w="1120" w:type="dxa"/>
            <w:tcBorders>
              <w:top w:val="single" w:sz="18" w:space="0" w:color="auto"/>
              <w:left w:val="nil"/>
              <w:bottom w:val="nil"/>
              <w:right w:val="nil"/>
            </w:tcBorders>
            <w:shd w:val="clear" w:color="auto" w:fill="auto"/>
            <w:noWrap/>
            <w:vAlign w:val="bottom"/>
            <w:hideMark/>
          </w:tcPr>
          <w:p w14:paraId="21C4C663" w14:textId="77777777" w:rsidR="002E113E" w:rsidRPr="002E113E" w:rsidRDefault="002E113E" w:rsidP="002E113E">
            <w:pPr>
              <w:rPr>
                <w:sz w:val="20"/>
                <w:szCs w:val="20"/>
              </w:rPr>
            </w:pPr>
          </w:p>
        </w:tc>
        <w:tc>
          <w:tcPr>
            <w:tcW w:w="960" w:type="dxa"/>
            <w:tcBorders>
              <w:top w:val="nil"/>
              <w:left w:val="nil"/>
              <w:bottom w:val="nil"/>
              <w:right w:val="nil"/>
            </w:tcBorders>
            <w:shd w:val="clear" w:color="auto" w:fill="auto"/>
            <w:noWrap/>
            <w:vAlign w:val="bottom"/>
            <w:hideMark/>
          </w:tcPr>
          <w:p w14:paraId="14FB8D9F" w14:textId="77777777" w:rsidR="002E113E" w:rsidRPr="002E113E" w:rsidRDefault="002E113E" w:rsidP="002E113E">
            <w:pPr>
              <w:rPr>
                <w:sz w:val="20"/>
                <w:szCs w:val="20"/>
              </w:rPr>
            </w:pPr>
          </w:p>
        </w:tc>
      </w:tr>
      <w:tr w:rsidR="002E113E" w:rsidRPr="002E113E" w14:paraId="2DAAEEA6" w14:textId="77777777" w:rsidTr="002E113E">
        <w:trPr>
          <w:trHeight w:val="300"/>
        </w:trPr>
        <w:tc>
          <w:tcPr>
            <w:tcW w:w="4140" w:type="dxa"/>
            <w:tcBorders>
              <w:top w:val="nil"/>
              <w:left w:val="nil"/>
              <w:bottom w:val="nil"/>
              <w:right w:val="nil"/>
            </w:tcBorders>
            <w:shd w:val="clear" w:color="auto" w:fill="auto"/>
            <w:noWrap/>
            <w:vAlign w:val="bottom"/>
            <w:hideMark/>
          </w:tcPr>
          <w:p w14:paraId="01A228A4" w14:textId="77777777" w:rsidR="002E113E" w:rsidRDefault="002E113E" w:rsidP="002E113E">
            <w:pPr>
              <w:rPr>
                <w:sz w:val="20"/>
                <w:szCs w:val="20"/>
              </w:rPr>
            </w:pPr>
          </w:p>
          <w:p w14:paraId="553CDD71" w14:textId="77777777" w:rsidR="00D17069" w:rsidRDefault="00D17069" w:rsidP="002E113E">
            <w:pPr>
              <w:rPr>
                <w:sz w:val="20"/>
                <w:szCs w:val="20"/>
              </w:rPr>
            </w:pPr>
          </w:p>
          <w:p w14:paraId="231E4169" w14:textId="77777777" w:rsidR="00D17069" w:rsidRDefault="00D17069" w:rsidP="002E113E">
            <w:pPr>
              <w:rPr>
                <w:sz w:val="20"/>
                <w:szCs w:val="20"/>
              </w:rPr>
            </w:pPr>
          </w:p>
          <w:p w14:paraId="18A4D3EA" w14:textId="77777777" w:rsidR="00D17069" w:rsidRDefault="00D17069" w:rsidP="002E113E">
            <w:pPr>
              <w:rPr>
                <w:sz w:val="20"/>
                <w:szCs w:val="20"/>
              </w:rPr>
            </w:pPr>
          </w:p>
          <w:p w14:paraId="09C4FA15" w14:textId="77777777" w:rsidR="00D17069" w:rsidRDefault="00D17069" w:rsidP="002E113E">
            <w:pPr>
              <w:rPr>
                <w:sz w:val="20"/>
                <w:szCs w:val="20"/>
              </w:rPr>
            </w:pPr>
          </w:p>
          <w:p w14:paraId="71F91D0A" w14:textId="77777777" w:rsidR="00D17069" w:rsidRDefault="00D17069" w:rsidP="002E113E">
            <w:pPr>
              <w:rPr>
                <w:sz w:val="20"/>
                <w:szCs w:val="20"/>
              </w:rPr>
            </w:pPr>
          </w:p>
          <w:p w14:paraId="4A2D313C" w14:textId="60066FBA" w:rsidR="00D17069" w:rsidRPr="002E113E" w:rsidRDefault="00D17069" w:rsidP="002E113E">
            <w:pPr>
              <w:rPr>
                <w:sz w:val="20"/>
                <w:szCs w:val="20"/>
              </w:rPr>
            </w:pPr>
          </w:p>
        </w:tc>
        <w:tc>
          <w:tcPr>
            <w:tcW w:w="1080" w:type="dxa"/>
            <w:tcBorders>
              <w:top w:val="nil"/>
              <w:left w:val="nil"/>
              <w:bottom w:val="nil"/>
              <w:right w:val="nil"/>
            </w:tcBorders>
            <w:shd w:val="clear" w:color="auto" w:fill="auto"/>
            <w:noWrap/>
            <w:vAlign w:val="bottom"/>
            <w:hideMark/>
          </w:tcPr>
          <w:p w14:paraId="42C694D4" w14:textId="77777777" w:rsidR="002E113E" w:rsidRPr="002E113E" w:rsidRDefault="002E113E" w:rsidP="002E113E">
            <w:pPr>
              <w:rPr>
                <w:sz w:val="20"/>
                <w:szCs w:val="20"/>
              </w:rPr>
            </w:pPr>
          </w:p>
        </w:tc>
        <w:tc>
          <w:tcPr>
            <w:tcW w:w="1660" w:type="dxa"/>
            <w:tcBorders>
              <w:top w:val="nil"/>
              <w:left w:val="nil"/>
              <w:bottom w:val="nil"/>
              <w:right w:val="nil"/>
            </w:tcBorders>
            <w:shd w:val="clear" w:color="auto" w:fill="auto"/>
            <w:noWrap/>
            <w:vAlign w:val="bottom"/>
            <w:hideMark/>
          </w:tcPr>
          <w:p w14:paraId="57484E2C" w14:textId="77777777" w:rsidR="002E113E" w:rsidRPr="002E113E" w:rsidRDefault="002E113E" w:rsidP="002E113E">
            <w:pPr>
              <w:rPr>
                <w:sz w:val="20"/>
                <w:szCs w:val="20"/>
              </w:rPr>
            </w:pPr>
          </w:p>
        </w:tc>
        <w:tc>
          <w:tcPr>
            <w:tcW w:w="1660" w:type="dxa"/>
            <w:tcBorders>
              <w:top w:val="nil"/>
              <w:left w:val="nil"/>
              <w:bottom w:val="nil"/>
              <w:right w:val="nil"/>
            </w:tcBorders>
            <w:shd w:val="clear" w:color="auto" w:fill="auto"/>
            <w:noWrap/>
            <w:vAlign w:val="bottom"/>
            <w:hideMark/>
          </w:tcPr>
          <w:p w14:paraId="0BEBE0EE" w14:textId="77777777" w:rsidR="002E113E" w:rsidRPr="002E113E" w:rsidRDefault="002E113E" w:rsidP="002E113E">
            <w:pPr>
              <w:rPr>
                <w:sz w:val="20"/>
                <w:szCs w:val="20"/>
              </w:rPr>
            </w:pPr>
          </w:p>
        </w:tc>
        <w:tc>
          <w:tcPr>
            <w:tcW w:w="1120" w:type="dxa"/>
            <w:tcBorders>
              <w:top w:val="nil"/>
              <w:left w:val="nil"/>
              <w:bottom w:val="nil"/>
              <w:right w:val="nil"/>
            </w:tcBorders>
            <w:shd w:val="clear" w:color="auto" w:fill="auto"/>
            <w:noWrap/>
            <w:vAlign w:val="bottom"/>
            <w:hideMark/>
          </w:tcPr>
          <w:p w14:paraId="7320AFFF" w14:textId="77777777" w:rsidR="002E113E" w:rsidRPr="002E113E" w:rsidRDefault="002E113E" w:rsidP="002E113E">
            <w:pPr>
              <w:rPr>
                <w:sz w:val="20"/>
                <w:szCs w:val="20"/>
              </w:rPr>
            </w:pPr>
          </w:p>
        </w:tc>
        <w:tc>
          <w:tcPr>
            <w:tcW w:w="960" w:type="dxa"/>
            <w:tcBorders>
              <w:top w:val="nil"/>
              <w:left w:val="nil"/>
              <w:bottom w:val="nil"/>
              <w:right w:val="nil"/>
            </w:tcBorders>
            <w:shd w:val="clear" w:color="auto" w:fill="auto"/>
            <w:noWrap/>
            <w:vAlign w:val="bottom"/>
            <w:hideMark/>
          </w:tcPr>
          <w:p w14:paraId="480CC9EA" w14:textId="77777777" w:rsidR="002E113E" w:rsidRPr="002E113E" w:rsidRDefault="002E113E" w:rsidP="002E113E">
            <w:pPr>
              <w:rPr>
                <w:sz w:val="20"/>
                <w:szCs w:val="20"/>
              </w:rPr>
            </w:pPr>
          </w:p>
        </w:tc>
      </w:tr>
    </w:tbl>
    <w:p w14:paraId="5D88F8E6" w14:textId="535C10D9" w:rsidR="002E113E" w:rsidRPr="00166159" w:rsidRDefault="002E113E" w:rsidP="002E113E">
      <w:pPr>
        <w:pStyle w:val="Odstavecseseznamem"/>
        <w:numPr>
          <w:ilvl w:val="0"/>
          <w:numId w:val="51"/>
        </w:numPr>
        <w:jc w:val="both"/>
      </w:pPr>
      <w:r w:rsidRPr="00166159">
        <w:t>Výsledovka</w:t>
      </w:r>
    </w:p>
    <w:tbl>
      <w:tblPr>
        <w:tblW w:w="10160" w:type="dxa"/>
        <w:tblInd w:w="70" w:type="dxa"/>
        <w:tblCellMar>
          <w:left w:w="70" w:type="dxa"/>
          <w:right w:w="70" w:type="dxa"/>
        </w:tblCellMar>
        <w:tblLook w:val="04A0" w:firstRow="1" w:lastRow="0" w:firstColumn="1" w:lastColumn="0" w:noHBand="0" w:noVBand="1"/>
      </w:tblPr>
      <w:tblGrid>
        <w:gridCol w:w="3660"/>
        <w:gridCol w:w="640"/>
        <w:gridCol w:w="1000"/>
        <w:gridCol w:w="1020"/>
        <w:gridCol w:w="1080"/>
        <w:gridCol w:w="980"/>
        <w:gridCol w:w="880"/>
        <w:gridCol w:w="917"/>
      </w:tblGrid>
      <w:tr w:rsidR="002E113E" w:rsidRPr="002E113E" w14:paraId="7480B941" w14:textId="77777777" w:rsidTr="00D17069">
        <w:trPr>
          <w:trHeight w:val="315"/>
        </w:trPr>
        <w:tc>
          <w:tcPr>
            <w:tcW w:w="3660" w:type="dxa"/>
            <w:tcBorders>
              <w:top w:val="nil"/>
              <w:left w:val="nil"/>
              <w:bottom w:val="nil"/>
              <w:right w:val="nil"/>
            </w:tcBorders>
            <w:shd w:val="clear" w:color="auto" w:fill="auto"/>
            <w:noWrap/>
            <w:vAlign w:val="bottom"/>
            <w:hideMark/>
          </w:tcPr>
          <w:p w14:paraId="4B801C98" w14:textId="77777777" w:rsidR="002E113E" w:rsidRPr="002E113E" w:rsidRDefault="002E113E" w:rsidP="002E113E">
            <w:pPr>
              <w:rPr>
                <w:sz w:val="20"/>
                <w:szCs w:val="20"/>
              </w:rPr>
            </w:pPr>
          </w:p>
        </w:tc>
        <w:tc>
          <w:tcPr>
            <w:tcW w:w="640" w:type="dxa"/>
            <w:tcBorders>
              <w:top w:val="nil"/>
              <w:left w:val="nil"/>
              <w:bottom w:val="nil"/>
              <w:right w:val="nil"/>
            </w:tcBorders>
            <w:shd w:val="clear" w:color="auto" w:fill="auto"/>
            <w:noWrap/>
            <w:vAlign w:val="bottom"/>
            <w:hideMark/>
          </w:tcPr>
          <w:p w14:paraId="0CD5DC0C" w14:textId="77777777" w:rsidR="002E113E" w:rsidRPr="002E113E" w:rsidRDefault="002E113E" w:rsidP="002E113E">
            <w:pPr>
              <w:rPr>
                <w:sz w:val="20"/>
                <w:szCs w:val="20"/>
              </w:rPr>
            </w:pPr>
          </w:p>
        </w:tc>
        <w:tc>
          <w:tcPr>
            <w:tcW w:w="1000" w:type="dxa"/>
            <w:tcBorders>
              <w:top w:val="nil"/>
              <w:left w:val="nil"/>
              <w:bottom w:val="single" w:sz="18" w:space="0" w:color="auto"/>
              <w:right w:val="nil"/>
            </w:tcBorders>
            <w:shd w:val="clear" w:color="auto" w:fill="auto"/>
            <w:noWrap/>
            <w:vAlign w:val="bottom"/>
            <w:hideMark/>
          </w:tcPr>
          <w:p w14:paraId="03677043" w14:textId="77777777" w:rsidR="002E113E" w:rsidRPr="002E113E" w:rsidRDefault="002E113E" w:rsidP="002E113E">
            <w:pPr>
              <w:rPr>
                <w:sz w:val="20"/>
                <w:szCs w:val="20"/>
              </w:rPr>
            </w:pPr>
          </w:p>
        </w:tc>
        <w:tc>
          <w:tcPr>
            <w:tcW w:w="1020" w:type="dxa"/>
            <w:tcBorders>
              <w:top w:val="nil"/>
              <w:left w:val="nil"/>
              <w:bottom w:val="single" w:sz="18" w:space="0" w:color="auto"/>
              <w:right w:val="nil"/>
            </w:tcBorders>
            <w:shd w:val="clear" w:color="auto" w:fill="auto"/>
            <w:noWrap/>
            <w:vAlign w:val="bottom"/>
            <w:hideMark/>
          </w:tcPr>
          <w:p w14:paraId="324A5AC9" w14:textId="77777777" w:rsidR="002E113E" w:rsidRPr="002E113E" w:rsidRDefault="002E113E" w:rsidP="002E113E">
            <w:pPr>
              <w:rPr>
                <w:sz w:val="20"/>
                <w:szCs w:val="20"/>
              </w:rPr>
            </w:pPr>
          </w:p>
        </w:tc>
        <w:tc>
          <w:tcPr>
            <w:tcW w:w="1080" w:type="dxa"/>
            <w:tcBorders>
              <w:top w:val="nil"/>
              <w:left w:val="nil"/>
              <w:bottom w:val="single" w:sz="18" w:space="0" w:color="auto"/>
              <w:right w:val="nil"/>
            </w:tcBorders>
            <w:shd w:val="clear" w:color="auto" w:fill="auto"/>
            <w:noWrap/>
            <w:vAlign w:val="bottom"/>
            <w:hideMark/>
          </w:tcPr>
          <w:p w14:paraId="69899D72" w14:textId="77777777" w:rsidR="002E113E" w:rsidRPr="002E113E" w:rsidRDefault="002E113E" w:rsidP="002E113E">
            <w:pPr>
              <w:rPr>
                <w:sz w:val="20"/>
                <w:szCs w:val="20"/>
              </w:rPr>
            </w:pPr>
          </w:p>
        </w:tc>
        <w:tc>
          <w:tcPr>
            <w:tcW w:w="980" w:type="dxa"/>
            <w:tcBorders>
              <w:top w:val="nil"/>
              <w:left w:val="nil"/>
              <w:bottom w:val="single" w:sz="18" w:space="0" w:color="auto"/>
              <w:right w:val="nil"/>
            </w:tcBorders>
            <w:shd w:val="clear" w:color="auto" w:fill="auto"/>
            <w:noWrap/>
            <w:vAlign w:val="bottom"/>
            <w:hideMark/>
          </w:tcPr>
          <w:p w14:paraId="5F6A02BE" w14:textId="77777777" w:rsidR="002E113E" w:rsidRPr="002E113E" w:rsidRDefault="002E113E" w:rsidP="002E113E">
            <w:pPr>
              <w:rPr>
                <w:sz w:val="20"/>
                <w:szCs w:val="20"/>
              </w:rPr>
            </w:pPr>
          </w:p>
        </w:tc>
        <w:tc>
          <w:tcPr>
            <w:tcW w:w="880" w:type="dxa"/>
            <w:tcBorders>
              <w:top w:val="nil"/>
              <w:left w:val="nil"/>
              <w:bottom w:val="single" w:sz="18" w:space="0" w:color="auto"/>
              <w:right w:val="nil"/>
            </w:tcBorders>
            <w:shd w:val="clear" w:color="auto" w:fill="auto"/>
            <w:noWrap/>
            <w:vAlign w:val="bottom"/>
            <w:hideMark/>
          </w:tcPr>
          <w:p w14:paraId="00F8152F" w14:textId="77777777" w:rsidR="002E113E" w:rsidRPr="002E113E" w:rsidRDefault="002E113E" w:rsidP="002E113E">
            <w:pPr>
              <w:rPr>
                <w:sz w:val="20"/>
                <w:szCs w:val="20"/>
              </w:rPr>
            </w:pPr>
          </w:p>
        </w:tc>
        <w:tc>
          <w:tcPr>
            <w:tcW w:w="900" w:type="dxa"/>
            <w:tcBorders>
              <w:top w:val="nil"/>
              <w:left w:val="nil"/>
              <w:bottom w:val="single" w:sz="18" w:space="0" w:color="auto"/>
              <w:right w:val="nil"/>
            </w:tcBorders>
            <w:shd w:val="clear" w:color="auto" w:fill="auto"/>
            <w:noWrap/>
            <w:vAlign w:val="bottom"/>
            <w:hideMark/>
          </w:tcPr>
          <w:p w14:paraId="48515D9A" w14:textId="77777777" w:rsidR="002E113E" w:rsidRPr="002E113E" w:rsidRDefault="002E113E" w:rsidP="002E113E">
            <w:pPr>
              <w:jc w:val="right"/>
              <w:rPr>
                <w:i/>
                <w:iCs/>
                <w:color w:val="000000"/>
                <w:sz w:val="22"/>
                <w:szCs w:val="22"/>
              </w:rPr>
            </w:pPr>
            <w:r w:rsidRPr="002E113E">
              <w:rPr>
                <w:i/>
                <w:iCs/>
                <w:color w:val="000000"/>
                <w:sz w:val="22"/>
                <w:szCs w:val="22"/>
              </w:rPr>
              <w:t>v tis. Kč</w:t>
            </w:r>
          </w:p>
        </w:tc>
      </w:tr>
      <w:tr w:rsidR="002E113E" w:rsidRPr="002E113E" w14:paraId="661FF3A8" w14:textId="77777777" w:rsidTr="00D17069">
        <w:trPr>
          <w:trHeight w:val="600"/>
        </w:trPr>
        <w:tc>
          <w:tcPr>
            <w:tcW w:w="3660" w:type="dxa"/>
            <w:tcBorders>
              <w:top w:val="nil"/>
              <w:left w:val="nil"/>
              <w:bottom w:val="single" w:sz="18" w:space="0" w:color="auto"/>
              <w:right w:val="nil"/>
            </w:tcBorders>
            <w:shd w:val="clear" w:color="auto" w:fill="auto"/>
            <w:noWrap/>
            <w:vAlign w:val="bottom"/>
            <w:hideMark/>
          </w:tcPr>
          <w:p w14:paraId="094FF5E4" w14:textId="77777777" w:rsidR="002E113E" w:rsidRPr="002E113E" w:rsidRDefault="002E113E" w:rsidP="002E113E">
            <w:pPr>
              <w:jc w:val="right"/>
              <w:rPr>
                <w:color w:val="000000"/>
                <w:sz w:val="22"/>
                <w:szCs w:val="22"/>
              </w:rPr>
            </w:pPr>
          </w:p>
        </w:tc>
        <w:tc>
          <w:tcPr>
            <w:tcW w:w="640" w:type="dxa"/>
            <w:tcBorders>
              <w:top w:val="nil"/>
              <w:left w:val="nil"/>
              <w:bottom w:val="single" w:sz="18" w:space="0" w:color="auto"/>
              <w:right w:val="single" w:sz="18" w:space="0" w:color="auto"/>
            </w:tcBorders>
            <w:shd w:val="clear" w:color="auto" w:fill="auto"/>
            <w:noWrap/>
            <w:vAlign w:val="bottom"/>
            <w:hideMark/>
          </w:tcPr>
          <w:p w14:paraId="5B98E84B" w14:textId="77777777" w:rsidR="002E113E" w:rsidRPr="002E113E" w:rsidRDefault="002E113E" w:rsidP="002E113E">
            <w:pPr>
              <w:rPr>
                <w:sz w:val="20"/>
                <w:szCs w:val="20"/>
              </w:rPr>
            </w:pPr>
          </w:p>
        </w:tc>
        <w:tc>
          <w:tcPr>
            <w:tcW w:w="2020" w:type="dxa"/>
            <w:gridSpan w:val="2"/>
            <w:tcBorders>
              <w:top w:val="single" w:sz="18" w:space="0" w:color="auto"/>
              <w:left w:val="single" w:sz="18" w:space="0" w:color="auto"/>
              <w:bottom w:val="single" w:sz="18" w:space="0" w:color="auto"/>
              <w:right w:val="single" w:sz="8" w:space="0" w:color="000000"/>
            </w:tcBorders>
            <w:shd w:val="clear" w:color="auto" w:fill="0070C0"/>
            <w:noWrap/>
            <w:vAlign w:val="bottom"/>
            <w:hideMark/>
          </w:tcPr>
          <w:p w14:paraId="1414757E" w14:textId="77777777" w:rsidR="002E113E" w:rsidRPr="002E113E" w:rsidRDefault="002E113E" w:rsidP="002E113E">
            <w:pPr>
              <w:jc w:val="center"/>
              <w:rPr>
                <w:b/>
                <w:bCs/>
                <w:color w:val="000000"/>
                <w:sz w:val="22"/>
                <w:szCs w:val="22"/>
              </w:rPr>
            </w:pPr>
            <w:r w:rsidRPr="002E113E">
              <w:rPr>
                <w:b/>
                <w:bCs/>
                <w:color w:val="000000"/>
                <w:sz w:val="22"/>
                <w:szCs w:val="22"/>
              </w:rPr>
              <w:t>31.12.2020</w:t>
            </w:r>
          </w:p>
        </w:tc>
        <w:tc>
          <w:tcPr>
            <w:tcW w:w="2060" w:type="dxa"/>
            <w:gridSpan w:val="2"/>
            <w:tcBorders>
              <w:top w:val="single" w:sz="18" w:space="0" w:color="auto"/>
              <w:left w:val="nil"/>
              <w:bottom w:val="single" w:sz="18" w:space="0" w:color="auto"/>
              <w:right w:val="single" w:sz="8" w:space="0" w:color="000000"/>
            </w:tcBorders>
            <w:shd w:val="clear" w:color="auto" w:fill="0070C0"/>
            <w:noWrap/>
            <w:vAlign w:val="bottom"/>
            <w:hideMark/>
          </w:tcPr>
          <w:p w14:paraId="6FEC19FE" w14:textId="77777777" w:rsidR="002E113E" w:rsidRPr="002E113E" w:rsidRDefault="002E113E" w:rsidP="002E113E">
            <w:pPr>
              <w:jc w:val="center"/>
              <w:rPr>
                <w:b/>
                <w:bCs/>
                <w:color w:val="000000"/>
                <w:sz w:val="22"/>
                <w:szCs w:val="22"/>
              </w:rPr>
            </w:pPr>
            <w:r w:rsidRPr="002E113E">
              <w:rPr>
                <w:b/>
                <w:bCs/>
                <w:color w:val="000000"/>
                <w:sz w:val="22"/>
                <w:szCs w:val="22"/>
              </w:rPr>
              <w:t>31.12.2019</w:t>
            </w:r>
          </w:p>
        </w:tc>
        <w:tc>
          <w:tcPr>
            <w:tcW w:w="1780" w:type="dxa"/>
            <w:gridSpan w:val="2"/>
            <w:tcBorders>
              <w:top w:val="single" w:sz="18" w:space="0" w:color="auto"/>
              <w:left w:val="nil"/>
              <w:bottom w:val="single" w:sz="18" w:space="0" w:color="auto"/>
              <w:right w:val="single" w:sz="18" w:space="0" w:color="auto"/>
            </w:tcBorders>
            <w:shd w:val="clear" w:color="auto" w:fill="0070C0"/>
            <w:noWrap/>
            <w:vAlign w:val="bottom"/>
            <w:hideMark/>
          </w:tcPr>
          <w:p w14:paraId="4FAE2074" w14:textId="77777777" w:rsidR="002E113E" w:rsidRPr="002E113E" w:rsidRDefault="002E113E" w:rsidP="002E113E">
            <w:pPr>
              <w:jc w:val="center"/>
              <w:rPr>
                <w:b/>
                <w:bCs/>
                <w:color w:val="000000"/>
                <w:sz w:val="22"/>
                <w:szCs w:val="22"/>
              </w:rPr>
            </w:pPr>
            <w:r w:rsidRPr="002E113E">
              <w:rPr>
                <w:b/>
                <w:bCs/>
                <w:color w:val="000000"/>
                <w:sz w:val="22"/>
                <w:szCs w:val="22"/>
              </w:rPr>
              <w:t>Index 2020/2019</w:t>
            </w:r>
          </w:p>
        </w:tc>
      </w:tr>
      <w:tr w:rsidR="00D17069" w:rsidRPr="002E113E" w14:paraId="07B7EC9F" w14:textId="77777777" w:rsidTr="00D17069">
        <w:trPr>
          <w:trHeight w:val="600"/>
        </w:trPr>
        <w:tc>
          <w:tcPr>
            <w:tcW w:w="3660" w:type="dxa"/>
            <w:tcBorders>
              <w:top w:val="single" w:sz="18" w:space="0" w:color="auto"/>
              <w:left w:val="single" w:sz="18" w:space="0" w:color="auto"/>
              <w:bottom w:val="single" w:sz="18" w:space="0" w:color="auto"/>
              <w:right w:val="single" w:sz="8" w:space="0" w:color="auto"/>
            </w:tcBorders>
            <w:shd w:val="clear" w:color="auto" w:fill="0070C0"/>
            <w:noWrap/>
            <w:vAlign w:val="bottom"/>
            <w:hideMark/>
          </w:tcPr>
          <w:p w14:paraId="72D354FC" w14:textId="77777777" w:rsidR="002E113E" w:rsidRPr="002E113E" w:rsidRDefault="002E113E" w:rsidP="002E113E">
            <w:pPr>
              <w:jc w:val="center"/>
              <w:rPr>
                <w:b/>
                <w:bCs/>
                <w:color w:val="000000"/>
                <w:sz w:val="22"/>
                <w:szCs w:val="22"/>
              </w:rPr>
            </w:pPr>
            <w:r w:rsidRPr="002E113E">
              <w:rPr>
                <w:b/>
                <w:bCs/>
                <w:color w:val="000000"/>
                <w:sz w:val="22"/>
                <w:szCs w:val="22"/>
              </w:rPr>
              <w:t>Ukazatel</w:t>
            </w:r>
          </w:p>
        </w:tc>
        <w:tc>
          <w:tcPr>
            <w:tcW w:w="640" w:type="dxa"/>
            <w:tcBorders>
              <w:top w:val="single" w:sz="18" w:space="0" w:color="auto"/>
              <w:left w:val="nil"/>
              <w:bottom w:val="single" w:sz="18" w:space="0" w:color="auto"/>
              <w:right w:val="single" w:sz="8" w:space="0" w:color="auto"/>
            </w:tcBorders>
            <w:shd w:val="clear" w:color="auto" w:fill="0070C0"/>
            <w:vAlign w:val="bottom"/>
            <w:hideMark/>
          </w:tcPr>
          <w:p w14:paraId="30704966" w14:textId="77777777" w:rsidR="002E113E" w:rsidRPr="002E113E" w:rsidRDefault="002E113E" w:rsidP="002E113E">
            <w:pPr>
              <w:jc w:val="center"/>
              <w:rPr>
                <w:b/>
                <w:bCs/>
                <w:color w:val="000000"/>
                <w:sz w:val="22"/>
                <w:szCs w:val="22"/>
              </w:rPr>
            </w:pPr>
            <w:r w:rsidRPr="002E113E">
              <w:rPr>
                <w:b/>
                <w:bCs/>
                <w:color w:val="000000"/>
                <w:sz w:val="22"/>
                <w:szCs w:val="22"/>
              </w:rPr>
              <w:t xml:space="preserve">Č. </w:t>
            </w:r>
            <w:r w:rsidRPr="002E113E">
              <w:rPr>
                <w:b/>
                <w:bCs/>
                <w:color w:val="000000"/>
                <w:sz w:val="22"/>
                <w:szCs w:val="22"/>
              </w:rPr>
              <w:br/>
              <w:t>účtu</w:t>
            </w:r>
          </w:p>
        </w:tc>
        <w:tc>
          <w:tcPr>
            <w:tcW w:w="1000" w:type="dxa"/>
            <w:tcBorders>
              <w:top w:val="single" w:sz="18" w:space="0" w:color="auto"/>
              <w:left w:val="nil"/>
              <w:bottom w:val="single" w:sz="18" w:space="0" w:color="auto"/>
              <w:right w:val="single" w:sz="8" w:space="0" w:color="auto"/>
            </w:tcBorders>
            <w:shd w:val="clear" w:color="auto" w:fill="0070C0"/>
            <w:vAlign w:val="bottom"/>
            <w:hideMark/>
          </w:tcPr>
          <w:p w14:paraId="5EBC9FA6" w14:textId="77777777" w:rsidR="002E113E" w:rsidRPr="002E113E" w:rsidRDefault="002E113E" w:rsidP="002E113E">
            <w:pPr>
              <w:jc w:val="center"/>
              <w:rPr>
                <w:b/>
                <w:bCs/>
                <w:color w:val="000000"/>
                <w:sz w:val="22"/>
                <w:szCs w:val="22"/>
              </w:rPr>
            </w:pPr>
            <w:r w:rsidRPr="002E113E">
              <w:rPr>
                <w:b/>
                <w:bCs/>
                <w:color w:val="000000"/>
                <w:sz w:val="22"/>
                <w:szCs w:val="22"/>
              </w:rPr>
              <w:t xml:space="preserve">Hlavní </w:t>
            </w:r>
            <w:r w:rsidRPr="002E113E">
              <w:rPr>
                <w:b/>
                <w:bCs/>
                <w:color w:val="000000"/>
                <w:sz w:val="22"/>
                <w:szCs w:val="22"/>
              </w:rPr>
              <w:br/>
              <w:t>činnost</w:t>
            </w:r>
          </w:p>
        </w:tc>
        <w:tc>
          <w:tcPr>
            <w:tcW w:w="1020" w:type="dxa"/>
            <w:tcBorders>
              <w:top w:val="single" w:sz="18" w:space="0" w:color="auto"/>
              <w:left w:val="nil"/>
              <w:bottom w:val="single" w:sz="18" w:space="0" w:color="auto"/>
              <w:right w:val="single" w:sz="8" w:space="0" w:color="auto"/>
            </w:tcBorders>
            <w:shd w:val="clear" w:color="auto" w:fill="0070C0"/>
            <w:vAlign w:val="bottom"/>
            <w:hideMark/>
          </w:tcPr>
          <w:p w14:paraId="05459C18" w14:textId="77777777" w:rsidR="002E113E" w:rsidRPr="002E113E" w:rsidRDefault="002E113E" w:rsidP="002E113E">
            <w:pPr>
              <w:jc w:val="center"/>
              <w:rPr>
                <w:b/>
                <w:bCs/>
                <w:color w:val="000000"/>
                <w:sz w:val="22"/>
                <w:szCs w:val="22"/>
              </w:rPr>
            </w:pPr>
            <w:r w:rsidRPr="002E113E">
              <w:rPr>
                <w:b/>
                <w:bCs/>
                <w:color w:val="000000"/>
                <w:sz w:val="22"/>
                <w:szCs w:val="22"/>
              </w:rPr>
              <w:t>Hospod. činnost</w:t>
            </w:r>
          </w:p>
        </w:tc>
        <w:tc>
          <w:tcPr>
            <w:tcW w:w="1080" w:type="dxa"/>
            <w:tcBorders>
              <w:top w:val="single" w:sz="18" w:space="0" w:color="auto"/>
              <w:left w:val="nil"/>
              <w:bottom w:val="single" w:sz="18" w:space="0" w:color="auto"/>
              <w:right w:val="single" w:sz="8" w:space="0" w:color="auto"/>
            </w:tcBorders>
            <w:shd w:val="clear" w:color="auto" w:fill="0070C0"/>
            <w:vAlign w:val="bottom"/>
            <w:hideMark/>
          </w:tcPr>
          <w:p w14:paraId="5A81F0B3" w14:textId="77777777" w:rsidR="002E113E" w:rsidRPr="002E113E" w:rsidRDefault="002E113E" w:rsidP="002E113E">
            <w:pPr>
              <w:jc w:val="center"/>
              <w:rPr>
                <w:b/>
                <w:bCs/>
                <w:color w:val="000000"/>
                <w:sz w:val="22"/>
                <w:szCs w:val="22"/>
              </w:rPr>
            </w:pPr>
            <w:r w:rsidRPr="002E113E">
              <w:rPr>
                <w:b/>
                <w:bCs/>
                <w:color w:val="000000"/>
                <w:sz w:val="22"/>
                <w:szCs w:val="22"/>
              </w:rPr>
              <w:t xml:space="preserve">Hlavní </w:t>
            </w:r>
            <w:r w:rsidRPr="002E113E">
              <w:rPr>
                <w:b/>
                <w:bCs/>
                <w:color w:val="000000"/>
                <w:sz w:val="22"/>
                <w:szCs w:val="22"/>
              </w:rPr>
              <w:br/>
              <w:t>činnost</w:t>
            </w:r>
          </w:p>
        </w:tc>
        <w:tc>
          <w:tcPr>
            <w:tcW w:w="980" w:type="dxa"/>
            <w:tcBorders>
              <w:top w:val="single" w:sz="18" w:space="0" w:color="auto"/>
              <w:left w:val="nil"/>
              <w:bottom w:val="single" w:sz="18" w:space="0" w:color="auto"/>
              <w:right w:val="single" w:sz="8" w:space="0" w:color="auto"/>
            </w:tcBorders>
            <w:shd w:val="clear" w:color="auto" w:fill="0070C0"/>
            <w:vAlign w:val="bottom"/>
            <w:hideMark/>
          </w:tcPr>
          <w:p w14:paraId="45FBF4C5" w14:textId="77777777" w:rsidR="002E113E" w:rsidRPr="002E113E" w:rsidRDefault="002E113E" w:rsidP="002E113E">
            <w:pPr>
              <w:jc w:val="center"/>
              <w:rPr>
                <w:b/>
                <w:bCs/>
                <w:color w:val="000000"/>
                <w:sz w:val="22"/>
                <w:szCs w:val="22"/>
              </w:rPr>
            </w:pPr>
            <w:r w:rsidRPr="002E113E">
              <w:rPr>
                <w:b/>
                <w:bCs/>
                <w:color w:val="000000"/>
                <w:sz w:val="22"/>
                <w:szCs w:val="22"/>
              </w:rPr>
              <w:t>Hospod. činnost</w:t>
            </w:r>
          </w:p>
        </w:tc>
        <w:tc>
          <w:tcPr>
            <w:tcW w:w="880" w:type="dxa"/>
            <w:tcBorders>
              <w:top w:val="single" w:sz="18" w:space="0" w:color="auto"/>
              <w:left w:val="nil"/>
              <w:bottom w:val="single" w:sz="18" w:space="0" w:color="auto"/>
              <w:right w:val="single" w:sz="8" w:space="0" w:color="auto"/>
            </w:tcBorders>
            <w:shd w:val="clear" w:color="auto" w:fill="0070C0"/>
            <w:vAlign w:val="bottom"/>
            <w:hideMark/>
          </w:tcPr>
          <w:p w14:paraId="6DE9F910" w14:textId="77777777" w:rsidR="002E113E" w:rsidRPr="002E113E" w:rsidRDefault="002E113E" w:rsidP="002E113E">
            <w:pPr>
              <w:jc w:val="center"/>
              <w:rPr>
                <w:b/>
                <w:bCs/>
                <w:color w:val="000000"/>
                <w:sz w:val="22"/>
                <w:szCs w:val="22"/>
              </w:rPr>
            </w:pPr>
            <w:r w:rsidRPr="002E113E">
              <w:rPr>
                <w:b/>
                <w:bCs/>
                <w:color w:val="000000"/>
                <w:sz w:val="22"/>
                <w:szCs w:val="22"/>
              </w:rPr>
              <w:t>Hlavní činnost</w:t>
            </w:r>
          </w:p>
        </w:tc>
        <w:tc>
          <w:tcPr>
            <w:tcW w:w="900" w:type="dxa"/>
            <w:tcBorders>
              <w:top w:val="single" w:sz="18" w:space="0" w:color="auto"/>
              <w:left w:val="nil"/>
              <w:bottom w:val="single" w:sz="18" w:space="0" w:color="auto"/>
              <w:right w:val="single" w:sz="18" w:space="0" w:color="auto"/>
            </w:tcBorders>
            <w:shd w:val="clear" w:color="auto" w:fill="0070C0"/>
            <w:vAlign w:val="bottom"/>
            <w:hideMark/>
          </w:tcPr>
          <w:p w14:paraId="4404D04D" w14:textId="77777777" w:rsidR="002E113E" w:rsidRPr="002E113E" w:rsidRDefault="002E113E" w:rsidP="002E113E">
            <w:pPr>
              <w:jc w:val="center"/>
              <w:rPr>
                <w:b/>
                <w:bCs/>
                <w:color w:val="000000"/>
                <w:sz w:val="22"/>
                <w:szCs w:val="22"/>
              </w:rPr>
            </w:pPr>
            <w:r w:rsidRPr="002E113E">
              <w:rPr>
                <w:b/>
                <w:bCs/>
                <w:color w:val="000000"/>
                <w:sz w:val="22"/>
                <w:szCs w:val="22"/>
              </w:rPr>
              <w:t>Hospod. činnost</w:t>
            </w:r>
          </w:p>
        </w:tc>
      </w:tr>
      <w:tr w:rsidR="002E113E" w:rsidRPr="002E113E" w14:paraId="4D7D9D7D" w14:textId="77777777" w:rsidTr="00D17069">
        <w:trPr>
          <w:trHeight w:val="300"/>
        </w:trPr>
        <w:tc>
          <w:tcPr>
            <w:tcW w:w="3660" w:type="dxa"/>
            <w:tcBorders>
              <w:top w:val="single" w:sz="18" w:space="0" w:color="auto"/>
              <w:left w:val="single" w:sz="18" w:space="0" w:color="auto"/>
              <w:bottom w:val="single" w:sz="4" w:space="0" w:color="auto"/>
              <w:right w:val="single" w:sz="8" w:space="0" w:color="auto"/>
            </w:tcBorders>
            <w:shd w:val="clear" w:color="auto" w:fill="auto"/>
            <w:noWrap/>
            <w:vAlign w:val="bottom"/>
            <w:hideMark/>
          </w:tcPr>
          <w:p w14:paraId="35FD50A7" w14:textId="77777777" w:rsidR="002E113E" w:rsidRPr="002E113E" w:rsidRDefault="002E113E" w:rsidP="002E113E">
            <w:pPr>
              <w:rPr>
                <w:b/>
                <w:bCs/>
                <w:color w:val="000000"/>
                <w:sz w:val="22"/>
                <w:szCs w:val="22"/>
              </w:rPr>
            </w:pPr>
            <w:r w:rsidRPr="002E113E">
              <w:rPr>
                <w:b/>
                <w:bCs/>
                <w:color w:val="000000"/>
                <w:sz w:val="22"/>
                <w:szCs w:val="22"/>
              </w:rPr>
              <w:t>Náklady celkem</w:t>
            </w:r>
          </w:p>
        </w:tc>
        <w:tc>
          <w:tcPr>
            <w:tcW w:w="640" w:type="dxa"/>
            <w:tcBorders>
              <w:top w:val="single" w:sz="18" w:space="0" w:color="auto"/>
              <w:left w:val="nil"/>
              <w:bottom w:val="single" w:sz="4" w:space="0" w:color="auto"/>
              <w:right w:val="single" w:sz="8" w:space="0" w:color="auto"/>
            </w:tcBorders>
            <w:shd w:val="clear" w:color="auto" w:fill="auto"/>
            <w:noWrap/>
            <w:vAlign w:val="bottom"/>
            <w:hideMark/>
          </w:tcPr>
          <w:p w14:paraId="520BD5AF" w14:textId="77777777" w:rsidR="002E113E" w:rsidRPr="002E113E" w:rsidRDefault="002E113E" w:rsidP="002E113E">
            <w:pPr>
              <w:rPr>
                <w:b/>
                <w:bCs/>
                <w:color w:val="000000"/>
                <w:sz w:val="22"/>
                <w:szCs w:val="22"/>
              </w:rPr>
            </w:pPr>
            <w:r w:rsidRPr="002E113E">
              <w:rPr>
                <w:b/>
                <w:bCs/>
                <w:color w:val="000000"/>
                <w:sz w:val="22"/>
                <w:szCs w:val="22"/>
              </w:rPr>
              <w:t> </w:t>
            </w:r>
          </w:p>
        </w:tc>
        <w:tc>
          <w:tcPr>
            <w:tcW w:w="1000" w:type="dxa"/>
            <w:tcBorders>
              <w:top w:val="single" w:sz="18" w:space="0" w:color="auto"/>
              <w:left w:val="nil"/>
              <w:bottom w:val="single" w:sz="4" w:space="0" w:color="auto"/>
              <w:right w:val="single" w:sz="8" w:space="0" w:color="auto"/>
            </w:tcBorders>
            <w:shd w:val="clear" w:color="auto" w:fill="auto"/>
            <w:noWrap/>
            <w:vAlign w:val="bottom"/>
            <w:hideMark/>
          </w:tcPr>
          <w:p w14:paraId="2B116B33" w14:textId="77777777" w:rsidR="002E113E" w:rsidRPr="002E113E" w:rsidRDefault="002E113E" w:rsidP="002E113E">
            <w:pPr>
              <w:jc w:val="right"/>
              <w:rPr>
                <w:b/>
                <w:bCs/>
                <w:color w:val="000000"/>
                <w:sz w:val="22"/>
                <w:szCs w:val="22"/>
              </w:rPr>
            </w:pPr>
            <w:r w:rsidRPr="002E113E">
              <w:rPr>
                <w:b/>
                <w:bCs/>
                <w:color w:val="000000"/>
                <w:sz w:val="22"/>
                <w:szCs w:val="22"/>
              </w:rPr>
              <w:t>27 392</w:t>
            </w:r>
          </w:p>
        </w:tc>
        <w:tc>
          <w:tcPr>
            <w:tcW w:w="1020" w:type="dxa"/>
            <w:tcBorders>
              <w:top w:val="single" w:sz="18" w:space="0" w:color="auto"/>
              <w:left w:val="nil"/>
              <w:bottom w:val="single" w:sz="4" w:space="0" w:color="auto"/>
              <w:right w:val="single" w:sz="8" w:space="0" w:color="auto"/>
            </w:tcBorders>
            <w:shd w:val="clear" w:color="auto" w:fill="auto"/>
            <w:noWrap/>
            <w:vAlign w:val="bottom"/>
            <w:hideMark/>
          </w:tcPr>
          <w:p w14:paraId="564A4816" w14:textId="77777777" w:rsidR="002E113E" w:rsidRPr="002E113E" w:rsidRDefault="002E113E" w:rsidP="002E113E">
            <w:pPr>
              <w:jc w:val="right"/>
              <w:rPr>
                <w:b/>
                <w:bCs/>
                <w:color w:val="000000"/>
                <w:sz w:val="22"/>
                <w:szCs w:val="22"/>
              </w:rPr>
            </w:pPr>
            <w:r w:rsidRPr="002E113E">
              <w:rPr>
                <w:b/>
                <w:bCs/>
                <w:color w:val="000000"/>
                <w:sz w:val="22"/>
                <w:szCs w:val="22"/>
              </w:rPr>
              <w:t>784</w:t>
            </w:r>
          </w:p>
        </w:tc>
        <w:tc>
          <w:tcPr>
            <w:tcW w:w="1080" w:type="dxa"/>
            <w:tcBorders>
              <w:top w:val="single" w:sz="18" w:space="0" w:color="auto"/>
              <w:left w:val="nil"/>
              <w:bottom w:val="single" w:sz="4" w:space="0" w:color="auto"/>
              <w:right w:val="single" w:sz="8" w:space="0" w:color="auto"/>
            </w:tcBorders>
            <w:shd w:val="clear" w:color="auto" w:fill="auto"/>
            <w:noWrap/>
            <w:vAlign w:val="bottom"/>
            <w:hideMark/>
          </w:tcPr>
          <w:p w14:paraId="7ABC558C" w14:textId="77777777" w:rsidR="002E113E" w:rsidRPr="002E113E" w:rsidRDefault="002E113E" w:rsidP="002E113E">
            <w:pPr>
              <w:jc w:val="right"/>
              <w:rPr>
                <w:b/>
                <w:bCs/>
                <w:color w:val="000000"/>
                <w:sz w:val="22"/>
                <w:szCs w:val="22"/>
              </w:rPr>
            </w:pPr>
            <w:r w:rsidRPr="002E113E">
              <w:rPr>
                <w:b/>
                <w:bCs/>
                <w:color w:val="000000"/>
                <w:sz w:val="22"/>
                <w:szCs w:val="22"/>
              </w:rPr>
              <w:t>26 192</w:t>
            </w:r>
          </w:p>
        </w:tc>
        <w:tc>
          <w:tcPr>
            <w:tcW w:w="980" w:type="dxa"/>
            <w:tcBorders>
              <w:top w:val="single" w:sz="18" w:space="0" w:color="auto"/>
              <w:left w:val="nil"/>
              <w:bottom w:val="single" w:sz="4" w:space="0" w:color="auto"/>
              <w:right w:val="single" w:sz="8" w:space="0" w:color="auto"/>
            </w:tcBorders>
            <w:shd w:val="clear" w:color="auto" w:fill="auto"/>
            <w:noWrap/>
            <w:vAlign w:val="bottom"/>
            <w:hideMark/>
          </w:tcPr>
          <w:p w14:paraId="262AC8BB" w14:textId="77777777" w:rsidR="002E113E" w:rsidRPr="002E113E" w:rsidRDefault="002E113E" w:rsidP="002E113E">
            <w:pPr>
              <w:jc w:val="right"/>
              <w:rPr>
                <w:b/>
                <w:bCs/>
                <w:color w:val="000000"/>
                <w:sz w:val="22"/>
                <w:szCs w:val="22"/>
              </w:rPr>
            </w:pPr>
            <w:r w:rsidRPr="002E113E">
              <w:rPr>
                <w:b/>
                <w:bCs/>
                <w:color w:val="000000"/>
                <w:sz w:val="22"/>
                <w:szCs w:val="22"/>
              </w:rPr>
              <w:t>1 203</w:t>
            </w:r>
          </w:p>
        </w:tc>
        <w:tc>
          <w:tcPr>
            <w:tcW w:w="880" w:type="dxa"/>
            <w:tcBorders>
              <w:top w:val="single" w:sz="18" w:space="0" w:color="auto"/>
              <w:left w:val="nil"/>
              <w:bottom w:val="single" w:sz="4" w:space="0" w:color="auto"/>
              <w:right w:val="single" w:sz="8" w:space="0" w:color="auto"/>
            </w:tcBorders>
            <w:shd w:val="clear" w:color="auto" w:fill="auto"/>
            <w:noWrap/>
            <w:vAlign w:val="bottom"/>
            <w:hideMark/>
          </w:tcPr>
          <w:p w14:paraId="526384ED" w14:textId="77777777" w:rsidR="002E113E" w:rsidRPr="002E113E" w:rsidRDefault="002E113E" w:rsidP="002E113E">
            <w:pPr>
              <w:jc w:val="right"/>
              <w:rPr>
                <w:b/>
                <w:bCs/>
                <w:color w:val="000000"/>
                <w:sz w:val="22"/>
                <w:szCs w:val="22"/>
              </w:rPr>
            </w:pPr>
            <w:r w:rsidRPr="002E113E">
              <w:rPr>
                <w:b/>
                <w:bCs/>
                <w:color w:val="000000"/>
                <w:sz w:val="22"/>
                <w:szCs w:val="22"/>
              </w:rPr>
              <w:t>1,05</w:t>
            </w:r>
          </w:p>
        </w:tc>
        <w:tc>
          <w:tcPr>
            <w:tcW w:w="900" w:type="dxa"/>
            <w:tcBorders>
              <w:top w:val="single" w:sz="18" w:space="0" w:color="auto"/>
              <w:left w:val="nil"/>
              <w:bottom w:val="single" w:sz="4" w:space="0" w:color="auto"/>
              <w:right w:val="single" w:sz="18" w:space="0" w:color="auto"/>
            </w:tcBorders>
            <w:shd w:val="clear" w:color="auto" w:fill="auto"/>
            <w:noWrap/>
            <w:vAlign w:val="bottom"/>
            <w:hideMark/>
          </w:tcPr>
          <w:p w14:paraId="4EEF4D84" w14:textId="77777777" w:rsidR="002E113E" w:rsidRPr="002E113E" w:rsidRDefault="002E113E" w:rsidP="002E113E">
            <w:pPr>
              <w:jc w:val="right"/>
              <w:rPr>
                <w:b/>
                <w:bCs/>
                <w:color w:val="000000"/>
                <w:sz w:val="22"/>
                <w:szCs w:val="22"/>
              </w:rPr>
            </w:pPr>
            <w:r w:rsidRPr="002E113E">
              <w:rPr>
                <w:b/>
                <w:bCs/>
                <w:color w:val="000000"/>
                <w:sz w:val="22"/>
                <w:szCs w:val="22"/>
              </w:rPr>
              <w:t>0,65</w:t>
            </w:r>
          </w:p>
        </w:tc>
      </w:tr>
      <w:tr w:rsidR="002E113E" w:rsidRPr="002E113E" w14:paraId="153D32FD"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670FAAC3" w14:textId="77777777" w:rsidR="002E113E" w:rsidRPr="002E113E" w:rsidRDefault="002E113E" w:rsidP="002E113E">
            <w:pPr>
              <w:rPr>
                <w:color w:val="000000"/>
                <w:sz w:val="22"/>
                <w:szCs w:val="22"/>
              </w:rPr>
            </w:pPr>
            <w:r w:rsidRPr="002E113E">
              <w:rPr>
                <w:color w:val="000000"/>
                <w:sz w:val="22"/>
                <w:szCs w:val="22"/>
              </w:rPr>
              <w:t>z toho:</w:t>
            </w:r>
          </w:p>
        </w:tc>
        <w:tc>
          <w:tcPr>
            <w:tcW w:w="640" w:type="dxa"/>
            <w:tcBorders>
              <w:top w:val="nil"/>
              <w:left w:val="nil"/>
              <w:bottom w:val="single" w:sz="4" w:space="0" w:color="auto"/>
              <w:right w:val="single" w:sz="8" w:space="0" w:color="auto"/>
            </w:tcBorders>
            <w:shd w:val="clear" w:color="auto" w:fill="auto"/>
            <w:noWrap/>
            <w:vAlign w:val="bottom"/>
            <w:hideMark/>
          </w:tcPr>
          <w:p w14:paraId="5F16D953" w14:textId="77777777" w:rsidR="002E113E" w:rsidRPr="002E113E" w:rsidRDefault="002E113E" w:rsidP="002E113E">
            <w:pPr>
              <w:rPr>
                <w:color w:val="000000"/>
                <w:sz w:val="22"/>
                <w:szCs w:val="22"/>
              </w:rPr>
            </w:pPr>
            <w:r w:rsidRPr="002E113E">
              <w:rPr>
                <w:color w:val="000000"/>
                <w:sz w:val="22"/>
                <w:szCs w:val="22"/>
              </w:rPr>
              <w:t> </w:t>
            </w:r>
          </w:p>
        </w:tc>
        <w:tc>
          <w:tcPr>
            <w:tcW w:w="1000" w:type="dxa"/>
            <w:tcBorders>
              <w:top w:val="nil"/>
              <w:left w:val="nil"/>
              <w:bottom w:val="single" w:sz="4" w:space="0" w:color="auto"/>
              <w:right w:val="single" w:sz="8" w:space="0" w:color="auto"/>
            </w:tcBorders>
            <w:shd w:val="clear" w:color="auto" w:fill="auto"/>
            <w:noWrap/>
            <w:vAlign w:val="bottom"/>
            <w:hideMark/>
          </w:tcPr>
          <w:p w14:paraId="0A9C20DE" w14:textId="77777777" w:rsidR="002E113E" w:rsidRPr="002E113E" w:rsidRDefault="002E113E" w:rsidP="002E113E">
            <w:pPr>
              <w:jc w:val="right"/>
              <w:rPr>
                <w:color w:val="000000"/>
                <w:sz w:val="22"/>
                <w:szCs w:val="22"/>
              </w:rPr>
            </w:pPr>
            <w:r w:rsidRPr="002E113E">
              <w:rPr>
                <w:color w:val="000000"/>
                <w:sz w:val="22"/>
                <w:szCs w:val="22"/>
              </w:rPr>
              <w:t> </w:t>
            </w:r>
          </w:p>
        </w:tc>
        <w:tc>
          <w:tcPr>
            <w:tcW w:w="1020" w:type="dxa"/>
            <w:tcBorders>
              <w:top w:val="nil"/>
              <w:left w:val="nil"/>
              <w:bottom w:val="single" w:sz="4" w:space="0" w:color="auto"/>
              <w:right w:val="single" w:sz="8" w:space="0" w:color="auto"/>
            </w:tcBorders>
            <w:shd w:val="clear" w:color="auto" w:fill="auto"/>
            <w:noWrap/>
            <w:vAlign w:val="bottom"/>
            <w:hideMark/>
          </w:tcPr>
          <w:p w14:paraId="22A5A4B7" w14:textId="77777777" w:rsidR="002E113E" w:rsidRPr="002E113E" w:rsidRDefault="002E113E" w:rsidP="002E113E">
            <w:pPr>
              <w:jc w:val="right"/>
              <w:rPr>
                <w:color w:val="000000"/>
                <w:sz w:val="22"/>
                <w:szCs w:val="22"/>
              </w:rPr>
            </w:pPr>
            <w:r w:rsidRPr="002E113E">
              <w:rPr>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bottom"/>
            <w:hideMark/>
          </w:tcPr>
          <w:p w14:paraId="47ACBF92" w14:textId="77777777" w:rsidR="002E113E" w:rsidRPr="002E113E" w:rsidRDefault="002E113E" w:rsidP="002E113E">
            <w:pPr>
              <w:jc w:val="right"/>
              <w:rPr>
                <w:color w:val="000000"/>
                <w:sz w:val="22"/>
                <w:szCs w:val="22"/>
              </w:rPr>
            </w:pPr>
            <w:r w:rsidRPr="002E113E">
              <w:rPr>
                <w:color w:val="000000"/>
                <w:sz w:val="22"/>
                <w:szCs w:val="22"/>
              </w:rPr>
              <w:t> </w:t>
            </w:r>
          </w:p>
        </w:tc>
        <w:tc>
          <w:tcPr>
            <w:tcW w:w="980" w:type="dxa"/>
            <w:tcBorders>
              <w:top w:val="nil"/>
              <w:left w:val="nil"/>
              <w:bottom w:val="single" w:sz="4" w:space="0" w:color="auto"/>
              <w:right w:val="single" w:sz="8" w:space="0" w:color="auto"/>
            </w:tcBorders>
            <w:shd w:val="clear" w:color="auto" w:fill="auto"/>
            <w:noWrap/>
            <w:vAlign w:val="bottom"/>
            <w:hideMark/>
          </w:tcPr>
          <w:p w14:paraId="493E1BA1" w14:textId="77777777" w:rsidR="002E113E" w:rsidRPr="002E113E" w:rsidRDefault="002E113E" w:rsidP="002E113E">
            <w:pPr>
              <w:jc w:val="right"/>
              <w:rPr>
                <w:color w:val="000000"/>
                <w:sz w:val="22"/>
                <w:szCs w:val="22"/>
              </w:rPr>
            </w:pPr>
            <w:r w:rsidRPr="002E113E">
              <w:rPr>
                <w:color w:val="000000"/>
                <w:sz w:val="22"/>
                <w:szCs w:val="22"/>
              </w:rPr>
              <w:t> </w:t>
            </w:r>
          </w:p>
        </w:tc>
        <w:tc>
          <w:tcPr>
            <w:tcW w:w="880" w:type="dxa"/>
            <w:tcBorders>
              <w:top w:val="nil"/>
              <w:left w:val="nil"/>
              <w:bottom w:val="single" w:sz="4" w:space="0" w:color="auto"/>
              <w:right w:val="single" w:sz="8" w:space="0" w:color="auto"/>
            </w:tcBorders>
            <w:shd w:val="clear" w:color="auto" w:fill="auto"/>
            <w:noWrap/>
            <w:vAlign w:val="bottom"/>
            <w:hideMark/>
          </w:tcPr>
          <w:p w14:paraId="6EB6D64A" w14:textId="77777777" w:rsidR="002E113E" w:rsidRPr="002E113E" w:rsidRDefault="002E113E" w:rsidP="002E113E">
            <w:pPr>
              <w:rPr>
                <w:color w:val="000000"/>
                <w:sz w:val="22"/>
                <w:szCs w:val="22"/>
              </w:rPr>
            </w:pPr>
            <w:r w:rsidRPr="002E113E">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14:paraId="7747B6D0" w14:textId="77777777" w:rsidR="002E113E" w:rsidRPr="002E113E" w:rsidRDefault="002E113E" w:rsidP="002E113E">
            <w:pPr>
              <w:rPr>
                <w:color w:val="000000"/>
                <w:sz w:val="22"/>
                <w:szCs w:val="22"/>
              </w:rPr>
            </w:pPr>
            <w:r w:rsidRPr="002E113E">
              <w:rPr>
                <w:color w:val="000000"/>
                <w:sz w:val="22"/>
                <w:szCs w:val="22"/>
              </w:rPr>
              <w:t> </w:t>
            </w:r>
          </w:p>
        </w:tc>
      </w:tr>
      <w:tr w:rsidR="002E113E" w:rsidRPr="002E113E" w14:paraId="732AA26E"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67D9DD43" w14:textId="77777777" w:rsidR="002E113E" w:rsidRPr="002E113E" w:rsidRDefault="002E113E" w:rsidP="002E113E">
            <w:pPr>
              <w:rPr>
                <w:b/>
                <w:bCs/>
                <w:color w:val="000000"/>
                <w:sz w:val="22"/>
                <w:szCs w:val="22"/>
              </w:rPr>
            </w:pPr>
            <w:r w:rsidRPr="002E113E">
              <w:rPr>
                <w:b/>
                <w:bCs/>
                <w:color w:val="000000"/>
                <w:sz w:val="22"/>
                <w:szCs w:val="22"/>
              </w:rPr>
              <w:t>Náklady z činnosti celkem</w:t>
            </w:r>
          </w:p>
        </w:tc>
        <w:tc>
          <w:tcPr>
            <w:tcW w:w="640" w:type="dxa"/>
            <w:tcBorders>
              <w:top w:val="nil"/>
              <w:left w:val="nil"/>
              <w:bottom w:val="single" w:sz="4" w:space="0" w:color="auto"/>
              <w:right w:val="single" w:sz="8" w:space="0" w:color="auto"/>
            </w:tcBorders>
            <w:shd w:val="clear" w:color="auto" w:fill="auto"/>
            <w:noWrap/>
            <w:vAlign w:val="bottom"/>
            <w:hideMark/>
          </w:tcPr>
          <w:p w14:paraId="2C0A4CE0" w14:textId="77777777" w:rsidR="002E113E" w:rsidRPr="002E113E" w:rsidRDefault="002E113E" w:rsidP="002E113E">
            <w:pPr>
              <w:rPr>
                <w:b/>
                <w:bCs/>
                <w:color w:val="000000"/>
                <w:sz w:val="22"/>
                <w:szCs w:val="22"/>
              </w:rPr>
            </w:pPr>
            <w:r w:rsidRPr="002E113E">
              <w:rPr>
                <w:b/>
                <w:bCs/>
                <w:color w:val="000000"/>
                <w:sz w:val="22"/>
                <w:szCs w:val="22"/>
              </w:rPr>
              <w:t> </w:t>
            </w:r>
          </w:p>
        </w:tc>
        <w:tc>
          <w:tcPr>
            <w:tcW w:w="1000" w:type="dxa"/>
            <w:tcBorders>
              <w:top w:val="nil"/>
              <w:left w:val="nil"/>
              <w:bottom w:val="single" w:sz="4" w:space="0" w:color="auto"/>
              <w:right w:val="single" w:sz="8" w:space="0" w:color="auto"/>
            </w:tcBorders>
            <w:shd w:val="clear" w:color="auto" w:fill="auto"/>
            <w:noWrap/>
            <w:vAlign w:val="bottom"/>
            <w:hideMark/>
          </w:tcPr>
          <w:p w14:paraId="2233F8AE" w14:textId="77777777" w:rsidR="002E113E" w:rsidRPr="002E113E" w:rsidRDefault="002E113E" w:rsidP="002E113E">
            <w:pPr>
              <w:jc w:val="right"/>
              <w:rPr>
                <w:b/>
                <w:bCs/>
                <w:color w:val="000000"/>
                <w:sz w:val="22"/>
                <w:szCs w:val="22"/>
              </w:rPr>
            </w:pPr>
            <w:r w:rsidRPr="002E113E">
              <w:rPr>
                <w:b/>
                <w:bCs/>
                <w:color w:val="000000"/>
                <w:sz w:val="22"/>
                <w:szCs w:val="22"/>
              </w:rPr>
              <w:t>27 379</w:t>
            </w:r>
          </w:p>
        </w:tc>
        <w:tc>
          <w:tcPr>
            <w:tcW w:w="1020" w:type="dxa"/>
            <w:tcBorders>
              <w:top w:val="nil"/>
              <w:left w:val="nil"/>
              <w:bottom w:val="single" w:sz="4" w:space="0" w:color="auto"/>
              <w:right w:val="single" w:sz="8" w:space="0" w:color="auto"/>
            </w:tcBorders>
            <w:shd w:val="clear" w:color="auto" w:fill="auto"/>
            <w:noWrap/>
            <w:vAlign w:val="bottom"/>
            <w:hideMark/>
          </w:tcPr>
          <w:p w14:paraId="3ED7F3BE" w14:textId="77777777" w:rsidR="002E113E" w:rsidRPr="002E113E" w:rsidRDefault="002E113E" w:rsidP="002E113E">
            <w:pPr>
              <w:jc w:val="right"/>
              <w:rPr>
                <w:b/>
                <w:bCs/>
                <w:color w:val="000000"/>
                <w:sz w:val="22"/>
                <w:szCs w:val="22"/>
              </w:rPr>
            </w:pPr>
            <w:r w:rsidRPr="002E113E">
              <w:rPr>
                <w:b/>
                <w:bCs/>
                <w:color w:val="000000"/>
                <w:sz w:val="22"/>
                <w:szCs w:val="22"/>
              </w:rPr>
              <w:t>719</w:t>
            </w:r>
          </w:p>
        </w:tc>
        <w:tc>
          <w:tcPr>
            <w:tcW w:w="1080" w:type="dxa"/>
            <w:tcBorders>
              <w:top w:val="nil"/>
              <w:left w:val="nil"/>
              <w:bottom w:val="single" w:sz="4" w:space="0" w:color="auto"/>
              <w:right w:val="single" w:sz="8" w:space="0" w:color="auto"/>
            </w:tcBorders>
            <w:shd w:val="clear" w:color="auto" w:fill="auto"/>
            <w:noWrap/>
            <w:vAlign w:val="bottom"/>
            <w:hideMark/>
          </w:tcPr>
          <w:p w14:paraId="7DAE9344" w14:textId="77777777" w:rsidR="002E113E" w:rsidRPr="002E113E" w:rsidRDefault="002E113E" w:rsidP="002E113E">
            <w:pPr>
              <w:jc w:val="right"/>
              <w:rPr>
                <w:b/>
                <w:bCs/>
                <w:color w:val="000000"/>
                <w:sz w:val="22"/>
                <w:szCs w:val="22"/>
              </w:rPr>
            </w:pPr>
            <w:r w:rsidRPr="002E113E">
              <w:rPr>
                <w:b/>
                <w:bCs/>
                <w:color w:val="000000"/>
                <w:sz w:val="22"/>
                <w:szCs w:val="22"/>
              </w:rPr>
              <w:t>26 187</w:t>
            </w:r>
          </w:p>
        </w:tc>
        <w:tc>
          <w:tcPr>
            <w:tcW w:w="980" w:type="dxa"/>
            <w:tcBorders>
              <w:top w:val="nil"/>
              <w:left w:val="nil"/>
              <w:bottom w:val="single" w:sz="4" w:space="0" w:color="auto"/>
              <w:right w:val="single" w:sz="8" w:space="0" w:color="auto"/>
            </w:tcBorders>
            <w:shd w:val="clear" w:color="auto" w:fill="auto"/>
            <w:noWrap/>
            <w:vAlign w:val="bottom"/>
            <w:hideMark/>
          </w:tcPr>
          <w:p w14:paraId="2D549057" w14:textId="77777777" w:rsidR="002E113E" w:rsidRPr="002E113E" w:rsidRDefault="002E113E" w:rsidP="002E113E">
            <w:pPr>
              <w:jc w:val="right"/>
              <w:rPr>
                <w:b/>
                <w:bCs/>
                <w:color w:val="000000"/>
                <w:sz w:val="22"/>
                <w:szCs w:val="22"/>
              </w:rPr>
            </w:pPr>
            <w:r w:rsidRPr="002E113E">
              <w:rPr>
                <w:b/>
                <w:bCs/>
                <w:color w:val="000000"/>
                <w:sz w:val="22"/>
                <w:szCs w:val="22"/>
              </w:rPr>
              <w:t>1 174</w:t>
            </w:r>
          </w:p>
        </w:tc>
        <w:tc>
          <w:tcPr>
            <w:tcW w:w="880" w:type="dxa"/>
            <w:tcBorders>
              <w:top w:val="nil"/>
              <w:left w:val="nil"/>
              <w:bottom w:val="single" w:sz="4" w:space="0" w:color="auto"/>
              <w:right w:val="single" w:sz="8" w:space="0" w:color="auto"/>
            </w:tcBorders>
            <w:shd w:val="clear" w:color="auto" w:fill="auto"/>
            <w:noWrap/>
            <w:vAlign w:val="bottom"/>
            <w:hideMark/>
          </w:tcPr>
          <w:p w14:paraId="20321E2B" w14:textId="77777777" w:rsidR="002E113E" w:rsidRPr="002E113E" w:rsidRDefault="002E113E" w:rsidP="002E113E">
            <w:pPr>
              <w:jc w:val="right"/>
              <w:rPr>
                <w:b/>
                <w:bCs/>
                <w:color w:val="000000"/>
                <w:sz w:val="22"/>
                <w:szCs w:val="22"/>
              </w:rPr>
            </w:pPr>
            <w:r w:rsidRPr="002E113E">
              <w:rPr>
                <w:b/>
                <w:bCs/>
                <w:color w:val="000000"/>
                <w:sz w:val="22"/>
                <w:szCs w:val="22"/>
              </w:rPr>
              <w:t>1,05</w:t>
            </w:r>
          </w:p>
        </w:tc>
        <w:tc>
          <w:tcPr>
            <w:tcW w:w="900" w:type="dxa"/>
            <w:tcBorders>
              <w:top w:val="nil"/>
              <w:left w:val="nil"/>
              <w:bottom w:val="single" w:sz="4" w:space="0" w:color="auto"/>
              <w:right w:val="single" w:sz="18" w:space="0" w:color="auto"/>
            </w:tcBorders>
            <w:shd w:val="clear" w:color="auto" w:fill="auto"/>
            <w:noWrap/>
            <w:vAlign w:val="bottom"/>
            <w:hideMark/>
          </w:tcPr>
          <w:p w14:paraId="3DBC12D1" w14:textId="77777777" w:rsidR="002E113E" w:rsidRPr="002E113E" w:rsidRDefault="002E113E" w:rsidP="002E113E">
            <w:pPr>
              <w:jc w:val="right"/>
              <w:rPr>
                <w:b/>
                <w:bCs/>
                <w:color w:val="000000"/>
                <w:sz w:val="22"/>
                <w:szCs w:val="22"/>
              </w:rPr>
            </w:pPr>
            <w:r w:rsidRPr="002E113E">
              <w:rPr>
                <w:b/>
                <w:bCs/>
                <w:color w:val="000000"/>
                <w:sz w:val="22"/>
                <w:szCs w:val="22"/>
              </w:rPr>
              <w:t>0,61</w:t>
            </w:r>
          </w:p>
        </w:tc>
      </w:tr>
      <w:tr w:rsidR="002E113E" w:rsidRPr="002E113E" w14:paraId="68CD62B9"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45A6533E" w14:textId="77777777" w:rsidR="002E113E" w:rsidRPr="002E113E" w:rsidRDefault="002E113E" w:rsidP="002E113E">
            <w:pPr>
              <w:rPr>
                <w:color w:val="000000"/>
                <w:sz w:val="22"/>
                <w:szCs w:val="22"/>
              </w:rPr>
            </w:pPr>
            <w:r w:rsidRPr="002E113E">
              <w:rPr>
                <w:color w:val="000000"/>
                <w:sz w:val="22"/>
                <w:szCs w:val="22"/>
              </w:rPr>
              <w:t>z toho:</w:t>
            </w:r>
          </w:p>
        </w:tc>
        <w:tc>
          <w:tcPr>
            <w:tcW w:w="640" w:type="dxa"/>
            <w:tcBorders>
              <w:top w:val="nil"/>
              <w:left w:val="nil"/>
              <w:bottom w:val="single" w:sz="4" w:space="0" w:color="auto"/>
              <w:right w:val="single" w:sz="8" w:space="0" w:color="auto"/>
            </w:tcBorders>
            <w:shd w:val="clear" w:color="auto" w:fill="auto"/>
            <w:noWrap/>
            <w:vAlign w:val="bottom"/>
            <w:hideMark/>
          </w:tcPr>
          <w:p w14:paraId="18D43FFA" w14:textId="77777777" w:rsidR="002E113E" w:rsidRPr="002E113E" w:rsidRDefault="002E113E" w:rsidP="002E113E">
            <w:pPr>
              <w:rPr>
                <w:color w:val="000000"/>
                <w:sz w:val="22"/>
                <w:szCs w:val="22"/>
              </w:rPr>
            </w:pPr>
            <w:r w:rsidRPr="002E113E">
              <w:rPr>
                <w:color w:val="000000"/>
                <w:sz w:val="22"/>
                <w:szCs w:val="22"/>
              </w:rPr>
              <w:t> </w:t>
            </w:r>
          </w:p>
        </w:tc>
        <w:tc>
          <w:tcPr>
            <w:tcW w:w="1000" w:type="dxa"/>
            <w:tcBorders>
              <w:top w:val="nil"/>
              <w:left w:val="nil"/>
              <w:bottom w:val="single" w:sz="4" w:space="0" w:color="auto"/>
              <w:right w:val="single" w:sz="8" w:space="0" w:color="auto"/>
            </w:tcBorders>
            <w:shd w:val="clear" w:color="auto" w:fill="auto"/>
            <w:noWrap/>
            <w:vAlign w:val="bottom"/>
            <w:hideMark/>
          </w:tcPr>
          <w:p w14:paraId="21A7141E" w14:textId="77777777" w:rsidR="002E113E" w:rsidRPr="002E113E" w:rsidRDefault="002E113E" w:rsidP="002E113E">
            <w:pPr>
              <w:jc w:val="right"/>
              <w:rPr>
                <w:color w:val="000000"/>
                <w:sz w:val="22"/>
                <w:szCs w:val="22"/>
              </w:rPr>
            </w:pPr>
            <w:r w:rsidRPr="002E113E">
              <w:rPr>
                <w:color w:val="000000"/>
                <w:sz w:val="22"/>
                <w:szCs w:val="22"/>
              </w:rPr>
              <w:t> </w:t>
            </w:r>
          </w:p>
        </w:tc>
        <w:tc>
          <w:tcPr>
            <w:tcW w:w="1020" w:type="dxa"/>
            <w:tcBorders>
              <w:top w:val="nil"/>
              <w:left w:val="nil"/>
              <w:bottom w:val="single" w:sz="4" w:space="0" w:color="auto"/>
              <w:right w:val="single" w:sz="8" w:space="0" w:color="auto"/>
            </w:tcBorders>
            <w:shd w:val="clear" w:color="auto" w:fill="auto"/>
            <w:noWrap/>
            <w:vAlign w:val="bottom"/>
            <w:hideMark/>
          </w:tcPr>
          <w:p w14:paraId="21BB8284" w14:textId="77777777" w:rsidR="002E113E" w:rsidRPr="002E113E" w:rsidRDefault="002E113E" w:rsidP="002E113E">
            <w:pPr>
              <w:jc w:val="right"/>
              <w:rPr>
                <w:color w:val="000000"/>
                <w:sz w:val="22"/>
                <w:szCs w:val="22"/>
              </w:rPr>
            </w:pPr>
            <w:r w:rsidRPr="002E113E">
              <w:rPr>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bottom"/>
            <w:hideMark/>
          </w:tcPr>
          <w:p w14:paraId="318ABD99" w14:textId="77777777" w:rsidR="002E113E" w:rsidRPr="002E113E" w:rsidRDefault="002E113E" w:rsidP="002E113E">
            <w:pPr>
              <w:jc w:val="right"/>
              <w:rPr>
                <w:color w:val="000000"/>
                <w:sz w:val="22"/>
                <w:szCs w:val="22"/>
              </w:rPr>
            </w:pPr>
            <w:r w:rsidRPr="002E113E">
              <w:rPr>
                <w:color w:val="000000"/>
                <w:sz w:val="22"/>
                <w:szCs w:val="22"/>
              </w:rPr>
              <w:t> </w:t>
            </w:r>
          </w:p>
        </w:tc>
        <w:tc>
          <w:tcPr>
            <w:tcW w:w="980" w:type="dxa"/>
            <w:tcBorders>
              <w:top w:val="nil"/>
              <w:left w:val="nil"/>
              <w:bottom w:val="single" w:sz="4" w:space="0" w:color="auto"/>
              <w:right w:val="single" w:sz="8" w:space="0" w:color="auto"/>
            </w:tcBorders>
            <w:shd w:val="clear" w:color="auto" w:fill="auto"/>
            <w:noWrap/>
            <w:vAlign w:val="bottom"/>
            <w:hideMark/>
          </w:tcPr>
          <w:p w14:paraId="3298608A" w14:textId="77777777" w:rsidR="002E113E" w:rsidRPr="002E113E" w:rsidRDefault="002E113E" w:rsidP="002E113E">
            <w:pPr>
              <w:jc w:val="right"/>
              <w:rPr>
                <w:color w:val="000000"/>
                <w:sz w:val="22"/>
                <w:szCs w:val="22"/>
              </w:rPr>
            </w:pPr>
            <w:r w:rsidRPr="002E113E">
              <w:rPr>
                <w:color w:val="000000"/>
                <w:sz w:val="22"/>
                <w:szCs w:val="22"/>
              </w:rPr>
              <w:t> </w:t>
            </w:r>
          </w:p>
        </w:tc>
        <w:tc>
          <w:tcPr>
            <w:tcW w:w="880" w:type="dxa"/>
            <w:tcBorders>
              <w:top w:val="nil"/>
              <w:left w:val="nil"/>
              <w:bottom w:val="single" w:sz="4" w:space="0" w:color="auto"/>
              <w:right w:val="single" w:sz="8" w:space="0" w:color="auto"/>
            </w:tcBorders>
            <w:shd w:val="clear" w:color="auto" w:fill="auto"/>
            <w:noWrap/>
            <w:vAlign w:val="bottom"/>
            <w:hideMark/>
          </w:tcPr>
          <w:p w14:paraId="1ABC4C53" w14:textId="77777777" w:rsidR="002E113E" w:rsidRPr="002E113E" w:rsidRDefault="002E113E" w:rsidP="002E113E">
            <w:pPr>
              <w:rPr>
                <w:color w:val="000000"/>
                <w:sz w:val="22"/>
                <w:szCs w:val="22"/>
              </w:rPr>
            </w:pPr>
            <w:r w:rsidRPr="002E113E">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14:paraId="44C8DCDA" w14:textId="77777777" w:rsidR="002E113E" w:rsidRPr="002E113E" w:rsidRDefault="002E113E" w:rsidP="002E113E">
            <w:pPr>
              <w:rPr>
                <w:color w:val="000000"/>
                <w:sz w:val="22"/>
                <w:szCs w:val="22"/>
              </w:rPr>
            </w:pPr>
            <w:r w:rsidRPr="002E113E">
              <w:rPr>
                <w:color w:val="000000"/>
                <w:sz w:val="22"/>
                <w:szCs w:val="22"/>
              </w:rPr>
              <w:t> </w:t>
            </w:r>
          </w:p>
        </w:tc>
      </w:tr>
      <w:tr w:rsidR="002E113E" w:rsidRPr="002E113E" w14:paraId="2C357D85"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2A5130A5" w14:textId="77777777" w:rsidR="002E113E" w:rsidRPr="002E113E" w:rsidRDefault="002E113E" w:rsidP="002E113E">
            <w:pPr>
              <w:rPr>
                <w:color w:val="000000"/>
                <w:sz w:val="22"/>
                <w:szCs w:val="22"/>
              </w:rPr>
            </w:pPr>
            <w:r w:rsidRPr="002E113E">
              <w:rPr>
                <w:color w:val="000000"/>
                <w:sz w:val="22"/>
                <w:szCs w:val="22"/>
              </w:rPr>
              <w:t>spotřeba materiálu</w:t>
            </w:r>
          </w:p>
        </w:tc>
        <w:tc>
          <w:tcPr>
            <w:tcW w:w="640" w:type="dxa"/>
            <w:tcBorders>
              <w:top w:val="nil"/>
              <w:left w:val="nil"/>
              <w:bottom w:val="single" w:sz="4" w:space="0" w:color="auto"/>
              <w:right w:val="single" w:sz="8" w:space="0" w:color="auto"/>
            </w:tcBorders>
            <w:shd w:val="clear" w:color="auto" w:fill="auto"/>
            <w:noWrap/>
            <w:vAlign w:val="bottom"/>
            <w:hideMark/>
          </w:tcPr>
          <w:p w14:paraId="07C3F0D4" w14:textId="77777777" w:rsidR="002E113E" w:rsidRPr="002E113E" w:rsidRDefault="002E113E" w:rsidP="002E113E">
            <w:pPr>
              <w:jc w:val="right"/>
              <w:rPr>
                <w:color w:val="000000"/>
                <w:sz w:val="22"/>
                <w:szCs w:val="22"/>
              </w:rPr>
            </w:pPr>
            <w:r w:rsidRPr="002E113E">
              <w:rPr>
                <w:color w:val="000000"/>
                <w:sz w:val="22"/>
                <w:szCs w:val="22"/>
              </w:rPr>
              <w:t>501</w:t>
            </w:r>
          </w:p>
        </w:tc>
        <w:tc>
          <w:tcPr>
            <w:tcW w:w="1000" w:type="dxa"/>
            <w:tcBorders>
              <w:top w:val="nil"/>
              <w:left w:val="nil"/>
              <w:bottom w:val="single" w:sz="4" w:space="0" w:color="auto"/>
              <w:right w:val="single" w:sz="8" w:space="0" w:color="auto"/>
            </w:tcBorders>
            <w:shd w:val="clear" w:color="auto" w:fill="auto"/>
            <w:noWrap/>
            <w:vAlign w:val="bottom"/>
            <w:hideMark/>
          </w:tcPr>
          <w:p w14:paraId="02FAA20D" w14:textId="77777777" w:rsidR="002E113E" w:rsidRPr="002E113E" w:rsidRDefault="002E113E" w:rsidP="002E113E">
            <w:pPr>
              <w:jc w:val="right"/>
              <w:rPr>
                <w:color w:val="000000"/>
                <w:sz w:val="22"/>
                <w:szCs w:val="22"/>
              </w:rPr>
            </w:pPr>
            <w:r w:rsidRPr="002E113E">
              <w:rPr>
                <w:color w:val="000000"/>
                <w:sz w:val="22"/>
                <w:szCs w:val="22"/>
              </w:rPr>
              <w:t>1 313</w:t>
            </w:r>
          </w:p>
        </w:tc>
        <w:tc>
          <w:tcPr>
            <w:tcW w:w="1020" w:type="dxa"/>
            <w:tcBorders>
              <w:top w:val="nil"/>
              <w:left w:val="nil"/>
              <w:bottom w:val="single" w:sz="4" w:space="0" w:color="auto"/>
              <w:right w:val="single" w:sz="8" w:space="0" w:color="auto"/>
            </w:tcBorders>
            <w:shd w:val="clear" w:color="auto" w:fill="auto"/>
            <w:noWrap/>
            <w:vAlign w:val="bottom"/>
            <w:hideMark/>
          </w:tcPr>
          <w:p w14:paraId="64278691" w14:textId="77777777" w:rsidR="002E113E" w:rsidRPr="002E113E" w:rsidRDefault="002E113E" w:rsidP="002E113E">
            <w:pPr>
              <w:jc w:val="right"/>
              <w:rPr>
                <w:color w:val="000000"/>
                <w:sz w:val="22"/>
                <w:szCs w:val="22"/>
              </w:rPr>
            </w:pPr>
            <w:r w:rsidRPr="002E113E">
              <w:rPr>
                <w:color w:val="000000"/>
                <w:sz w:val="22"/>
                <w:szCs w:val="22"/>
              </w:rPr>
              <w:t>324</w:t>
            </w:r>
          </w:p>
        </w:tc>
        <w:tc>
          <w:tcPr>
            <w:tcW w:w="1080" w:type="dxa"/>
            <w:tcBorders>
              <w:top w:val="nil"/>
              <w:left w:val="nil"/>
              <w:bottom w:val="single" w:sz="4" w:space="0" w:color="auto"/>
              <w:right w:val="single" w:sz="8" w:space="0" w:color="auto"/>
            </w:tcBorders>
            <w:shd w:val="clear" w:color="auto" w:fill="auto"/>
            <w:noWrap/>
            <w:vAlign w:val="bottom"/>
            <w:hideMark/>
          </w:tcPr>
          <w:p w14:paraId="5B624B35" w14:textId="77777777" w:rsidR="002E113E" w:rsidRPr="002E113E" w:rsidRDefault="002E113E" w:rsidP="002E113E">
            <w:pPr>
              <w:jc w:val="right"/>
              <w:rPr>
                <w:color w:val="000000"/>
                <w:sz w:val="22"/>
                <w:szCs w:val="22"/>
              </w:rPr>
            </w:pPr>
            <w:r w:rsidRPr="002E113E">
              <w:rPr>
                <w:color w:val="000000"/>
                <w:sz w:val="22"/>
                <w:szCs w:val="22"/>
              </w:rPr>
              <w:t>1 375</w:t>
            </w:r>
          </w:p>
        </w:tc>
        <w:tc>
          <w:tcPr>
            <w:tcW w:w="980" w:type="dxa"/>
            <w:tcBorders>
              <w:top w:val="nil"/>
              <w:left w:val="nil"/>
              <w:bottom w:val="single" w:sz="4" w:space="0" w:color="auto"/>
              <w:right w:val="single" w:sz="8" w:space="0" w:color="auto"/>
            </w:tcBorders>
            <w:shd w:val="clear" w:color="auto" w:fill="auto"/>
            <w:noWrap/>
            <w:vAlign w:val="bottom"/>
            <w:hideMark/>
          </w:tcPr>
          <w:p w14:paraId="64EC1BA0" w14:textId="77777777" w:rsidR="002E113E" w:rsidRPr="002E113E" w:rsidRDefault="002E113E" w:rsidP="002E113E">
            <w:pPr>
              <w:jc w:val="right"/>
              <w:rPr>
                <w:color w:val="000000"/>
                <w:sz w:val="22"/>
                <w:szCs w:val="22"/>
              </w:rPr>
            </w:pPr>
            <w:r w:rsidRPr="002E113E">
              <w:rPr>
                <w:color w:val="000000"/>
                <w:sz w:val="22"/>
                <w:szCs w:val="22"/>
              </w:rPr>
              <w:t>554</w:t>
            </w:r>
          </w:p>
        </w:tc>
        <w:tc>
          <w:tcPr>
            <w:tcW w:w="880" w:type="dxa"/>
            <w:tcBorders>
              <w:top w:val="nil"/>
              <w:left w:val="nil"/>
              <w:bottom w:val="single" w:sz="4" w:space="0" w:color="auto"/>
              <w:right w:val="single" w:sz="8" w:space="0" w:color="auto"/>
            </w:tcBorders>
            <w:shd w:val="clear" w:color="auto" w:fill="auto"/>
            <w:noWrap/>
            <w:vAlign w:val="bottom"/>
            <w:hideMark/>
          </w:tcPr>
          <w:p w14:paraId="50ECAE21" w14:textId="77777777" w:rsidR="002E113E" w:rsidRPr="002E113E" w:rsidRDefault="002E113E" w:rsidP="002E113E">
            <w:pPr>
              <w:jc w:val="right"/>
              <w:rPr>
                <w:color w:val="000000"/>
                <w:sz w:val="22"/>
                <w:szCs w:val="22"/>
              </w:rPr>
            </w:pPr>
            <w:r w:rsidRPr="002E113E">
              <w:rPr>
                <w:color w:val="000000"/>
                <w:sz w:val="22"/>
                <w:szCs w:val="22"/>
              </w:rPr>
              <w:t>0,95</w:t>
            </w:r>
          </w:p>
        </w:tc>
        <w:tc>
          <w:tcPr>
            <w:tcW w:w="900" w:type="dxa"/>
            <w:tcBorders>
              <w:top w:val="nil"/>
              <w:left w:val="nil"/>
              <w:bottom w:val="single" w:sz="4" w:space="0" w:color="auto"/>
              <w:right w:val="single" w:sz="18" w:space="0" w:color="auto"/>
            </w:tcBorders>
            <w:shd w:val="clear" w:color="auto" w:fill="auto"/>
            <w:noWrap/>
            <w:vAlign w:val="bottom"/>
            <w:hideMark/>
          </w:tcPr>
          <w:p w14:paraId="22E0FC23" w14:textId="77777777" w:rsidR="002E113E" w:rsidRPr="002E113E" w:rsidRDefault="002E113E" w:rsidP="002E113E">
            <w:pPr>
              <w:jc w:val="right"/>
              <w:rPr>
                <w:color w:val="000000"/>
                <w:sz w:val="22"/>
                <w:szCs w:val="22"/>
              </w:rPr>
            </w:pPr>
            <w:r w:rsidRPr="002E113E">
              <w:rPr>
                <w:color w:val="000000"/>
                <w:sz w:val="22"/>
                <w:szCs w:val="22"/>
              </w:rPr>
              <w:t>0,58</w:t>
            </w:r>
          </w:p>
        </w:tc>
      </w:tr>
      <w:tr w:rsidR="002E113E" w:rsidRPr="002E113E" w14:paraId="41972A87"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1B1D10A4" w14:textId="77777777" w:rsidR="002E113E" w:rsidRPr="002E113E" w:rsidRDefault="002E113E" w:rsidP="002E113E">
            <w:pPr>
              <w:rPr>
                <w:color w:val="000000"/>
                <w:sz w:val="22"/>
                <w:szCs w:val="22"/>
              </w:rPr>
            </w:pPr>
            <w:r w:rsidRPr="002E113E">
              <w:rPr>
                <w:color w:val="000000"/>
                <w:sz w:val="22"/>
                <w:szCs w:val="22"/>
              </w:rPr>
              <w:t>spotřeba energie</w:t>
            </w:r>
          </w:p>
        </w:tc>
        <w:tc>
          <w:tcPr>
            <w:tcW w:w="640" w:type="dxa"/>
            <w:tcBorders>
              <w:top w:val="nil"/>
              <w:left w:val="nil"/>
              <w:bottom w:val="single" w:sz="4" w:space="0" w:color="auto"/>
              <w:right w:val="single" w:sz="8" w:space="0" w:color="auto"/>
            </w:tcBorders>
            <w:shd w:val="clear" w:color="auto" w:fill="auto"/>
            <w:noWrap/>
            <w:vAlign w:val="bottom"/>
            <w:hideMark/>
          </w:tcPr>
          <w:p w14:paraId="45141555" w14:textId="77777777" w:rsidR="002E113E" w:rsidRPr="002E113E" w:rsidRDefault="002E113E" w:rsidP="002E113E">
            <w:pPr>
              <w:jc w:val="right"/>
              <w:rPr>
                <w:color w:val="000000"/>
                <w:sz w:val="22"/>
                <w:szCs w:val="22"/>
              </w:rPr>
            </w:pPr>
            <w:r w:rsidRPr="002E113E">
              <w:rPr>
                <w:color w:val="000000"/>
                <w:sz w:val="22"/>
                <w:szCs w:val="22"/>
              </w:rPr>
              <w:t>502</w:t>
            </w:r>
          </w:p>
        </w:tc>
        <w:tc>
          <w:tcPr>
            <w:tcW w:w="1000" w:type="dxa"/>
            <w:tcBorders>
              <w:top w:val="nil"/>
              <w:left w:val="nil"/>
              <w:bottom w:val="single" w:sz="4" w:space="0" w:color="auto"/>
              <w:right w:val="single" w:sz="8" w:space="0" w:color="auto"/>
            </w:tcBorders>
            <w:shd w:val="clear" w:color="auto" w:fill="auto"/>
            <w:noWrap/>
            <w:vAlign w:val="bottom"/>
            <w:hideMark/>
          </w:tcPr>
          <w:p w14:paraId="2E8328BC" w14:textId="77777777" w:rsidR="002E113E" w:rsidRPr="002E113E" w:rsidRDefault="002E113E" w:rsidP="002E113E">
            <w:pPr>
              <w:jc w:val="right"/>
              <w:rPr>
                <w:color w:val="000000"/>
                <w:sz w:val="22"/>
                <w:szCs w:val="22"/>
              </w:rPr>
            </w:pPr>
            <w:r w:rsidRPr="002E113E">
              <w:rPr>
                <w:color w:val="000000"/>
                <w:sz w:val="22"/>
                <w:szCs w:val="22"/>
              </w:rPr>
              <w:t>1 284</w:t>
            </w:r>
          </w:p>
        </w:tc>
        <w:tc>
          <w:tcPr>
            <w:tcW w:w="1020" w:type="dxa"/>
            <w:tcBorders>
              <w:top w:val="nil"/>
              <w:left w:val="nil"/>
              <w:bottom w:val="single" w:sz="4" w:space="0" w:color="auto"/>
              <w:right w:val="single" w:sz="8" w:space="0" w:color="auto"/>
            </w:tcBorders>
            <w:shd w:val="clear" w:color="auto" w:fill="auto"/>
            <w:noWrap/>
            <w:vAlign w:val="bottom"/>
            <w:hideMark/>
          </w:tcPr>
          <w:p w14:paraId="78BE7961" w14:textId="77777777" w:rsidR="002E113E" w:rsidRPr="002E113E" w:rsidRDefault="002E113E" w:rsidP="002E113E">
            <w:pPr>
              <w:jc w:val="right"/>
              <w:rPr>
                <w:color w:val="000000"/>
                <w:sz w:val="22"/>
                <w:szCs w:val="22"/>
              </w:rPr>
            </w:pPr>
            <w:r w:rsidRPr="002E113E">
              <w:rPr>
                <w:color w:val="000000"/>
                <w:sz w:val="22"/>
                <w:szCs w:val="22"/>
              </w:rPr>
              <w:t>8</w:t>
            </w:r>
          </w:p>
        </w:tc>
        <w:tc>
          <w:tcPr>
            <w:tcW w:w="1080" w:type="dxa"/>
            <w:tcBorders>
              <w:top w:val="nil"/>
              <w:left w:val="nil"/>
              <w:bottom w:val="single" w:sz="4" w:space="0" w:color="auto"/>
              <w:right w:val="single" w:sz="8" w:space="0" w:color="auto"/>
            </w:tcBorders>
            <w:shd w:val="clear" w:color="auto" w:fill="auto"/>
            <w:noWrap/>
            <w:vAlign w:val="bottom"/>
            <w:hideMark/>
          </w:tcPr>
          <w:p w14:paraId="3E436A36" w14:textId="77777777" w:rsidR="002E113E" w:rsidRPr="002E113E" w:rsidRDefault="002E113E" w:rsidP="002E113E">
            <w:pPr>
              <w:jc w:val="right"/>
              <w:rPr>
                <w:color w:val="000000"/>
                <w:sz w:val="22"/>
                <w:szCs w:val="22"/>
              </w:rPr>
            </w:pPr>
            <w:r w:rsidRPr="002E113E">
              <w:rPr>
                <w:color w:val="000000"/>
                <w:sz w:val="22"/>
                <w:szCs w:val="22"/>
              </w:rPr>
              <w:t>1 417</w:t>
            </w:r>
          </w:p>
        </w:tc>
        <w:tc>
          <w:tcPr>
            <w:tcW w:w="980" w:type="dxa"/>
            <w:tcBorders>
              <w:top w:val="nil"/>
              <w:left w:val="nil"/>
              <w:bottom w:val="single" w:sz="4" w:space="0" w:color="auto"/>
              <w:right w:val="single" w:sz="8" w:space="0" w:color="auto"/>
            </w:tcBorders>
            <w:shd w:val="clear" w:color="auto" w:fill="auto"/>
            <w:noWrap/>
            <w:vAlign w:val="bottom"/>
            <w:hideMark/>
          </w:tcPr>
          <w:p w14:paraId="3B4E69B7" w14:textId="77777777" w:rsidR="002E113E" w:rsidRPr="002E113E" w:rsidRDefault="002E113E" w:rsidP="002E113E">
            <w:pPr>
              <w:jc w:val="right"/>
              <w:rPr>
                <w:color w:val="000000"/>
                <w:sz w:val="22"/>
                <w:szCs w:val="22"/>
              </w:rPr>
            </w:pPr>
            <w:r w:rsidRPr="002E113E">
              <w:rPr>
                <w:color w:val="000000"/>
                <w:sz w:val="22"/>
                <w:szCs w:val="22"/>
              </w:rPr>
              <w:t>44</w:t>
            </w:r>
          </w:p>
        </w:tc>
        <w:tc>
          <w:tcPr>
            <w:tcW w:w="880" w:type="dxa"/>
            <w:tcBorders>
              <w:top w:val="nil"/>
              <w:left w:val="nil"/>
              <w:bottom w:val="single" w:sz="4" w:space="0" w:color="auto"/>
              <w:right w:val="single" w:sz="8" w:space="0" w:color="auto"/>
            </w:tcBorders>
            <w:shd w:val="clear" w:color="auto" w:fill="auto"/>
            <w:noWrap/>
            <w:vAlign w:val="bottom"/>
            <w:hideMark/>
          </w:tcPr>
          <w:p w14:paraId="4A3A71FD" w14:textId="77777777" w:rsidR="002E113E" w:rsidRPr="002E113E" w:rsidRDefault="002E113E" w:rsidP="002E113E">
            <w:pPr>
              <w:jc w:val="right"/>
              <w:rPr>
                <w:color w:val="000000"/>
                <w:sz w:val="22"/>
                <w:szCs w:val="22"/>
              </w:rPr>
            </w:pPr>
            <w:r w:rsidRPr="002E113E">
              <w:rPr>
                <w:color w:val="000000"/>
                <w:sz w:val="22"/>
                <w:szCs w:val="22"/>
              </w:rPr>
              <w:t>0,91</w:t>
            </w:r>
          </w:p>
        </w:tc>
        <w:tc>
          <w:tcPr>
            <w:tcW w:w="900" w:type="dxa"/>
            <w:tcBorders>
              <w:top w:val="nil"/>
              <w:left w:val="nil"/>
              <w:bottom w:val="single" w:sz="4" w:space="0" w:color="auto"/>
              <w:right w:val="single" w:sz="18" w:space="0" w:color="auto"/>
            </w:tcBorders>
            <w:shd w:val="clear" w:color="auto" w:fill="auto"/>
            <w:noWrap/>
            <w:vAlign w:val="bottom"/>
            <w:hideMark/>
          </w:tcPr>
          <w:p w14:paraId="3F33CEF4" w14:textId="77777777" w:rsidR="002E113E" w:rsidRPr="002E113E" w:rsidRDefault="002E113E" w:rsidP="002E113E">
            <w:pPr>
              <w:jc w:val="right"/>
              <w:rPr>
                <w:color w:val="000000"/>
                <w:sz w:val="22"/>
                <w:szCs w:val="22"/>
              </w:rPr>
            </w:pPr>
            <w:r w:rsidRPr="002E113E">
              <w:rPr>
                <w:color w:val="000000"/>
                <w:sz w:val="22"/>
                <w:szCs w:val="22"/>
              </w:rPr>
              <w:t>0,18</w:t>
            </w:r>
          </w:p>
        </w:tc>
      </w:tr>
      <w:tr w:rsidR="002E113E" w:rsidRPr="002E113E" w14:paraId="0A7B802E"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5F47463F" w14:textId="77777777" w:rsidR="002E113E" w:rsidRPr="002E113E" w:rsidRDefault="002E113E" w:rsidP="002E113E">
            <w:pPr>
              <w:rPr>
                <w:color w:val="000000"/>
                <w:sz w:val="22"/>
                <w:szCs w:val="22"/>
              </w:rPr>
            </w:pPr>
            <w:r w:rsidRPr="002E113E">
              <w:rPr>
                <w:color w:val="000000"/>
                <w:sz w:val="22"/>
                <w:szCs w:val="22"/>
              </w:rPr>
              <w:t>opravy a udržování</w:t>
            </w:r>
          </w:p>
        </w:tc>
        <w:tc>
          <w:tcPr>
            <w:tcW w:w="640" w:type="dxa"/>
            <w:tcBorders>
              <w:top w:val="nil"/>
              <w:left w:val="nil"/>
              <w:bottom w:val="single" w:sz="4" w:space="0" w:color="auto"/>
              <w:right w:val="single" w:sz="8" w:space="0" w:color="auto"/>
            </w:tcBorders>
            <w:shd w:val="clear" w:color="auto" w:fill="auto"/>
            <w:noWrap/>
            <w:vAlign w:val="bottom"/>
            <w:hideMark/>
          </w:tcPr>
          <w:p w14:paraId="4C5ECA7C" w14:textId="77777777" w:rsidR="002E113E" w:rsidRPr="002E113E" w:rsidRDefault="002E113E" w:rsidP="002E113E">
            <w:pPr>
              <w:jc w:val="right"/>
              <w:rPr>
                <w:color w:val="000000"/>
                <w:sz w:val="22"/>
                <w:szCs w:val="22"/>
              </w:rPr>
            </w:pPr>
            <w:r w:rsidRPr="002E113E">
              <w:rPr>
                <w:color w:val="000000"/>
                <w:sz w:val="22"/>
                <w:szCs w:val="22"/>
              </w:rPr>
              <w:t>511</w:t>
            </w:r>
          </w:p>
        </w:tc>
        <w:tc>
          <w:tcPr>
            <w:tcW w:w="1000" w:type="dxa"/>
            <w:tcBorders>
              <w:top w:val="nil"/>
              <w:left w:val="nil"/>
              <w:bottom w:val="single" w:sz="4" w:space="0" w:color="auto"/>
              <w:right w:val="single" w:sz="8" w:space="0" w:color="auto"/>
            </w:tcBorders>
            <w:shd w:val="clear" w:color="auto" w:fill="auto"/>
            <w:noWrap/>
            <w:vAlign w:val="bottom"/>
            <w:hideMark/>
          </w:tcPr>
          <w:p w14:paraId="6B8ACA97" w14:textId="77777777" w:rsidR="002E113E" w:rsidRPr="002E113E" w:rsidRDefault="002E113E" w:rsidP="002E113E">
            <w:pPr>
              <w:jc w:val="right"/>
              <w:rPr>
                <w:color w:val="000000"/>
                <w:sz w:val="22"/>
                <w:szCs w:val="22"/>
              </w:rPr>
            </w:pPr>
            <w:r w:rsidRPr="002E113E">
              <w:rPr>
                <w:color w:val="000000"/>
                <w:sz w:val="22"/>
                <w:szCs w:val="22"/>
              </w:rPr>
              <w:t>1 223</w:t>
            </w:r>
          </w:p>
        </w:tc>
        <w:tc>
          <w:tcPr>
            <w:tcW w:w="1020" w:type="dxa"/>
            <w:tcBorders>
              <w:top w:val="nil"/>
              <w:left w:val="nil"/>
              <w:bottom w:val="single" w:sz="4" w:space="0" w:color="auto"/>
              <w:right w:val="single" w:sz="8" w:space="0" w:color="auto"/>
            </w:tcBorders>
            <w:shd w:val="clear" w:color="auto" w:fill="auto"/>
            <w:noWrap/>
            <w:vAlign w:val="bottom"/>
            <w:hideMark/>
          </w:tcPr>
          <w:p w14:paraId="468AF100" w14:textId="77777777" w:rsidR="002E113E" w:rsidRPr="002E113E" w:rsidRDefault="002E113E" w:rsidP="002E113E">
            <w:pPr>
              <w:jc w:val="right"/>
              <w:rPr>
                <w:color w:val="000000"/>
                <w:sz w:val="22"/>
                <w:szCs w:val="22"/>
              </w:rPr>
            </w:pPr>
            <w:r w:rsidRPr="002E113E">
              <w:rPr>
                <w:color w:val="000000"/>
                <w:sz w:val="22"/>
                <w:szCs w:val="22"/>
              </w:rPr>
              <w:t>5</w:t>
            </w:r>
          </w:p>
        </w:tc>
        <w:tc>
          <w:tcPr>
            <w:tcW w:w="1080" w:type="dxa"/>
            <w:tcBorders>
              <w:top w:val="nil"/>
              <w:left w:val="nil"/>
              <w:bottom w:val="single" w:sz="4" w:space="0" w:color="auto"/>
              <w:right w:val="single" w:sz="8" w:space="0" w:color="auto"/>
            </w:tcBorders>
            <w:shd w:val="clear" w:color="auto" w:fill="auto"/>
            <w:noWrap/>
            <w:vAlign w:val="bottom"/>
            <w:hideMark/>
          </w:tcPr>
          <w:p w14:paraId="5B4C6770" w14:textId="77777777" w:rsidR="002E113E" w:rsidRPr="002E113E" w:rsidRDefault="002E113E" w:rsidP="002E113E">
            <w:pPr>
              <w:jc w:val="right"/>
              <w:rPr>
                <w:color w:val="000000"/>
                <w:sz w:val="22"/>
                <w:szCs w:val="22"/>
              </w:rPr>
            </w:pPr>
            <w:r w:rsidRPr="002E113E">
              <w:rPr>
                <w:color w:val="000000"/>
                <w:sz w:val="22"/>
                <w:szCs w:val="22"/>
              </w:rPr>
              <w:t>2 412</w:t>
            </w:r>
          </w:p>
        </w:tc>
        <w:tc>
          <w:tcPr>
            <w:tcW w:w="980" w:type="dxa"/>
            <w:tcBorders>
              <w:top w:val="nil"/>
              <w:left w:val="nil"/>
              <w:bottom w:val="single" w:sz="4" w:space="0" w:color="auto"/>
              <w:right w:val="single" w:sz="8" w:space="0" w:color="auto"/>
            </w:tcBorders>
            <w:shd w:val="clear" w:color="auto" w:fill="auto"/>
            <w:noWrap/>
            <w:vAlign w:val="bottom"/>
            <w:hideMark/>
          </w:tcPr>
          <w:p w14:paraId="1D2916BF" w14:textId="77777777" w:rsidR="002E113E" w:rsidRPr="002E113E" w:rsidRDefault="002E113E" w:rsidP="002E113E">
            <w:pPr>
              <w:jc w:val="right"/>
              <w:rPr>
                <w:color w:val="000000"/>
                <w:sz w:val="22"/>
                <w:szCs w:val="22"/>
              </w:rPr>
            </w:pPr>
            <w:r w:rsidRPr="002E113E">
              <w:rPr>
                <w:color w:val="000000"/>
                <w:sz w:val="22"/>
                <w:szCs w:val="22"/>
              </w:rPr>
              <w:t>10</w:t>
            </w:r>
          </w:p>
        </w:tc>
        <w:tc>
          <w:tcPr>
            <w:tcW w:w="880" w:type="dxa"/>
            <w:tcBorders>
              <w:top w:val="nil"/>
              <w:left w:val="nil"/>
              <w:bottom w:val="single" w:sz="4" w:space="0" w:color="auto"/>
              <w:right w:val="single" w:sz="8" w:space="0" w:color="auto"/>
            </w:tcBorders>
            <w:shd w:val="clear" w:color="auto" w:fill="auto"/>
            <w:noWrap/>
            <w:vAlign w:val="bottom"/>
            <w:hideMark/>
          </w:tcPr>
          <w:p w14:paraId="4C5A55CF" w14:textId="77777777" w:rsidR="002E113E" w:rsidRPr="002E113E" w:rsidRDefault="002E113E" w:rsidP="002E113E">
            <w:pPr>
              <w:rPr>
                <w:color w:val="000000"/>
                <w:sz w:val="22"/>
                <w:szCs w:val="22"/>
              </w:rPr>
            </w:pPr>
            <w:r w:rsidRPr="002E113E">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14:paraId="409AB76C" w14:textId="77777777" w:rsidR="002E113E" w:rsidRPr="002E113E" w:rsidRDefault="002E113E" w:rsidP="002E113E">
            <w:pPr>
              <w:rPr>
                <w:color w:val="000000"/>
                <w:sz w:val="22"/>
                <w:szCs w:val="22"/>
              </w:rPr>
            </w:pPr>
            <w:r w:rsidRPr="002E113E">
              <w:rPr>
                <w:color w:val="000000"/>
                <w:sz w:val="22"/>
                <w:szCs w:val="22"/>
              </w:rPr>
              <w:t> </w:t>
            </w:r>
          </w:p>
        </w:tc>
      </w:tr>
      <w:tr w:rsidR="002E113E" w:rsidRPr="002E113E" w14:paraId="5044913B"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3EF1254D" w14:textId="77777777" w:rsidR="002E113E" w:rsidRPr="002E113E" w:rsidRDefault="002E113E" w:rsidP="002E113E">
            <w:pPr>
              <w:rPr>
                <w:i/>
                <w:iCs/>
                <w:color w:val="000000"/>
                <w:sz w:val="22"/>
                <w:szCs w:val="22"/>
              </w:rPr>
            </w:pPr>
            <w:r w:rsidRPr="002E113E">
              <w:rPr>
                <w:i/>
                <w:iCs/>
                <w:color w:val="000000"/>
                <w:sz w:val="22"/>
                <w:szCs w:val="22"/>
              </w:rPr>
              <w:t>Mzdové náklady</w:t>
            </w:r>
          </w:p>
        </w:tc>
        <w:tc>
          <w:tcPr>
            <w:tcW w:w="640" w:type="dxa"/>
            <w:tcBorders>
              <w:top w:val="nil"/>
              <w:left w:val="nil"/>
              <w:bottom w:val="single" w:sz="4" w:space="0" w:color="auto"/>
              <w:right w:val="single" w:sz="8" w:space="0" w:color="auto"/>
            </w:tcBorders>
            <w:shd w:val="clear" w:color="auto" w:fill="auto"/>
            <w:noWrap/>
            <w:vAlign w:val="bottom"/>
            <w:hideMark/>
          </w:tcPr>
          <w:p w14:paraId="4430C47A" w14:textId="77777777" w:rsidR="002E113E" w:rsidRPr="002E113E" w:rsidRDefault="002E113E" w:rsidP="002E113E">
            <w:pPr>
              <w:jc w:val="right"/>
              <w:rPr>
                <w:i/>
                <w:iCs/>
                <w:color w:val="000000"/>
                <w:sz w:val="22"/>
                <w:szCs w:val="22"/>
              </w:rPr>
            </w:pPr>
            <w:r w:rsidRPr="002E113E">
              <w:rPr>
                <w:i/>
                <w:iCs/>
                <w:color w:val="000000"/>
                <w:sz w:val="22"/>
                <w:szCs w:val="22"/>
              </w:rPr>
              <w:t>521</w:t>
            </w:r>
          </w:p>
        </w:tc>
        <w:tc>
          <w:tcPr>
            <w:tcW w:w="1000" w:type="dxa"/>
            <w:tcBorders>
              <w:top w:val="nil"/>
              <w:left w:val="nil"/>
              <w:bottom w:val="single" w:sz="4" w:space="0" w:color="auto"/>
              <w:right w:val="single" w:sz="8" w:space="0" w:color="auto"/>
            </w:tcBorders>
            <w:shd w:val="clear" w:color="auto" w:fill="auto"/>
            <w:noWrap/>
            <w:vAlign w:val="bottom"/>
            <w:hideMark/>
          </w:tcPr>
          <w:p w14:paraId="1DEE5D6E" w14:textId="77777777" w:rsidR="002E113E" w:rsidRPr="002E113E" w:rsidRDefault="002E113E" w:rsidP="002E113E">
            <w:pPr>
              <w:jc w:val="right"/>
              <w:rPr>
                <w:i/>
                <w:iCs/>
                <w:color w:val="000000"/>
                <w:sz w:val="22"/>
                <w:szCs w:val="22"/>
              </w:rPr>
            </w:pPr>
            <w:r w:rsidRPr="002E113E">
              <w:rPr>
                <w:i/>
                <w:iCs/>
                <w:color w:val="000000"/>
                <w:sz w:val="22"/>
                <w:szCs w:val="22"/>
              </w:rPr>
              <w:t>14 587</w:t>
            </w:r>
          </w:p>
        </w:tc>
        <w:tc>
          <w:tcPr>
            <w:tcW w:w="1020" w:type="dxa"/>
            <w:tcBorders>
              <w:top w:val="nil"/>
              <w:left w:val="nil"/>
              <w:bottom w:val="single" w:sz="4" w:space="0" w:color="auto"/>
              <w:right w:val="single" w:sz="8" w:space="0" w:color="auto"/>
            </w:tcBorders>
            <w:shd w:val="clear" w:color="auto" w:fill="auto"/>
            <w:noWrap/>
            <w:vAlign w:val="bottom"/>
            <w:hideMark/>
          </w:tcPr>
          <w:p w14:paraId="5C830805" w14:textId="77777777" w:rsidR="002E113E" w:rsidRPr="002E113E" w:rsidRDefault="002E113E" w:rsidP="002E113E">
            <w:pPr>
              <w:jc w:val="right"/>
              <w:rPr>
                <w:i/>
                <w:iCs/>
                <w:color w:val="000000"/>
                <w:sz w:val="22"/>
                <w:szCs w:val="22"/>
              </w:rPr>
            </w:pPr>
            <w:r w:rsidRPr="002E113E">
              <w:rPr>
                <w:i/>
                <w:iCs/>
                <w:color w:val="000000"/>
                <w:sz w:val="22"/>
                <w:szCs w:val="22"/>
              </w:rPr>
              <w:t>214</w:t>
            </w:r>
          </w:p>
        </w:tc>
        <w:tc>
          <w:tcPr>
            <w:tcW w:w="1080" w:type="dxa"/>
            <w:tcBorders>
              <w:top w:val="nil"/>
              <w:left w:val="nil"/>
              <w:bottom w:val="single" w:sz="4" w:space="0" w:color="auto"/>
              <w:right w:val="single" w:sz="8" w:space="0" w:color="auto"/>
            </w:tcBorders>
            <w:shd w:val="clear" w:color="auto" w:fill="auto"/>
            <w:noWrap/>
            <w:vAlign w:val="bottom"/>
            <w:hideMark/>
          </w:tcPr>
          <w:p w14:paraId="29D79776" w14:textId="77777777" w:rsidR="002E113E" w:rsidRPr="002E113E" w:rsidRDefault="002E113E" w:rsidP="002E113E">
            <w:pPr>
              <w:jc w:val="right"/>
              <w:rPr>
                <w:i/>
                <w:iCs/>
                <w:color w:val="000000"/>
                <w:sz w:val="22"/>
                <w:szCs w:val="22"/>
              </w:rPr>
            </w:pPr>
            <w:r w:rsidRPr="002E113E">
              <w:rPr>
                <w:i/>
                <w:iCs/>
                <w:color w:val="000000"/>
                <w:sz w:val="22"/>
                <w:szCs w:val="22"/>
              </w:rPr>
              <w:t>13 045</w:t>
            </w:r>
          </w:p>
        </w:tc>
        <w:tc>
          <w:tcPr>
            <w:tcW w:w="980" w:type="dxa"/>
            <w:tcBorders>
              <w:top w:val="nil"/>
              <w:left w:val="nil"/>
              <w:bottom w:val="single" w:sz="4" w:space="0" w:color="auto"/>
              <w:right w:val="single" w:sz="8" w:space="0" w:color="auto"/>
            </w:tcBorders>
            <w:shd w:val="clear" w:color="auto" w:fill="auto"/>
            <w:noWrap/>
            <w:vAlign w:val="bottom"/>
            <w:hideMark/>
          </w:tcPr>
          <w:p w14:paraId="4EDA5612" w14:textId="77777777" w:rsidR="002E113E" w:rsidRPr="002E113E" w:rsidRDefault="002E113E" w:rsidP="002E113E">
            <w:pPr>
              <w:jc w:val="right"/>
              <w:rPr>
                <w:i/>
                <w:iCs/>
                <w:color w:val="000000"/>
                <w:sz w:val="22"/>
                <w:szCs w:val="22"/>
              </w:rPr>
            </w:pPr>
            <w:r w:rsidRPr="002E113E">
              <w:rPr>
                <w:i/>
                <w:iCs/>
                <w:color w:val="000000"/>
                <w:sz w:val="22"/>
                <w:szCs w:val="22"/>
              </w:rPr>
              <w:t>330</w:t>
            </w:r>
          </w:p>
        </w:tc>
        <w:tc>
          <w:tcPr>
            <w:tcW w:w="880" w:type="dxa"/>
            <w:tcBorders>
              <w:top w:val="nil"/>
              <w:left w:val="nil"/>
              <w:bottom w:val="single" w:sz="4" w:space="0" w:color="auto"/>
              <w:right w:val="single" w:sz="8" w:space="0" w:color="auto"/>
            </w:tcBorders>
            <w:shd w:val="clear" w:color="auto" w:fill="auto"/>
            <w:noWrap/>
            <w:vAlign w:val="bottom"/>
            <w:hideMark/>
          </w:tcPr>
          <w:p w14:paraId="2924BFF7" w14:textId="77777777" w:rsidR="002E113E" w:rsidRPr="002E113E" w:rsidRDefault="002E113E" w:rsidP="002E113E">
            <w:pPr>
              <w:jc w:val="right"/>
              <w:rPr>
                <w:i/>
                <w:iCs/>
                <w:color w:val="000000"/>
                <w:sz w:val="22"/>
                <w:szCs w:val="22"/>
              </w:rPr>
            </w:pPr>
            <w:r w:rsidRPr="002E113E">
              <w:rPr>
                <w:i/>
                <w:iCs/>
                <w:color w:val="000000"/>
                <w:sz w:val="22"/>
                <w:szCs w:val="22"/>
              </w:rPr>
              <w:t>1,12</w:t>
            </w:r>
          </w:p>
        </w:tc>
        <w:tc>
          <w:tcPr>
            <w:tcW w:w="900" w:type="dxa"/>
            <w:tcBorders>
              <w:top w:val="nil"/>
              <w:left w:val="nil"/>
              <w:bottom w:val="single" w:sz="4" w:space="0" w:color="auto"/>
              <w:right w:val="single" w:sz="18" w:space="0" w:color="auto"/>
            </w:tcBorders>
            <w:shd w:val="clear" w:color="auto" w:fill="auto"/>
            <w:noWrap/>
            <w:vAlign w:val="bottom"/>
            <w:hideMark/>
          </w:tcPr>
          <w:p w14:paraId="01E52EE4" w14:textId="77777777" w:rsidR="002E113E" w:rsidRPr="002E113E" w:rsidRDefault="002E113E" w:rsidP="002E113E">
            <w:pPr>
              <w:jc w:val="right"/>
              <w:rPr>
                <w:i/>
                <w:iCs/>
                <w:color w:val="000000"/>
                <w:sz w:val="22"/>
                <w:szCs w:val="22"/>
              </w:rPr>
            </w:pPr>
            <w:r w:rsidRPr="002E113E">
              <w:rPr>
                <w:i/>
                <w:iCs/>
                <w:color w:val="000000"/>
                <w:sz w:val="22"/>
                <w:szCs w:val="22"/>
              </w:rPr>
              <w:t>0,65</w:t>
            </w:r>
          </w:p>
        </w:tc>
      </w:tr>
      <w:tr w:rsidR="002E113E" w:rsidRPr="002E113E" w14:paraId="781C4637"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71846B4F" w14:textId="77777777" w:rsidR="002E113E" w:rsidRPr="002E113E" w:rsidRDefault="002E113E" w:rsidP="002E113E">
            <w:pPr>
              <w:rPr>
                <w:color w:val="000000"/>
                <w:sz w:val="22"/>
                <w:szCs w:val="22"/>
              </w:rPr>
            </w:pPr>
            <w:r w:rsidRPr="002E113E">
              <w:rPr>
                <w:color w:val="000000"/>
                <w:sz w:val="22"/>
                <w:szCs w:val="22"/>
              </w:rPr>
              <w:t>z toho:</w:t>
            </w:r>
          </w:p>
        </w:tc>
        <w:tc>
          <w:tcPr>
            <w:tcW w:w="640" w:type="dxa"/>
            <w:tcBorders>
              <w:top w:val="nil"/>
              <w:left w:val="nil"/>
              <w:bottom w:val="single" w:sz="4" w:space="0" w:color="auto"/>
              <w:right w:val="single" w:sz="8" w:space="0" w:color="auto"/>
            </w:tcBorders>
            <w:shd w:val="clear" w:color="auto" w:fill="auto"/>
            <w:noWrap/>
            <w:vAlign w:val="bottom"/>
            <w:hideMark/>
          </w:tcPr>
          <w:p w14:paraId="0015B59B" w14:textId="77777777" w:rsidR="002E113E" w:rsidRPr="002E113E" w:rsidRDefault="002E113E" w:rsidP="002E113E">
            <w:pPr>
              <w:jc w:val="right"/>
              <w:rPr>
                <w:color w:val="000000"/>
                <w:sz w:val="22"/>
                <w:szCs w:val="22"/>
              </w:rPr>
            </w:pPr>
            <w:r w:rsidRPr="002E113E">
              <w:rPr>
                <w:color w:val="000000"/>
                <w:sz w:val="22"/>
                <w:szCs w:val="22"/>
              </w:rPr>
              <w:t> </w:t>
            </w:r>
          </w:p>
        </w:tc>
        <w:tc>
          <w:tcPr>
            <w:tcW w:w="1000" w:type="dxa"/>
            <w:tcBorders>
              <w:top w:val="nil"/>
              <w:left w:val="nil"/>
              <w:bottom w:val="single" w:sz="4" w:space="0" w:color="auto"/>
              <w:right w:val="single" w:sz="8" w:space="0" w:color="auto"/>
            </w:tcBorders>
            <w:shd w:val="clear" w:color="auto" w:fill="auto"/>
            <w:noWrap/>
            <w:vAlign w:val="bottom"/>
            <w:hideMark/>
          </w:tcPr>
          <w:p w14:paraId="5BE4B12E" w14:textId="77777777" w:rsidR="002E113E" w:rsidRPr="002E113E" w:rsidRDefault="002E113E" w:rsidP="002E113E">
            <w:pPr>
              <w:jc w:val="right"/>
              <w:rPr>
                <w:color w:val="000000"/>
                <w:sz w:val="22"/>
                <w:szCs w:val="22"/>
              </w:rPr>
            </w:pPr>
            <w:r w:rsidRPr="002E113E">
              <w:rPr>
                <w:color w:val="000000"/>
                <w:sz w:val="22"/>
                <w:szCs w:val="22"/>
              </w:rPr>
              <w:t> </w:t>
            </w:r>
          </w:p>
        </w:tc>
        <w:tc>
          <w:tcPr>
            <w:tcW w:w="1020" w:type="dxa"/>
            <w:tcBorders>
              <w:top w:val="nil"/>
              <w:left w:val="nil"/>
              <w:bottom w:val="single" w:sz="4" w:space="0" w:color="auto"/>
              <w:right w:val="single" w:sz="8" w:space="0" w:color="auto"/>
            </w:tcBorders>
            <w:shd w:val="clear" w:color="auto" w:fill="auto"/>
            <w:noWrap/>
            <w:vAlign w:val="bottom"/>
            <w:hideMark/>
          </w:tcPr>
          <w:p w14:paraId="6F6E228D" w14:textId="77777777" w:rsidR="002E113E" w:rsidRPr="002E113E" w:rsidRDefault="002E113E" w:rsidP="002E113E">
            <w:pPr>
              <w:jc w:val="right"/>
              <w:rPr>
                <w:color w:val="000000"/>
                <w:sz w:val="22"/>
                <w:szCs w:val="22"/>
              </w:rPr>
            </w:pPr>
            <w:r w:rsidRPr="002E113E">
              <w:rPr>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bottom"/>
            <w:hideMark/>
          </w:tcPr>
          <w:p w14:paraId="6F3077D3" w14:textId="77777777" w:rsidR="002E113E" w:rsidRPr="002E113E" w:rsidRDefault="002E113E" w:rsidP="002E113E">
            <w:pPr>
              <w:jc w:val="right"/>
              <w:rPr>
                <w:color w:val="000000"/>
                <w:sz w:val="22"/>
                <w:szCs w:val="22"/>
              </w:rPr>
            </w:pPr>
            <w:r w:rsidRPr="002E113E">
              <w:rPr>
                <w:color w:val="000000"/>
                <w:sz w:val="22"/>
                <w:szCs w:val="22"/>
              </w:rPr>
              <w:t> </w:t>
            </w:r>
          </w:p>
        </w:tc>
        <w:tc>
          <w:tcPr>
            <w:tcW w:w="980" w:type="dxa"/>
            <w:tcBorders>
              <w:top w:val="nil"/>
              <w:left w:val="nil"/>
              <w:bottom w:val="single" w:sz="4" w:space="0" w:color="auto"/>
              <w:right w:val="single" w:sz="8" w:space="0" w:color="auto"/>
            </w:tcBorders>
            <w:shd w:val="clear" w:color="auto" w:fill="auto"/>
            <w:noWrap/>
            <w:vAlign w:val="bottom"/>
            <w:hideMark/>
          </w:tcPr>
          <w:p w14:paraId="3171DC8E" w14:textId="77777777" w:rsidR="002E113E" w:rsidRPr="002E113E" w:rsidRDefault="002E113E" w:rsidP="002E113E">
            <w:pPr>
              <w:jc w:val="right"/>
              <w:rPr>
                <w:color w:val="000000"/>
                <w:sz w:val="22"/>
                <w:szCs w:val="22"/>
              </w:rPr>
            </w:pPr>
            <w:r w:rsidRPr="002E113E">
              <w:rPr>
                <w:color w:val="000000"/>
                <w:sz w:val="22"/>
                <w:szCs w:val="22"/>
              </w:rPr>
              <w:t> </w:t>
            </w:r>
          </w:p>
        </w:tc>
        <w:tc>
          <w:tcPr>
            <w:tcW w:w="880" w:type="dxa"/>
            <w:tcBorders>
              <w:top w:val="nil"/>
              <w:left w:val="nil"/>
              <w:bottom w:val="single" w:sz="4" w:space="0" w:color="auto"/>
              <w:right w:val="single" w:sz="8" w:space="0" w:color="auto"/>
            </w:tcBorders>
            <w:shd w:val="clear" w:color="auto" w:fill="auto"/>
            <w:noWrap/>
            <w:vAlign w:val="bottom"/>
            <w:hideMark/>
          </w:tcPr>
          <w:p w14:paraId="7826F3A6" w14:textId="77777777" w:rsidR="002E113E" w:rsidRPr="002E113E" w:rsidRDefault="002E113E" w:rsidP="002E113E">
            <w:pPr>
              <w:rPr>
                <w:color w:val="000000"/>
                <w:sz w:val="22"/>
                <w:szCs w:val="22"/>
              </w:rPr>
            </w:pPr>
            <w:r w:rsidRPr="002E113E">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14:paraId="095E0CC3" w14:textId="77777777" w:rsidR="002E113E" w:rsidRPr="002E113E" w:rsidRDefault="002E113E" w:rsidP="002E113E">
            <w:pPr>
              <w:rPr>
                <w:color w:val="000000"/>
                <w:sz w:val="22"/>
                <w:szCs w:val="22"/>
              </w:rPr>
            </w:pPr>
            <w:r w:rsidRPr="002E113E">
              <w:rPr>
                <w:color w:val="000000"/>
                <w:sz w:val="22"/>
                <w:szCs w:val="22"/>
              </w:rPr>
              <w:t> </w:t>
            </w:r>
          </w:p>
        </w:tc>
      </w:tr>
      <w:tr w:rsidR="002E113E" w:rsidRPr="002E113E" w14:paraId="74415C4D"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6FBEA0B7" w14:textId="77777777" w:rsidR="002E113E" w:rsidRPr="002E113E" w:rsidRDefault="002E113E" w:rsidP="002E113E">
            <w:pPr>
              <w:rPr>
                <w:color w:val="000000"/>
                <w:sz w:val="22"/>
                <w:szCs w:val="22"/>
              </w:rPr>
            </w:pPr>
            <w:r w:rsidRPr="002E113E">
              <w:rPr>
                <w:color w:val="000000"/>
                <w:sz w:val="22"/>
                <w:szCs w:val="22"/>
              </w:rPr>
              <w:t>platy celkem</w:t>
            </w:r>
          </w:p>
        </w:tc>
        <w:tc>
          <w:tcPr>
            <w:tcW w:w="640" w:type="dxa"/>
            <w:tcBorders>
              <w:top w:val="nil"/>
              <w:left w:val="nil"/>
              <w:bottom w:val="single" w:sz="4" w:space="0" w:color="auto"/>
              <w:right w:val="single" w:sz="8" w:space="0" w:color="auto"/>
            </w:tcBorders>
            <w:shd w:val="clear" w:color="auto" w:fill="auto"/>
            <w:noWrap/>
            <w:vAlign w:val="bottom"/>
            <w:hideMark/>
          </w:tcPr>
          <w:p w14:paraId="7F288CAE" w14:textId="77777777" w:rsidR="002E113E" w:rsidRPr="002E113E" w:rsidRDefault="002E113E" w:rsidP="002E113E">
            <w:pPr>
              <w:jc w:val="right"/>
              <w:rPr>
                <w:color w:val="000000"/>
                <w:sz w:val="22"/>
                <w:szCs w:val="22"/>
              </w:rPr>
            </w:pPr>
            <w:r w:rsidRPr="002E113E">
              <w:rPr>
                <w:color w:val="000000"/>
                <w:sz w:val="22"/>
                <w:szCs w:val="22"/>
              </w:rPr>
              <w:t>521</w:t>
            </w:r>
          </w:p>
        </w:tc>
        <w:tc>
          <w:tcPr>
            <w:tcW w:w="1000" w:type="dxa"/>
            <w:tcBorders>
              <w:top w:val="nil"/>
              <w:left w:val="nil"/>
              <w:bottom w:val="single" w:sz="4" w:space="0" w:color="auto"/>
              <w:right w:val="single" w:sz="8" w:space="0" w:color="auto"/>
            </w:tcBorders>
            <w:shd w:val="clear" w:color="auto" w:fill="auto"/>
            <w:noWrap/>
            <w:vAlign w:val="bottom"/>
            <w:hideMark/>
          </w:tcPr>
          <w:p w14:paraId="51A9E752" w14:textId="77777777" w:rsidR="002E113E" w:rsidRPr="002E113E" w:rsidRDefault="002E113E" w:rsidP="002E113E">
            <w:pPr>
              <w:jc w:val="right"/>
              <w:rPr>
                <w:color w:val="000000"/>
                <w:sz w:val="22"/>
                <w:szCs w:val="22"/>
              </w:rPr>
            </w:pPr>
            <w:r w:rsidRPr="002E113E">
              <w:rPr>
                <w:color w:val="000000"/>
                <w:sz w:val="22"/>
                <w:szCs w:val="22"/>
              </w:rPr>
              <w:t>14 290</w:t>
            </w:r>
          </w:p>
        </w:tc>
        <w:tc>
          <w:tcPr>
            <w:tcW w:w="1020" w:type="dxa"/>
            <w:tcBorders>
              <w:top w:val="nil"/>
              <w:left w:val="nil"/>
              <w:bottom w:val="single" w:sz="4" w:space="0" w:color="auto"/>
              <w:right w:val="single" w:sz="8" w:space="0" w:color="auto"/>
            </w:tcBorders>
            <w:shd w:val="clear" w:color="auto" w:fill="auto"/>
            <w:noWrap/>
            <w:vAlign w:val="bottom"/>
            <w:hideMark/>
          </w:tcPr>
          <w:p w14:paraId="7E1C1538" w14:textId="77777777" w:rsidR="002E113E" w:rsidRPr="002E113E" w:rsidRDefault="002E113E" w:rsidP="002E113E">
            <w:pPr>
              <w:jc w:val="right"/>
              <w:rPr>
                <w:color w:val="000000"/>
                <w:sz w:val="22"/>
                <w:szCs w:val="22"/>
              </w:rPr>
            </w:pPr>
            <w:r w:rsidRPr="002E113E">
              <w:rPr>
                <w:color w:val="000000"/>
                <w:sz w:val="22"/>
                <w:szCs w:val="22"/>
              </w:rPr>
              <w:t>214</w:t>
            </w:r>
          </w:p>
        </w:tc>
        <w:tc>
          <w:tcPr>
            <w:tcW w:w="1080" w:type="dxa"/>
            <w:tcBorders>
              <w:top w:val="nil"/>
              <w:left w:val="nil"/>
              <w:bottom w:val="single" w:sz="4" w:space="0" w:color="auto"/>
              <w:right w:val="single" w:sz="8" w:space="0" w:color="auto"/>
            </w:tcBorders>
            <w:shd w:val="clear" w:color="auto" w:fill="auto"/>
            <w:noWrap/>
            <w:vAlign w:val="bottom"/>
            <w:hideMark/>
          </w:tcPr>
          <w:p w14:paraId="1666FCC8" w14:textId="77777777" w:rsidR="002E113E" w:rsidRPr="002E113E" w:rsidRDefault="002E113E" w:rsidP="002E113E">
            <w:pPr>
              <w:jc w:val="right"/>
              <w:rPr>
                <w:color w:val="000000"/>
                <w:sz w:val="22"/>
                <w:szCs w:val="22"/>
              </w:rPr>
            </w:pPr>
            <w:r w:rsidRPr="002E113E">
              <w:rPr>
                <w:color w:val="000000"/>
                <w:sz w:val="22"/>
                <w:szCs w:val="22"/>
              </w:rPr>
              <w:t>11 886</w:t>
            </w:r>
          </w:p>
        </w:tc>
        <w:tc>
          <w:tcPr>
            <w:tcW w:w="980" w:type="dxa"/>
            <w:tcBorders>
              <w:top w:val="nil"/>
              <w:left w:val="nil"/>
              <w:bottom w:val="single" w:sz="4" w:space="0" w:color="auto"/>
              <w:right w:val="single" w:sz="8" w:space="0" w:color="auto"/>
            </w:tcBorders>
            <w:shd w:val="clear" w:color="auto" w:fill="auto"/>
            <w:noWrap/>
            <w:vAlign w:val="bottom"/>
            <w:hideMark/>
          </w:tcPr>
          <w:p w14:paraId="07FC4CD1" w14:textId="77777777" w:rsidR="002E113E" w:rsidRPr="002E113E" w:rsidRDefault="002E113E" w:rsidP="002E113E">
            <w:pPr>
              <w:jc w:val="right"/>
              <w:rPr>
                <w:color w:val="000000"/>
                <w:sz w:val="22"/>
                <w:szCs w:val="22"/>
              </w:rPr>
            </w:pPr>
            <w:r w:rsidRPr="002E113E">
              <w:rPr>
                <w:color w:val="000000"/>
                <w:sz w:val="22"/>
                <w:szCs w:val="22"/>
              </w:rPr>
              <w:t>298</w:t>
            </w:r>
          </w:p>
        </w:tc>
        <w:tc>
          <w:tcPr>
            <w:tcW w:w="880" w:type="dxa"/>
            <w:tcBorders>
              <w:top w:val="nil"/>
              <w:left w:val="nil"/>
              <w:bottom w:val="single" w:sz="4" w:space="0" w:color="auto"/>
              <w:right w:val="single" w:sz="8" w:space="0" w:color="auto"/>
            </w:tcBorders>
            <w:shd w:val="clear" w:color="auto" w:fill="auto"/>
            <w:noWrap/>
            <w:vAlign w:val="bottom"/>
            <w:hideMark/>
          </w:tcPr>
          <w:p w14:paraId="751B9E54" w14:textId="77777777" w:rsidR="002E113E" w:rsidRPr="002E113E" w:rsidRDefault="002E113E" w:rsidP="002E113E">
            <w:pPr>
              <w:jc w:val="right"/>
              <w:rPr>
                <w:color w:val="000000"/>
                <w:sz w:val="22"/>
                <w:szCs w:val="22"/>
              </w:rPr>
            </w:pPr>
            <w:r w:rsidRPr="002E113E">
              <w:rPr>
                <w:color w:val="000000"/>
                <w:sz w:val="22"/>
                <w:szCs w:val="22"/>
              </w:rPr>
              <w:t>1,20</w:t>
            </w:r>
          </w:p>
        </w:tc>
        <w:tc>
          <w:tcPr>
            <w:tcW w:w="900" w:type="dxa"/>
            <w:tcBorders>
              <w:top w:val="nil"/>
              <w:left w:val="nil"/>
              <w:bottom w:val="single" w:sz="4" w:space="0" w:color="auto"/>
              <w:right w:val="single" w:sz="18" w:space="0" w:color="auto"/>
            </w:tcBorders>
            <w:shd w:val="clear" w:color="auto" w:fill="auto"/>
            <w:noWrap/>
            <w:vAlign w:val="bottom"/>
            <w:hideMark/>
          </w:tcPr>
          <w:p w14:paraId="3F95E364" w14:textId="77777777" w:rsidR="002E113E" w:rsidRPr="002E113E" w:rsidRDefault="002E113E" w:rsidP="002E113E">
            <w:pPr>
              <w:jc w:val="right"/>
              <w:rPr>
                <w:color w:val="000000"/>
                <w:sz w:val="22"/>
                <w:szCs w:val="22"/>
              </w:rPr>
            </w:pPr>
            <w:r w:rsidRPr="002E113E">
              <w:rPr>
                <w:color w:val="000000"/>
                <w:sz w:val="22"/>
                <w:szCs w:val="22"/>
              </w:rPr>
              <w:t>0,72</w:t>
            </w:r>
          </w:p>
        </w:tc>
      </w:tr>
      <w:tr w:rsidR="002E113E" w:rsidRPr="002E113E" w14:paraId="35A14C99"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0A7EE22C" w14:textId="77777777" w:rsidR="002E113E" w:rsidRPr="002E113E" w:rsidRDefault="002E113E" w:rsidP="002E113E">
            <w:pPr>
              <w:rPr>
                <w:color w:val="000000"/>
                <w:sz w:val="22"/>
                <w:szCs w:val="22"/>
              </w:rPr>
            </w:pPr>
            <w:r w:rsidRPr="002E113E">
              <w:rPr>
                <w:color w:val="000000"/>
                <w:sz w:val="22"/>
                <w:szCs w:val="22"/>
              </w:rPr>
              <w:t>dohody celkem</w:t>
            </w:r>
          </w:p>
        </w:tc>
        <w:tc>
          <w:tcPr>
            <w:tcW w:w="640" w:type="dxa"/>
            <w:tcBorders>
              <w:top w:val="nil"/>
              <w:left w:val="nil"/>
              <w:bottom w:val="single" w:sz="4" w:space="0" w:color="auto"/>
              <w:right w:val="single" w:sz="8" w:space="0" w:color="auto"/>
            </w:tcBorders>
            <w:shd w:val="clear" w:color="auto" w:fill="auto"/>
            <w:noWrap/>
            <w:vAlign w:val="bottom"/>
            <w:hideMark/>
          </w:tcPr>
          <w:p w14:paraId="40B7708D" w14:textId="77777777" w:rsidR="002E113E" w:rsidRPr="002E113E" w:rsidRDefault="002E113E" w:rsidP="002E113E">
            <w:pPr>
              <w:jc w:val="right"/>
              <w:rPr>
                <w:color w:val="000000"/>
                <w:sz w:val="22"/>
                <w:szCs w:val="22"/>
              </w:rPr>
            </w:pPr>
            <w:r w:rsidRPr="002E113E">
              <w:rPr>
                <w:color w:val="000000"/>
                <w:sz w:val="22"/>
                <w:szCs w:val="22"/>
              </w:rPr>
              <w:t>521</w:t>
            </w:r>
          </w:p>
        </w:tc>
        <w:tc>
          <w:tcPr>
            <w:tcW w:w="1000" w:type="dxa"/>
            <w:tcBorders>
              <w:top w:val="nil"/>
              <w:left w:val="nil"/>
              <w:bottom w:val="single" w:sz="4" w:space="0" w:color="auto"/>
              <w:right w:val="single" w:sz="8" w:space="0" w:color="auto"/>
            </w:tcBorders>
            <w:shd w:val="clear" w:color="auto" w:fill="auto"/>
            <w:noWrap/>
            <w:vAlign w:val="bottom"/>
            <w:hideMark/>
          </w:tcPr>
          <w:p w14:paraId="58659E66" w14:textId="77777777" w:rsidR="002E113E" w:rsidRPr="002E113E" w:rsidRDefault="002E113E" w:rsidP="002E113E">
            <w:pPr>
              <w:jc w:val="right"/>
              <w:rPr>
                <w:color w:val="000000"/>
                <w:sz w:val="22"/>
                <w:szCs w:val="22"/>
              </w:rPr>
            </w:pPr>
            <w:r w:rsidRPr="002E113E">
              <w:rPr>
                <w:color w:val="000000"/>
                <w:sz w:val="22"/>
                <w:szCs w:val="22"/>
              </w:rPr>
              <w:t>252</w:t>
            </w:r>
          </w:p>
        </w:tc>
        <w:tc>
          <w:tcPr>
            <w:tcW w:w="1020" w:type="dxa"/>
            <w:tcBorders>
              <w:top w:val="nil"/>
              <w:left w:val="nil"/>
              <w:bottom w:val="single" w:sz="4" w:space="0" w:color="auto"/>
              <w:right w:val="single" w:sz="8" w:space="0" w:color="auto"/>
            </w:tcBorders>
            <w:shd w:val="clear" w:color="auto" w:fill="auto"/>
            <w:noWrap/>
            <w:vAlign w:val="bottom"/>
            <w:hideMark/>
          </w:tcPr>
          <w:p w14:paraId="4D7A8C57" w14:textId="77777777" w:rsidR="002E113E" w:rsidRPr="002E113E" w:rsidRDefault="002E113E" w:rsidP="002E113E">
            <w:pPr>
              <w:jc w:val="right"/>
              <w:rPr>
                <w:color w:val="000000"/>
                <w:sz w:val="22"/>
                <w:szCs w:val="22"/>
              </w:rPr>
            </w:pPr>
            <w:r w:rsidRPr="002E113E">
              <w:rPr>
                <w:color w:val="000000"/>
                <w:sz w:val="22"/>
                <w:szCs w:val="22"/>
              </w:rPr>
              <w:t>0</w:t>
            </w:r>
          </w:p>
        </w:tc>
        <w:tc>
          <w:tcPr>
            <w:tcW w:w="1080" w:type="dxa"/>
            <w:tcBorders>
              <w:top w:val="nil"/>
              <w:left w:val="nil"/>
              <w:bottom w:val="single" w:sz="4" w:space="0" w:color="auto"/>
              <w:right w:val="single" w:sz="8" w:space="0" w:color="auto"/>
            </w:tcBorders>
            <w:shd w:val="clear" w:color="auto" w:fill="auto"/>
            <w:noWrap/>
            <w:vAlign w:val="bottom"/>
            <w:hideMark/>
          </w:tcPr>
          <w:p w14:paraId="7166C4E9" w14:textId="77777777" w:rsidR="002E113E" w:rsidRPr="002E113E" w:rsidRDefault="002E113E" w:rsidP="002E113E">
            <w:pPr>
              <w:jc w:val="right"/>
              <w:rPr>
                <w:color w:val="000000"/>
                <w:sz w:val="22"/>
                <w:szCs w:val="22"/>
              </w:rPr>
            </w:pPr>
            <w:r w:rsidRPr="002E113E">
              <w:rPr>
                <w:color w:val="000000"/>
                <w:sz w:val="22"/>
                <w:szCs w:val="22"/>
              </w:rPr>
              <w:t>690</w:t>
            </w:r>
          </w:p>
        </w:tc>
        <w:tc>
          <w:tcPr>
            <w:tcW w:w="980" w:type="dxa"/>
            <w:tcBorders>
              <w:top w:val="nil"/>
              <w:left w:val="nil"/>
              <w:bottom w:val="single" w:sz="4" w:space="0" w:color="auto"/>
              <w:right w:val="single" w:sz="8" w:space="0" w:color="auto"/>
            </w:tcBorders>
            <w:shd w:val="clear" w:color="auto" w:fill="auto"/>
            <w:noWrap/>
            <w:vAlign w:val="bottom"/>
            <w:hideMark/>
          </w:tcPr>
          <w:p w14:paraId="0E9D20A6" w14:textId="77777777" w:rsidR="002E113E" w:rsidRPr="002E113E" w:rsidRDefault="002E113E" w:rsidP="002E113E">
            <w:pPr>
              <w:jc w:val="right"/>
              <w:rPr>
                <w:color w:val="000000"/>
                <w:sz w:val="22"/>
                <w:szCs w:val="22"/>
              </w:rPr>
            </w:pPr>
            <w:r w:rsidRPr="002E113E">
              <w:rPr>
                <w:color w:val="000000"/>
                <w:sz w:val="22"/>
                <w:szCs w:val="22"/>
              </w:rPr>
              <w:t>27</w:t>
            </w:r>
          </w:p>
        </w:tc>
        <w:tc>
          <w:tcPr>
            <w:tcW w:w="880" w:type="dxa"/>
            <w:tcBorders>
              <w:top w:val="nil"/>
              <w:left w:val="nil"/>
              <w:bottom w:val="single" w:sz="4" w:space="0" w:color="auto"/>
              <w:right w:val="single" w:sz="8" w:space="0" w:color="auto"/>
            </w:tcBorders>
            <w:shd w:val="clear" w:color="auto" w:fill="auto"/>
            <w:noWrap/>
            <w:vAlign w:val="bottom"/>
            <w:hideMark/>
          </w:tcPr>
          <w:p w14:paraId="3CFA397A" w14:textId="77777777" w:rsidR="002E113E" w:rsidRPr="002E113E" w:rsidRDefault="002E113E" w:rsidP="002E113E">
            <w:pPr>
              <w:jc w:val="right"/>
              <w:rPr>
                <w:color w:val="000000"/>
                <w:sz w:val="22"/>
                <w:szCs w:val="22"/>
              </w:rPr>
            </w:pPr>
            <w:r w:rsidRPr="002E113E">
              <w:rPr>
                <w:color w:val="000000"/>
                <w:sz w:val="22"/>
                <w:szCs w:val="22"/>
              </w:rPr>
              <w:t>0,37</w:t>
            </w:r>
          </w:p>
        </w:tc>
        <w:tc>
          <w:tcPr>
            <w:tcW w:w="900" w:type="dxa"/>
            <w:tcBorders>
              <w:top w:val="nil"/>
              <w:left w:val="nil"/>
              <w:bottom w:val="single" w:sz="4" w:space="0" w:color="auto"/>
              <w:right w:val="single" w:sz="18" w:space="0" w:color="auto"/>
            </w:tcBorders>
            <w:shd w:val="clear" w:color="auto" w:fill="auto"/>
            <w:noWrap/>
            <w:vAlign w:val="bottom"/>
            <w:hideMark/>
          </w:tcPr>
          <w:p w14:paraId="667BC77F" w14:textId="77777777" w:rsidR="002E113E" w:rsidRPr="002E113E" w:rsidRDefault="002E113E" w:rsidP="002E113E">
            <w:pPr>
              <w:jc w:val="right"/>
              <w:rPr>
                <w:color w:val="000000"/>
                <w:sz w:val="22"/>
                <w:szCs w:val="22"/>
              </w:rPr>
            </w:pPr>
            <w:r w:rsidRPr="002E113E">
              <w:rPr>
                <w:color w:val="000000"/>
                <w:sz w:val="22"/>
                <w:szCs w:val="22"/>
              </w:rPr>
              <w:t>0,00</w:t>
            </w:r>
          </w:p>
        </w:tc>
      </w:tr>
      <w:tr w:rsidR="002E113E" w:rsidRPr="002E113E" w14:paraId="0116CB60"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08044DEC" w14:textId="77777777" w:rsidR="002E113E" w:rsidRPr="002E113E" w:rsidRDefault="002E113E" w:rsidP="002E113E">
            <w:pPr>
              <w:rPr>
                <w:color w:val="000000"/>
                <w:sz w:val="22"/>
                <w:szCs w:val="22"/>
              </w:rPr>
            </w:pPr>
            <w:r w:rsidRPr="002E113E">
              <w:rPr>
                <w:color w:val="000000"/>
                <w:sz w:val="22"/>
                <w:szCs w:val="22"/>
              </w:rPr>
              <w:t>Odpisy dlouhodobého majetku</w:t>
            </w:r>
          </w:p>
        </w:tc>
        <w:tc>
          <w:tcPr>
            <w:tcW w:w="640" w:type="dxa"/>
            <w:tcBorders>
              <w:top w:val="nil"/>
              <w:left w:val="nil"/>
              <w:bottom w:val="single" w:sz="4" w:space="0" w:color="auto"/>
              <w:right w:val="single" w:sz="8" w:space="0" w:color="auto"/>
            </w:tcBorders>
            <w:shd w:val="clear" w:color="auto" w:fill="auto"/>
            <w:noWrap/>
            <w:vAlign w:val="bottom"/>
            <w:hideMark/>
          </w:tcPr>
          <w:p w14:paraId="282DFD06" w14:textId="77777777" w:rsidR="002E113E" w:rsidRPr="002E113E" w:rsidRDefault="002E113E" w:rsidP="002E113E">
            <w:pPr>
              <w:jc w:val="right"/>
              <w:rPr>
                <w:color w:val="000000"/>
                <w:sz w:val="22"/>
                <w:szCs w:val="22"/>
              </w:rPr>
            </w:pPr>
            <w:r w:rsidRPr="002E113E">
              <w:rPr>
                <w:color w:val="000000"/>
                <w:sz w:val="22"/>
                <w:szCs w:val="22"/>
              </w:rPr>
              <w:t>551</w:t>
            </w:r>
          </w:p>
        </w:tc>
        <w:tc>
          <w:tcPr>
            <w:tcW w:w="1000" w:type="dxa"/>
            <w:tcBorders>
              <w:top w:val="nil"/>
              <w:left w:val="nil"/>
              <w:bottom w:val="single" w:sz="4" w:space="0" w:color="auto"/>
              <w:right w:val="single" w:sz="8" w:space="0" w:color="auto"/>
            </w:tcBorders>
            <w:shd w:val="clear" w:color="auto" w:fill="auto"/>
            <w:noWrap/>
            <w:vAlign w:val="bottom"/>
            <w:hideMark/>
          </w:tcPr>
          <w:p w14:paraId="0750A20E" w14:textId="77777777" w:rsidR="002E113E" w:rsidRPr="002E113E" w:rsidRDefault="002E113E" w:rsidP="002E113E">
            <w:pPr>
              <w:jc w:val="right"/>
              <w:rPr>
                <w:color w:val="000000"/>
                <w:sz w:val="22"/>
                <w:szCs w:val="22"/>
              </w:rPr>
            </w:pPr>
            <w:r w:rsidRPr="002E113E">
              <w:rPr>
                <w:color w:val="000000"/>
                <w:sz w:val="22"/>
                <w:szCs w:val="22"/>
              </w:rPr>
              <w:t>1 397</w:t>
            </w:r>
          </w:p>
        </w:tc>
        <w:tc>
          <w:tcPr>
            <w:tcW w:w="1020" w:type="dxa"/>
            <w:tcBorders>
              <w:top w:val="nil"/>
              <w:left w:val="nil"/>
              <w:bottom w:val="single" w:sz="4" w:space="0" w:color="auto"/>
              <w:right w:val="single" w:sz="8" w:space="0" w:color="auto"/>
            </w:tcBorders>
            <w:shd w:val="clear" w:color="auto" w:fill="auto"/>
            <w:noWrap/>
            <w:vAlign w:val="bottom"/>
            <w:hideMark/>
          </w:tcPr>
          <w:p w14:paraId="3B65A284" w14:textId="77777777" w:rsidR="002E113E" w:rsidRPr="002E113E" w:rsidRDefault="002E113E" w:rsidP="002E113E">
            <w:pPr>
              <w:jc w:val="right"/>
              <w:rPr>
                <w:color w:val="000000"/>
                <w:sz w:val="22"/>
                <w:szCs w:val="22"/>
              </w:rPr>
            </w:pPr>
            <w:r w:rsidRPr="002E113E">
              <w:rPr>
                <w:color w:val="000000"/>
                <w:sz w:val="22"/>
                <w:szCs w:val="22"/>
              </w:rPr>
              <w:t>70</w:t>
            </w:r>
          </w:p>
        </w:tc>
        <w:tc>
          <w:tcPr>
            <w:tcW w:w="1080" w:type="dxa"/>
            <w:tcBorders>
              <w:top w:val="nil"/>
              <w:left w:val="nil"/>
              <w:bottom w:val="single" w:sz="4" w:space="0" w:color="auto"/>
              <w:right w:val="single" w:sz="8" w:space="0" w:color="auto"/>
            </w:tcBorders>
            <w:shd w:val="clear" w:color="auto" w:fill="auto"/>
            <w:noWrap/>
            <w:vAlign w:val="bottom"/>
            <w:hideMark/>
          </w:tcPr>
          <w:p w14:paraId="45187AF8" w14:textId="77777777" w:rsidR="002E113E" w:rsidRPr="002E113E" w:rsidRDefault="002E113E" w:rsidP="002E113E">
            <w:pPr>
              <w:jc w:val="right"/>
              <w:rPr>
                <w:color w:val="000000"/>
                <w:sz w:val="22"/>
                <w:szCs w:val="22"/>
              </w:rPr>
            </w:pPr>
            <w:r w:rsidRPr="002E113E">
              <w:rPr>
                <w:color w:val="000000"/>
                <w:sz w:val="22"/>
                <w:szCs w:val="22"/>
              </w:rPr>
              <w:t>1 223</w:t>
            </w:r>
          </w:p>
        </w:tc>
        <w:tc>
          <w:tcPr>
            <w:tcW w:w="980" w:type="dxa"/>
            <w:tcBorders>
              <w:top w:val="nil"/>
              <w:left w:val="nil"/>
              <w:bottom w:val="single" w:sz="4" w:space="0" w:color="auto"/>
              <w:right w:val="single" w:sz="8" w:space="0" w:color="auto"/>
            </w:tcBorders>
            <w:shd w:val="clear" w:color="auto" w:fill="auto"/>
            <w:noWrap/>
            <w:vAlign w:val="bottom"/>
            <w:hideMark/>
          </w:tcPr>
          <w:p w14:paraId="57324DD7" w14:textId="77777777" w:rsidR="002E113E" w:rsidRPr="002E113E" w:rsidRDefault="002E113E" w:rsidP="002E113E">
            <w:pPr>
              <w:jc w:val="right"/>
              <w:rPr>
                <w:color w:val="000000"/>
                <w:sz w:val="22"/>
                <w:szCs w:val="22"/>
              </w:rPr>
            </w:pPr>
            <w:r w:rsidRPr="002E113E">
              <w:rPr>
                <w:color w:val="000000"/>
                <w:sz w:val="22"/>
                <w:szCs w:val="22"/>
              </w:rPr>
              <w:t>97</w:t>
            </w:r>
          </w:p>
        </w:tc>
        <w:tc>
          <w:tcPr>
            <w:tcW w:w="880" w:type="dxa"/>
            <w:tcBorders>
              <w:top w:val="nil"/>
              <w:left w:val="nil"/>
              <w:bottom w:val="single" w:sz="4" w:space="0" w:color="auto"/>
              <w:right w:val="single" w:sz="8" w:space="0" w:color="auto"/>
            </w:tcBorders>
            <w:shd w:val="clear" w:color="auto" w:fill="auto"/>
            <w:noWrap/>
            <w:vAlign w:val="bottom"/>
            <w:hideMark/>
          </w:tcPr>
          <w:p w14:paraId="3FE11177" w14:textId="77777777" w:rsidR="002E113E" w:rsidRPr="002E113E" w:rsidRDefault="002E113E" w:rsidP="002E113E">
            <w:pPr>
              <w:jc w:val="right"/>
              <w:rPr>
                <w:color w:val="000000"/>
                <w:sz w:val="22"/>
                <w:szCs w:val="22"/>
              </w:rPr>
            </w:pPr>
            <w:r w:rsidRPr="002E113E">
              <w:rPr>
                <w:color w:val="000000"/>
                <w:sz w:val="22"/>
                <w:szCs w:val="22"/>
              </w:rPr>
              <w:t>1,14</w:t>
            </w:r>
          </w:p>
        </w:tc>
        <w:tc>
          <w:tcPr>
            <w:tcW w:w="900" w:type="dxa"/>
            <w:tcBorders>
              <w:top w:val="nil"/>
              <w:left w:val="nil"/>
              <w:bottom w:val="single" w:sz="4" w:space="0" w:color="auto"/>
              <w:right w:val="single" w:sz="18" w:space="0" w:color="auto"/>
            </w:tcBorders>
            <w:shd w:val="clear" w:color="auto" w:fill="auto"/>
            <w:noWrap/>
            <w:vAlign w:val="bottom"/>
            <w:hideMark/>
          </w:tcPr>
          <w:p w14:paraId="3867CC56" w14:textId="77777777" w:rsidR="002E113E" w:rsidRPr="002E113E" w:rsidRDefault="002E113E" w:rsidP="002E113E">
            <w:pPr>
              <w:jc w:val="right"/>
              <w:rPr>
                <w:color w:val="000000"/>
                <w:sz w:val="22"/>
                <w:szCs w:val="22"/>
              </w:rPr>
            </w:pPr>
            <w:r w:rsidRPr="002E113E">
              <w:rPr>
                <w:color w:val="000000"/>
                <w:sz w:val="22"/>
                <w:szCs w:val="22"/>
              </w:rPr>
              <w:t>0,72</w:t>
            </w:r>
          </w:p>
        </w:tc>
      </w:tr>
      <w:tr w:rsidR="002E113E" w:rsidRPr="002E113E" w14:paraId="05197891"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6284C3F7" w14:textId="77777777" w:rsidR="002E113E" w:rsidRPr="002E113E" w:rsidRDefault="002E113E" w:rsidP="002E113E">
            <w:pPr>
              <w:rPr>
                <w:color w:val="000000"/>
                <w:sz w:val="22"/>
                <w:szCs w:val="22"/>
              </w:rPr>
            </w:pPr>
            <w:r w:rsidRPr="002E113E">
              <w:rPr>
                <w:color w:val="000000"/>
                <w:sz w:val="22"/>
                <w:szCs w:val="22"/>
              </w:rPr>
              <w:t>Ostatní náklady</w:t>
            </w:r>
          </w:p>
        </w:tc>
        <w:tc>
          <w:tcPr>
            <w:tcW w:w="640" w:type="dxa"/>
            <w:tcBorders>
              <w:top w:val="nil"/>
              <w:left w:val="nil"/>
              <w:bottom w:val="single" w:sz="4" w:space="0" w:color="auto"/>
              <w:right w:val="single" w:sz="8" w:space="0" w:color="auto"/>
            </w:tcBorders>
            <w:shd w:val="clear" w:color="auto" w:fill="auto"/>
            <w:noWrap/>
            <w:vAlign w:val="bottom"/>
            <w:hideMark/>
          </w:tcPr>
          <w:p w14:paraId="1A5ECD60" w14:textId="77777777" w:rsidR="002E113E" w:rsidRPr="002E113E" w:rsidRDefault="002E113E" w:rsidP="002E113E">
            <w:pPr>
              <w:jc w:val="right"/>
              <w:rPr>
                <w:color w:val="000000"/>
                <w:sz w:val="22"/>
                <w:szCs w:val="22"/>
              </w:rPr>
            </w:pPr>
            <w:r w:rsidRPr="002E113E">
              <w:rPr>
                <w:color w:val="000000"/>
                <w:sz w:val="22"/>
                <w:szCs w:val="22"/>
              </w:rPr>
              <w:t>549</w:t>
            </w:r>
          </w:p>
        </w:tc>
        <w:tc>
          <w:tcPr>
            <w:tcW w:w="1000" w:type="dxa"/>
            <w:tcBorders>
              <w:top w:val="nil"/>
              <w:left w:val="nil"/>
              <w:bottom w:val="single" w:sz="4" w:space="0" w:color="auto"/>
              <w:right w:val="single" w:sz="8" w:space="0" w:color="auto"/>
            </w:tcBorders>
            <w:shd w:val="clear" w:color="auto" w:fill="auto"/>
            <w:noWrap/>
            <w:vAlign w:val="bottom"/>
            <w:hideMark/>
          </w:tcPr>
          <w:p w14:paraId="41F9975E" w14:textId="77777777" w:rsidR="002E113E" w:rsidRPr="002E113E" w:rsidRDefault="002E113E" w:rsidP="002E113E">
            <w:pPr>
              <w:jc w:val="right"/>
              <w:rPr>
                <w:color w:val="000000"/>
                <w:sz w:val="22"/>
                <w:szCs w:val="22"/>
              </w:rPr>
            </w:pPr>
            <w:r w:rsidRPr="002E113E">
              <w:rPr>
                <w:color w:val="000000"/>
                <w:sz w:val="22"/>
                <w:szCs w:val="22"/>
              </w:rPr>
              <w:t>192</w:t>
            </w:r>
          </w:p>
        </w:tc>
        <w:tc>
          <w:tcPr>
            <w:tcW w:w="1020" w:type="dxa"/>
            <w:tcBorders>
              <w:top w:val="nil"/>
              <w:left w:val="nil"/>
              <w:bottom w:val="single" w:sz="4" w:space="0" w:color="auto"/>
              <w:right w:val="single" w:sz="8" w:space="0" w:color="auto"/>
            </w:tcBorders>
            <w:shd w:val="clear" w:color="auto" w:fill="auto"/>
            <w:noWrap/>
            <w:vAlign w:val="bottom"/>
            <w:hideMark/>
          </w:tcPr>
          <w:p w14:paraId="1F30D388" w14:textId="77777777" w:rsidR="002E113E" w:rsidRPr="002E113E" w:rsidRDefault="002E113E" w:rsidP="002E113E">
            <w:pPr>
              <w:jc w:val="right"/>
              <w:rPr>
                <w:color w:val="000000"/>
                <w:sz w:val="22"/>
                <w:szCs w:val="22"/>
              </w:rPr>
            </w:pPr>
            <w:r w:rsidRPr="002E113E">
              <w:rPr>
                <w:color w:val="000000"/>
                <w:sz w:val="22"/>
                <w:szCs w:val="22"/>
              </w:rPr>
              <w:t>0</w:t>
            </w:r>
          </w:p>
        </w:tc>
        <w:tc>
          <w:tcPr>
            <w:tcW w:w="1080" w:type="dxa"/>
            <w:tcBorders>
              <w:top w:val="nil"/>
              <w:left w:val="nil"/>
              <w:bottom w:val="single" w:sz="4" w:space="0" w:color="auto"/>
              <w:right w:val="single" w:sz="8" w:space="0" w:color="auto"/>
            </w:tcBorders>
            <w:shd w:val="clear" w:color="auto" w:fill="auto"/>
            <w:noWrap/>
            <w:vAlign w:val="bottom"/>
            <w:hideMark/>
          </w:tcPr>
          <w:p w14:paraId="2F2FCED7" w14:textId="77777777" w:rsidR="002E113E" w:rsidRPr="002E113E" w:rsidRDefault="002E113E" w:rsidP="002E113E">
            <w:pPr>
              <w:jc w:val="right"/>
              <w:rPr>
                <w:color w:val="000000"/>
                <w:sz w:val="22"/>
                <w:szCs w:val="22"/>
              </w:rPr>
            </w:pPr>
            <w:r w:rsidRPr="002E113E">
              <w:rPr>
                <w:color w:val="000000"/>
                <w:sz w:val="22"/>
                <w:szCs w:val="22"/>
              </w:rPr>
              <w:t>264</w:t>
            </w:r>
          </w:p>
        </w:tc>
        <w:tc>
          <w:tcPr>
            <w:tcW w:w="980" w:type="dxa"/>
            <w:tcBorders>
              <w:top w:val="nil"/>
              <w:left w:val="nil"/>
              <w:bottom w:val="single" w:sz="4" w:space="0" w:color="auto"/>
              <w:right w:val="single" w:sz="8" w:space="0" w:color="auto"/>
            </w:tcBorders>
            <w:shd w:val="clear" w:color="auto" w:fill="auto"/>
            <w:noWrap/>
            <w:vAlign w:val="bottom"/>
            <w:hideMark/>
          </w:tcPr>
          <w:p w14:paraId="581EDE0E" w14:textId="77777777" w:rsidR="002E113E" w:rsidRPr="002E113E" w:rsidRDefault="002E113E" w:rsidP="002E113E">
            <w:pPr>
              <w:jc w:val="right"/>
              <w:rPr>
                <w:color w:val="000000"/>
                <w:sz w:val="22"/>
                <w:szCs w:val="22"/>
              </w:rPr>
            </w:pPr>
            <w:r w:rsidRPr="002E113E">
              <w:rPr>
                <w:color w:val="000000"/>
                <w:sz w:val="22"/>
                <w:szCs w:val="22"/>
              </w:rPr>
              <w:t>0</w:t>
            </w:r>
          </w:p>
        </w:tc>
        <w:tc>
          <w:tcPr>
            <w:tcW w:w="880" w:type="dxa"/>
            <w:tcBorders>
              <w:top w:val="nil"/>
              <w:left w:val="nil"/>
              <w:bottom w:val="single" w:sz="4" w:space="0" w:color="auto"/>
              <w:right w:val="single" w:sz="8" w:space="0" w:color="auto"/>
            </w:tcBorders>
            <w:shd w:val="clear" w:color="auto" w:fill="auto"/>
            <w:noWrap/>
            <w:vAlign w:val="bottom"/>
            <w:hideMark/>
          </w:tcPr>
          <w:p w14:paraId="333991A8" w14:textId="77777777" w:rsidR="002E113E" w:rsidRPr="002E113E" w:rsidRDefault="002E113E" w:rsidP="002E113E">
            <w:pPr>
              <w:jc w:val="right"/>
              <w:rPr>
                <w:color w:val="000000"/>
                <w:sz w:val="22"/>
                <w:szCs w:val="22"/>
              </w:rPr>
            </w:pPr>
            <w:r w:rsidRPr="002E113E">
              <w:rPr>
                <w:color w:val="000000"/>
                <w:sz w:val="22"/>
                <w:szCs w:val="22"/>
              </w:rPr>
              <w:t>0,73</w:t>
            </w:r>
          </w:p>
        </w:tc>
        <w:tc>
          <w:tcPr>
            <w:tcW w:w="900" w:type="dxa"/>
            <w:tcBorders>
              <w:top w:val="nil"/>
              <w:left w:val="nil"/>
              <w:bottom w:val="single" w:sz="4" w:space="0" w:color="auto"/>
              <w:right w:val="single" w:sz="18" w:space="0" w:color="auto"/>
            </w:tcBorders>
            <w:shd w:val="clear" w:color="auto" w:fill="auto"/>
            <w:noWrap/>
            <w:vAlign w:val="bottom"/>
            <w:hideMark/>
          </w:tcPr>
          <w:p w14:paraId="4295BA50" w14:textId="77777777" w:rsidR="002E113E" w:rsidRPr="002E113E" w:rsidRDefault="002E113E" w:rsidP="002E113E">
            <w:pPr>
              <w:rPr>
                <w:color w:val="000000"/>
                <w:sz w:val="22"/>
                <w:szCs w:val="22"/>
              </w:rPr>
            </w:pPr>
            <w:r w:rsidRPr="002E113E">
              <w:rPr>
                <w:color w:val="000000"/>
                <w:sz w:val="22"/>
                <w:szCs w:val="22"/>
              </w:rPr>
              <w:t> </w:t>
            </w:r>
          </w:p>
        </w:tc>
      </w:tr>
      <w:tr w:rsidR="002E113E" w:rsidRPr="002E113E" w14:paraId="266EA4D5"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3D32FC90" w14:textId="77777777" w:rsidR="002E113E" w:rsidRPr="002E113E" w:rsidRDefault="002E113E" w:rsidP="002E113E">
            <w:pPr>
              <w:rPr>
                <w:color w:val="000000"/>
                <w:sz w:val="22"/>
                <w:szCs w:val="22"/>
              </w:rPr>
            </w:pPr>
            <w:r w:rsidRPr="002E113E">
              <w:rPr>
                <w:color w:val="000000"/>
                <w:sz w:val="22"/>
                <w:szCs w:val="22"/>
              </w:rPr>
              <w:t>z toho:</w:t>
            </w:r>
          </w:p>
        </w:tc>
        <w:tc>
          <w:tcPr>
            <w:tcW w:w="640" w:type="dxa"/>
            <w:tcBorders>
              <w:top w:val="nil"/>
              <w:left w:val="nil"/>
              <w:bottom w:val="single" w:sz="4" w:space="0" w:color="auto"/>
              <w:right w:val="single" w:sz="8" w:space="0" w:color="auto"/>
            </w:tcBorders>
            <w:shd w:val="clear" w:color="auto" w:fill="auto"/>
            <w:noWrap/>
            <w:vAlign w:val="bottom"/>
            <w:hideMark/>
          </w:tcPr>
          <w:p w14:paraId="680FE864" w14:textId="77777777" w:rsidR="002E113E" w:rsidRPr="002E113E" w:rsidRDefault="002E113E" w:rsidP="002E113E">
            <w:pPr>
              <w:jc w:val="right"/>
              <w:rPr>
                <w:color w:val="000000"/>
                <w:sz w:val="22"/>
                <w:szCs w:val="22"/>
              </w:rPr>
            </w:pPr>
            <w:r w:rsidRPr="002E113E">
              <w:rPr>
                <w:color w:val="000000"/>
                <w:sz w:val="22"/>
                <w:szCs w:val="22"/>
              </w:rPr>
              <w:t> </w:t>
            </w:r>
          </w:p>
        </w:tc>
        <w:tc>
          <w:tcPr>
            <w:tcW w:w="1000" w:type="dxa"/>
            <w:tcBorders>
              <w:top w:val="nil"/>
              <w:left w:val="nil"/>
              <w:bottom w:val="single" w:sz="4" w:space="0" w:color="auto"/>
              <w:right w:val="single" w:sz="8" w:space="0" w:color="auto"/>
            </w:tcBorders>
            <w:shd w:val="clear" w:color="auto" w:fill="auto"/>
            <w:noWrap/>
            <w:vAlign w:val="bottom"/>
            <w:hideMark/>
          </w:tcPr>
          <w:p w14:paraId="45533A7D" w14:textId="77777777" w:rsidR="002E113E" w:rsidRPr="002E113E" w:rsidRDefault="002E113E" w:rsidP="002E113E">
            <w:pPr>
              <w:jc w:val="right"/>
              <w:rPr>
                <w:color w:val="000000"/>
                <w:sz w:val="22"/>
                <w:szCs w:val="22"/>
              </w:rPr>
            </w:pPr>
            <w:r w:rsidRPr="002E113E">
              <w:rPr>
                <w:color w:val="000000"/>
                <w:sz w:val="22"/>
                <w:szCs w:val="22"/>
              </w:rPr>
              <w:t> </w:t>
            </w:r>
          </w:p>
        </w:tc>
        <w:tc>
          <w:tcPr>
            <w:tcW w:w="1020" w:type="dxa"/>
            <w:tcBorders>
              <w:top w:val="nil"/>
              <w:left w:val="nil"/>
              <w:bottom w:val="single" w:sz="4" w:space="0" w:color="auto"/>
              <w:right w:val="single" w:sz="8" w:space="0" w:color="auto"/>
            </w:tcBorders>
            <w:shd w:val="clear" w:color="auto" w:fill="auto"/>
            <w:noWrap/>
            <w:vAlign w:val="bottom"/>
            <w:hideMark/>
          </w:tcPr>
          <w:p w14:paraId="24F7B869" w14:textId="77777777" w:rsidR="002E113E" w:rsidRPr="002E113E" w:rsidRDefault="002E113E" w:rsidP="002E113E">
            <w:pPr>
              <w:jc w:val="right"/>
              <w:rPr>
                <w:color w:val="000000"/>
                <w:sz w:val="22"/>
                <w:szCs w:val="22"/>
              </w:rPr>
            </w:pPr>
            <w:r w:rsidRPr="002E113E">
              <w:rPr>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bottom"/>
            <w:hideMark/>
          </w:tcPr>
          <w:p w14:paraId="4E6A564E" w14:textId="77777777" w:rsidR="002E113E" w:rsidRPr="002E113E" w:rsidRDefault="002E113E" w:rsidP="002E113E">
            <w:pPr>
              <w:jc w:val="right"/>
              <w:rPr>
                <w:color w:val="000000"/>
                <w:sz w:val="22"/>
                <w:szCs w:val="22"/>
              </w:rPr>
            </w:pPr>
            <w:r w:rsidRPr="002E113E">
              <w:rPr>
                <w:color w:val="000000"/>
                <w:sz w:val="22"/>
                <w:szCs w:val="22"/>
              </w:rPr>
              <w:t> </w:t>
            </w:r>
          </w:p>
        </w:tc>
        <w:tc>
          <w:tcPr>
            <w:tcW w:w="980" w:type="dxa"/>
            <w:tcBorders>
              <w:top w:val="nil"/>
              <w:left w:val="nil"/>
              <w:bottom w:val="single" w:sz="4" w:space="0" w:color="auto"/>
              <w:right w:val="single" w:sz="8" w:space="0" w:color="auto"/>
            </w:tcBorders>
            <w:shd w:val="clear" w:color="auto" w:fill="auto"/>
            <w:noWrap/>
            <w:vAlign w:val="bottom"/>
            <w:hideMark/>
          </w:tcPr>
          <w:p w14:paraId="607DD716" w14:textId="77777777" w:rsidR="002E113E" w:rsidRPr="002E113E" w:rsidRDefault="002E113E" w:rsidP="002E113E">
            <w:pPr>
              <w:jc w:val="right"/>
              <w:rPr>
                <w:color w:val="000000"/>
                <w:sz w:val="22"/>
                <w:szCs w:val="22"/>
              </w:rPr>
            </w:pPr>
            <w:r w:rsidRPr="002E113E">
              <w:rPr>
                <w:color w:val="000000"/>
                <w:sz w:val="22"/>
                <w:szCs w:val="22"/>
              </w:rPr>
              <w:t> </w:t>
            </w:r>
          </w:p>
        </w:tc>
        <w:tc>
          <w:tcPr>
            <w:tcW w:w="880" w:type="dxa"/>
            <w:tcBorders>
              <w:top w:val="nil"/>
              <w:left w:val="nil"/>
              <w:bottom w:val="single" w:sz="4" w:space="0" w:color="auto"/>
              <w:right w:val="single" w:sz="8" w:space="0" w:color="auto"/>
            </w:tcBorders>
            <w:shd w:val="clear" w:color="auto" w:fill="auto"/>
            <w:noWrap/>
            <w:vAlign w:val="bottom"/>
            <w:hideMark/>
          </w:tcPr>
          <w:p w14:paraId="56B13E48" w14:textId="77777777" w:rsidR="002E113E" w:rsidRPr="002E113E" w:rsidRDefault="002E113E" w:rsidP="002E113E">
            <w:pPr>
              <w:rPr>
                <w:color w:val="000000"/>
                <w:sz w:val="22"/>
                <w:szCs w:val="22"/>
              </w:rPr>
            </w:pPr>
            <w:r w:rsidRPr="002E113E">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14:paraId="68AF4172" w14:textId="77777777" w:rsidR="002E113E" w:rsidRPr="002E113E" w:rsidRDefault="002E113E" w:rsidP="002E113E">
            <w:pPr>
              <w:rPr>
                <w:color w:val="000000"/>
                <w:sz w:val="22"/>
                <w:szCs w:val="22"/>
              </w:rPr>
            </w:pPr>
            <w:r w:rsidRPr="002E113E">
              <w:rPr>
                <w:color w:val="000000"/>
                <w:sz w:val="22"/>
                <w:szCs w:val="22"/>
              </w:rPr>
              <w:t> </w:t>
            </w:r>
          </w:p>
        </w:tc>
      </w:tr>
      <w:tr w:rsidR="002E113E" w:rsidRPr="002E113E" w14:paraId="329D2481"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7DB640DD" w14:textId="77777777" w:rsidR="002E113E" w:rsidRPr="002E113E" w:rsidRDefault="002E113E" w:rsidP="002E113E">
            <w:pPr>
              <w:rPr>
                <w:color w:val="000000"/>
                <w:sz w:val="22"/>
                <w:szCs w:val="22"/>
              </w:rPr>
            </w:pPr>
            <w:r w:rsidRPr="002E113E">
              <w:rPr>
                <w:color w:val="000000"/>
                <w:sz w:val="22"/>
                <w:szCs w:val="22"/>
              </w:rPr>
              <w:t>pojištění</w:t>
            </w:r>
          </w:p>
        </w:tc>
        <w:tc>
          <w:tcPr>
            <w:tcW w:w="640" w:type="dxa"/>
            <w:tcBorders>
              <w:top w:val="nil"/>
              <w:left w:val="nil"/>
              <w:bottom w:val="single" w:sz="4" w:space="0" w:color="auto"/>
              <w:right w:val="single" w:sz="8" w:space="0" w:color="auto"/>
            </w:tcBorders>
            <w:shd w:val="clear" w:color="auto" w:fill="auto"/>
            <w:noWrap/>
            <w:vAlign w:val="bottom"/>
            <w:hideMark/>
          </w:tcPr>
          <w:p w14:paraId="53E3550C" w14:textId="77777777" w:rsidR="002E113E" w:rsidRPr="002E113E" w:rsidRDefault="002E113E" w:rsidP="002E113E">
            <w:pPr>
              <w:jc w:val="right"/>
              <w:rPr>
                <w:color w:val="000000"/>
                <w:sz w:val="22"/>
                <w:szCs w:val="22"/>
              </w:rPr>
            </w:pPr>
            <w:r w:rsidRPr="002E113E">
              <w:rPr>
                <w:color w:val="000000"/>
                <w:sz w:val="22"/>
                <w:szCs w:val="22"/>
              </w:rPr>
              <w:t>549</w:t>
            </w:r>
          </w:p>
        </w:tc>
        <w:tc>
          <w:tcPr>
            <w:tcW w:w="1000" w:type="dxa"/>
            <w:tcBorders>
              <w:top w:val="nil"/>
              <w:left w:val="nil"/>
              <w:bottom w:val="single" w:sz="4" w:space="0" w:color="auto"/>
              <w:right w:val="single" w:sz="8" w:space="0" w:color="auto"/>
            </w:tcBorders>
            <w:shd w:val="clear" w:color="auto" w:fill="auto"/>
            <w:noWrap/>
            <w:vAlign w:val="bottom"/>
            <w:hideMark/>
          </w:tcPr>
          <w:p w14:paraId="53428373" w14:textId="77777777" w:rsidR="002E113E" w:rsidRPr="002E113E" w:rsidRDefault="002E113E" w:rsidP="002E113E">
            <w:pPr>
              <w:jc w:val="right"/>
              <w:rPr>
                <w:color w:val="000000"/>
                <w:sz w:val="22"/>
                <w:szCs w:val="22"/>
              </w:rPr>
            </w:pPr>
            <w:r w:rsidRPr="002E113E">
              <w:rPr>
                <w:color w:val="000000"/>
                <w:sz w:val="22"/>
                <w:szCs w:val="22"/>
              </w:rPr>
              <w:t>50</w:t>
            </w:r>
          </w:p>
        </w:tc>
        <w:tc>
          <w:tcPr>
            <w:tcW w:w="1020" w:type="dxa"/>
            <w:tcBorders>
              <w:top w:val="nil"/>
              <w:left w:val="nil"/>
              <w:bottom w:val="single" w:sz="4" w:space="0" w:color="auto"/>
              <w:right w:val="single" w:sz="8" w:space="0" w:color="auto"/>
            </w:tcBorders>
            <w:shd w:val="clear" w:color="auto" w:fill="auto"/>
            <w:noWrap/>
            <w:vAlign w:val="bottom"/>
            <w:hideMark/>
          </w:tcPr>
          <w:p w14:paraId="39B9C7AB" w14:textId="77777777" w:rsidR="002E113E" w:rsidRPr="002E113E" w:rsidRDefault="002E113E" w:rsidP="002E113E">
            <w:pPr>
              <w:jc w:val="right"/>
              <w:rPr>
                <w:color w:val="000000"/>
                <w:sz w:val="22"/>
                <w:szCs w:val="22"/>
              </w:rPr>
            </w:pPr>
            <w:r w:rsidRPr="002E113E">
              <w:rPr>
                <w:color w:val="000000"/>
                <w:sz w:val="22"/>
                <w:szCs w:val="22"/>
              </w:rPr>
              <w:t>0</w:t>
            </w:r>
          </w:p>
        </w:tc>
        <w:tc>
          <w:tcPr>
            <w:tcW w:w="1080" w:type="dxa"/>
            <w:tcBorders>
              <w:top w:val="nil"/>
              <w:left w:val="nil"/>
              <w:bottom w:val="single" w:sz="4" w:space="0" w:color="auto"/>
              <w:right w:val="single" w:sz="8" w:space="0" w:color="auto"/>
            </w:tcBorders>
            <w:shd w:val="clear" w:color="auto" w:fill="auto"/>
            <w:noWrap/>
            <w:vAlign w:val="bottom"/>
            <w:hideMark/>
          </w:tcPr>
          <w:p w14:paraId="272DAC63" w14:textId="77777777" w:rsidR="002E113E" w:rsidRPr="002E113E" w:rsidRDefault="002E113E" w:rsidP="002E113E">
            <w:pPr>
              <w:jc w:val="right"/>
              <w:rPr>
                <w:color w:val="000000"/>
                <w:sz w:val="22"/>
                <w:szCs w:val="22"/>
              </w:rPr>
            </w:pPr>
            <w:r w:rsidRPr="002E113E">
              <w:rPr>
                <w:color w:val="000000"/>
                <w:sz w:val="22"/>
                <w:szCs w:val="22"/>
              </w:rPr>
              <w:t>49</w:t>
            </w:r>
          </w:p>
        </w:tc>
        <w:tc>
          <w:tcPr>
            <w:tcW w:w="980" w:type="dxa"/>
            <w:tcBorders>
              <w:top w:val="nil"/>
              <w:left w:val="nil"/>
              <w:bottom w:val="single" w:sz="4" w:space="0" w:color="auto"/>
              <w:right w:val="single" w:sz="8" w:space="0" w:color="auto"/>
            </w:tcBorders>
            <w:shd w:val="clear" w:color="auto" w:fill="auto"/>
            <w:noWrap/>
            <w:vAlign w:val="bottom"/>
            <w:hideMark/>
          </w:tcPr>
          <w:p w14:paraId="1E3B0D76" w14:textId="77777777" w:rsidR="002E113E" w:rsidRPr="002E113E" w:rsidRDefault="002E113E" w:rsidP="002E113E">
            <w:pPr>
              <w:jc w:val="right"/>
              <w:rPr>
                <w:color w:val="000000"/>
                <w:sz w:val="22"/>
                <w:szCs w:val="22"/>
              </w:rPr>
            </w:pPr>
            <w:r w:rsidRPr="002E113E">
              <w:rPr>
                <w:color w:val="000000"/>
                <w:sz w:val="22"/>
                <w:szCs w:val="22"/>
              </w:rPr>
              <w:t>0</w:t>
            </w:r>
          </w:p>
        </w:tc>
        <w:tc>
          <w:tcPr>
            <w:tcW w:w="880" w:type="dxa"/>
            <w:tcBorders>
              <w:top w:val="nil"/>
              <w:left w:val="nil"/>
              <w:bottom w:val="single" w:sz="4" w:space="0" w:color="auto"/>
              <w:right w:val="single" w:sz="8" w:space="0" w:color="auto"/>
            </w:tcBorders>
            <w:shd w:val="clear" w:color="auto" w:fill="auto"/>
            <w:noWrap/>
            <w:vAlign w:val="bottom"/>
            <w:hideMark/>
          </w:tcPr>
          <w:p w14:paraId="5A8023E2" w14:textId="77777777" w:rsidR="002E113E" w:rsidRPr="002E113E" w:rsidRDefault="002E113E" w:rsidP="002E113E">
            <w:pPr>
              <w:jc w:val="right"/>
              <w:rPr>
                <w:color w:val="000000"/>
                <w:sz w:val="22"/>
                <w:szCs w:val="22"/>
              </w:rPr>
            </w:pPr>
            <w:r w:rsidRPr="002E113E">
              <w:rPr>
                <w:color w:val="000000"/>
                <w:sz w:val="22"/>
                <w:szCs w:val="22"/>
              </w:rPr>
              <w:t>1,02</w:t>
            </w:r>
          </w:p>
        </w:tc>
        <w:tc>
          <w:tcPr>
            <w:tcW w:w="900" w:type="dxa"/>
            <w:tcBorders>
              <w:top w:val="nil"/>
              <w:left w:val="nil"/>
              <w:bottom w:val="single" w:sz="4" w:space="0" w:color="auto"/>
              <w:right w:val="single" w:sz="18" w:space="0" w:color="auto"/>
            </w:tcBorders>
            <w:shd w:val="clear" w:color="auto" w:fill="auto"/>
            <w:noWrap/>
            <w:vAlign w:val="bottom"/>
            <w:hideMark/>
          </w:tcPr>
          <w:p w14:paraId="00ED81E7" w14:textId="77777777" w:rsidR="002E113E" w:rsidRPr="002E113E" w:rsidRDefault="002E113E" w:rsidP="002E113E">
            <w:pPr>
              <w:rPr>
                <w:color w:val="000000"/>
                <w:sz w:val="22"/>
                <w:szCs w:val="22"/>
              </w:rPr>
            </w:pPr>
            <w:r w:rsidRPr="002E113E">
              <w:rPr>
                <w:color w:val="000000"/>
                <w:sz w:val="22"/>
                <w:szCs w:val="22"/>
              </w:rPr>
              <w:t> </w:t>
            </w:r>
          </w:p>
        </w:tc>
      </w:tr>
      <w:tr w:rsidR="002E113E" w:rsidRPr="002E113E" w14:paraId="6FE27EE6" w14:textId="77777777" w:rsidTr="00D17069">
        <w:trPr>
          <w:trHeight w:val="199"/>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518E3B6F" w14:textId="77777777" w:rsidR="002E113E" w:rsidRPr="002E113E" w:rsidRDefault="002E113E" w:rsidP="002E113E">
            <w:pPr>
              <w:rPr>
                <w:color w:val="000000"/>
                <w:sz w:val="22"/>
                <w:szCs w:val="22"/>
              </w:rPr>
            </w:pPr>
            <w:r w:rsidRPr="002E113E">
              <w:rPr>
                <w:color w:val="000000"/>
                <w:sz w:val="22"/>
                <w:szCs w:val="22"/>
              </w:rPr>
              <w:t> </w:t>
            </w:r>
          </w:p>
        </w:tc>
        <w:tc>
          <w:tcPr>
            <w:tcW w:w="640" w:type="dxa"/>
            <w:tcBorders>
              <w:top w:val="nil"/>
              <w:left w:val="nil"/>
              <w:bottom w:val="single" w:sz="4" w:space="0" w:color="auto"/>
              <w:right w:val="single" w:sz="8" w:space="0" w:color="auto"/>
            </w:tcBorders>
            <w:shd w:val="clear" w:color="auto" w:fill="auto"/>
            <w:noWrap/>
            <w:vAlign w:val="bottom"/>
            <w:hideMark/>
          </w:tcPr>
          <w:p w14:paraId="588AFD1B" w14:textId="77777777" w:rsidR="002E113E" w:rsidRPr="002E113E" w:rsidRDefault="002E113E" w:rsidP="002E113E">
            <w:pPr>
              <w:jc w:val="right"/>
              <w:rPr>
                <w:color w:val="000000"/>
                <w:sz w:val="22"/>
                <w:szCs w:val="22"/>
              </w:rPr>
            </w:pPr>
            <w:r w:rsidRPr="002E113E">
              <w:rPr>
                <w:color w:val="000000"/>
                <w:sz w:val="22"/>
                <w:szCs w:val="22"/>
              </w:rPr>
              <w:t> </w:t>
            </w:r>
          </w:p>
        </w:tc>
        <w:tc>
          <w:tcPr>
            <w:tcW w:w="1000" w:type="dxa"/>
            <w:tcBorders>
              <w:top w:val="nil"/>
              <w:left w:val="nil"/>
              <w:bottom w:val="single" w:sz="4" w:space="0" w:color="auto"/>
              <w:right w:val="single" w:sz="8" w:space="0" w:color="auto"/>
            </w:tcBorders>
            <w:shd w:val="clear" w:color="auto" w:fill="auto"/>
            <w:noWrap/>
            <w:vAlign w:val="bottom"/>
            <w:hideMark/>
          </w:tcPr>
          <w:p w14:paraId="671CECFE" w14:textId="77777777" w:rsidR="002E113E" w:rsidRPr="002E113E" w:rsidRDefault="002E113E" w:rsidP="002E113E">
            <w:pPr>
              <w:jc w:val="right"/>
              <w:rPr>
                <w:color w:val="000000"/>
                <w:sz w:val="22"/>
                <w:szCs w:val="22"/>
              </w:rPr>
            </w:pPr>
            <w:r w:rsidRPr="002E113E">
              <w:rPr>
                <w:color w:val="000000"/>
                <w:sz w:val="22"/>
                <w:szCs w:val="22"/>
              </w:rPr>
              <w:t> </w:t>
            </w:r>
          </w:p>
        </w:tc>
        <w:tc>
          <w:tcPr>
            <w:tcW w:w="1020" w:type="dxa"/>
            <w:tcBorders>
              <w:top w:val="nil"/>
              <w:left w:val="nil"/>
              <w:bottom w:val="single" w:sz="4" w:space="0" w:color="auto"/>
              <w:right w:val="single" w:sz="8" w:space="0" w:color="auto"/>
            </w:tcBorders>
            <w:shd w:val="clear" w:color="auto" w:fill="auto"/>
            <w:noWrap/>
            <w:vAlign w:val="bottom"/>
            <w:hideMark/>
          </w:tcPr>
          <w:p w14:paraId="5BBCB399" w14:textId="77777777" w:rsidR="002E113E" w:rsidRPr="002E113E" w:rsidRDefault="002E113E" w:rsidP="002E113E">
            <w:pPr>
              <w:jc w:val="right"/>
              <w:rPr>
                <w:color w:val="000000"/>
                <w:sz w:val="22"/>
                <w:szCs w:val="22"/>
              </w:rPr>
            </w:pPr>
            <w:r w:rsidRPr="002E113E">
              <w:rPr>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bottom"/>
            <w:hideMark/>
          </w:tcPr>
          <w:p w14:paraId="7142E0ED" w14:textId="77777777" w:rsidR="002E113E" w:rsidRPr="002E113E" w:rsidRDefault="002E113E" w:rsidP="002E113E">
            <w:pPr>
              <w:jc w:val="right"/>
              <w:rPr>
                <w:color w:val="000000"/>
                <w:sz w:val="22"/>
                <w:szCs w:val="22"/>
              </w:rPr>
            </w:pPr>
            <w:r w:rsidRPr="002E113E">
              <w:rPr>
                <w:color w:val="000000"/>
                <w:sz w:val="22"/>
                <w:szCs w:val="22"/>
              </w:rPr>
              <w:t> </w:t>
            </w:r>
          </w:p>
        </w:tc>
        <w:tc>
          <w:tcPr>
            <w:tcW w:w="980" w:type="dxa"/>
            <w:tcBorders>
              <w:top w:val="nil"/>
              <w:left w:val="nil"/>
              <w:bottom w:val="single" w:sz="4" w:space="0" w:color="auto"/>
              <w:right w:val="single" w:sz="8" w:space="0" w:color="auto"/>
            </w:tcBorders>
            <w:shd w:val="clear" w:color="auto" w:fill="auto"/>
            <w:noWrap/>
            <w:vAlign w:val="bottom"/>
            <w:hideMark/>
          </w:tcPr>
          <w:p w14:paraId="2DBBD6F7" w14:textId="77777777" w:rsidR="002E113E" w:rsidRPr="002E113E" w:rsidRDefault="002E113E" w:rsidP="002E113E">
            <w:pPr>
              <w:jc w:val="right"/>
              <w:rPr>
                <w:color w:val="000000"/>
                <w:sz w:val="22"/>
                <w:szCs w:val="22"/>
              </w:rPr>
            </w:pPr>
            <w:r w:rsidRPr="002E113E">
              <w:rPr>
                <w:color w:val="000000"/>
                <w:sz w:val="22"/>
                <w:szCs w:val="22"/>
              </w:rPr>
              <w:t> </w:t>
            </w:r>
          </w:p>
        </w:tc>
        <w:tc>
          <w:tcPr>
            <w:tcW w:w="880" w:type="dxa"/>
            <w:tcBorders>
              <w:top w:val="nil"/>
              <w:left w:val="nil"/>
              <w:bottom w:val="single" w:sz="4" w:space="0" w:color="auto"/>
              <w:right w:val="single" w:sz="8" w:space="0" w:color="auto"/>
            </w:tcBorders>
            <w:shd w:val="clear" w:color="auto" w:fill="auto"/>
            <w:noWrap/>
            <w:vAlign w:val="bottom"/>
            <w:hideMark/>
          </w:tcPr>
          <w:p w14:paraId="1A3286BE" w14:textId="77777777" w:rsidR="002E113E" w:rsidRPr="002E113E" w:rsidRDefault="002E113E" w:rsidP="002E113E">
            <w:pPr>
              <w:rPr>
                <w:color w:val="000000"/>
                <w:sz w:val="22"/>
                <w:szCs w:val="22"/>
              </w:rPr>
            </w:pPr>
            <w:r w:rsidRPr="002E113E">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14:paraId="1F67E5AA" w14:textId="77777777" w:rsidR="002E113E" w:rsidRPr="002E113E" w:rsidRDefault="002E113E" w:rsidP="002E113E">
            <w:pPr>
              <w:rPr>
                <w:color w:val="000000"/>
                <w:sz w:val="22"/>
                <w:szCs w:val="22"/>
              </w:rPr>
            </w:pPr>
            <w:r w:rsidRPr="002E113E">
              <w:rPr>
                <w:color w:val="000000"/>
                <w:sz w:val="22"/>
                <w:szCs w:val="22"/>
              </w:rPr>
              <w:t> </w:t>
            </w:r>
          </w:p>
        </w:tc>
      </w:tr>
      <w:tr w:rsidR="002E113E" w:rsidRPr="002E113E" w14:paraId="7C494869"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5F2B3D15" w14:textId="77777777" w:rsidR="002E113E" w:rsidRPr="002E113E" w:rsidRDefault="002E113E" w:rsidP="002E113E">
            <w:pPr>
              <w:rPr>
                <w:b/>
                <w:bCs/>
                <w:color w:val="000000"/>
                <w:sz w:val="22"/>
                <w:szCs w:val="22"/>
              </w:rPr>
            </w:pPr>
            <w:r w:rsidRPr="002E113E">
              <w:rPr>
                <w:b/>
                <w:bCs/>
                <w:color w:val="000000"/>
                <w:sz w:val="22"/>
                <w:szCs w:val="22"/>
              </w:rPr>
              <w:t>Výnosy celkem</w:t>
            </w:r>
          </w:p>
        </w:tc>
        <w:tc>
          <w:tcPr>
            <w:tcW w:w="640" w:type="dxa"/>
            <w:tcBorders>
              <w:top w:val="nil"/>
              <w:left w:val="nil"/>
              <w:bottom w:val="single" w:sz="4" w:space="0" w:color="auto"/>
              <w:right w:val="single" w:sz="8" w:space="0" w:color="auto"/>
            </w:tcBorders>
            <w:shd w:val="clear" w:color="auto" w:fill="auto"/>
            <w:noWrap/>
            <w:vAlign w:val="bottom"/>
            <w:hideMark/>
          </w:tcPr>
          <w:p w14:paraId="18D32E77" w14:textId="77777777" w:rsidR="002E113E" w:rsidRPr="002E113E" w:rsidRDefault="002E113E" w:rsidP="002E113E">
            <w:pPr>
              <w:jc w:val="right"/>
              <w:rPr>
                <w:b/>
                <w:bCs/>
                <w:color w:val="000000"/>
                <w:sz w:val="22"/>
                <w:szCs w:val="22"/>
              </w:rPr>
            </w:pPr>
            <w:r w:rsidRPr="002E113E">
              <w:rPr>
                <w:b/>
                <w:bCs/>
                <w:color w:val="000000"/>
                <w:sz w:val="22"/>
                <w:szCs w:val="22"/>
              </w:rPr>
              <w:t> </w:t>
            </w:r>
          </w:p>
        </w:tc>
        <w:tc>
          <w:tcPr>
            <w:tcW w:w="1000" w:type="dxa"/>
            <w:tcBorders>
              <w:top w:val="nil"/>
              <w:left w:val="nil"/>
              <w:bottom w:val="single" w:sz="4" w:space="0" w:color="auto"/>
              <w:right w:val="single" w:sz="8" w:space="0" w:color="auto"/>
            </w:tcBorders>
            <w:shd w:val="clear" w:color="auto" w:fill="auto"/>
            <w:noWrap/>
            <w:vAlign w:val="bottom"/>
            <w:hideMark/>
          </w:tcPr>
          <w:p w14:paraId="78AA4AEB" w14:textId="77777777" w:rsidR="002E113E" w:rsidRPr="002E113E" w:rsidRDefault="002E113E" w:rsidP="002E113E">
            <w:pPr>
              <w:jc w:val="right"/>
              <w:rPr>
                <w:b/>
                <w:bCs/>
                <w:color w:val="000000"/>
                <w:sz w:val="22"/>
                <w:szCs w:val="22"/>
              </w:rPr>
            </w:pPr>
            <w:r w:rsidRPr="002E113E">
              <w:rPr>
                <w:b/>
                <w:bCs/>
                <w:color w:val="000000"/>
                <w:sz w:val="22"/>
                <w:szCs w:val="22"/>
              </w:rPr>
              <w:t>27 393</w:t>
            </w:r>
          </w:p>
        </w:tc>
        <w:tc>
          <w:tcPr>
            <w:tcW w:w="1020" w:type="dxa"/>
            <w:tcBorders>
              <w:top w:val="nil"/>
              <w:left w:val="nil"/>
              <w:bottom w:val="single" w:sz="4" w:space="0" w:color="auto"/>
              <w:right w:val="single" w:sz="8" w:space="0" w:color="auto"/>
            </w:tcBorders>
            <w:shd w:val="clear" w:color="auto" w:fill="auto"/>
            <w:noWrap/>
            <w:vAlign w:val="bottom"/>
            <w:hideMark/>
          </w:tcPr>
          <w:p w14:paraId="38090259" w14:textId="77777777" w:rsidR="002E113E" w:rsidRPr="002E113E" w:rsidRDefault="002E113E" w:rsidP="002E113E">
            <w:pPr>
              <w:jc w:val="right"/>
              <w:rPr>
                <w:b/>
                <w:bCs/>
                <w:color w:val="000000"/>
                <w:sz w:val="22"/>
                <w:szCs w:val="22"/>
              </w:rPr>
            </w:pPr>
            <w:r w:rsidRPr="002E113E">
              <w:rPr>
                <w:b/>
                <w:bCs/>
                <w:color w:val="000000"/>
                <w:sz w:val="22"/>
                <w:szCs w:val="22"/>
              </w:rPr>
              <w:t>787</w:t>
            </w:r>
          </w:p>
        </w:tc>
        <w:tc>
          <w:tcPr>
            <w:tcW w:w="1080" w:type="dxa"/>
            <w:tcBorders>
              <w:top w:val="nil"/>
              <w:left w:val="nil"/>
              <w:bottom w:val="single" w:sz="4" w:space="0" w:color="auto"/>
              <w:right w:val="single" w:sz="8" w:space="0" w:color="auto"/>
            </w:tcBorders>
            <w:shd w:val="clear" w:color="auto" w:fill="auto"/>
            <w:noWrap/>
            <w:vAlign w:val="bottom"/>
            <w:hideMark/>
          </w:tcPr>
          <w:p w14:paraId="4CABD63D" w14:textId="77777777" w:rsidR="002E113E" w:rsidRPr="002E113E" w:rsidRDefault="002E113E" w:rsidP="002E113E">
            <w:pPr>
              <w:jc w:val="right"/>
              <w:rPr>
                <w:b/>
                <w:bCs/>
                <w:color w:val="000000"/>
                <w:sz w:val="22"/>
                <w:szCs w:val="22"/>
              </w:rPr>
            </w:pPr>
            <w:r w:rsidRPr="002E113E">
              <w:rPr>
                <w:b/>
                <w:bCs/>
                <w:color w:val="000000"/>
                <w:sz w:val="22"/>
                <w:szCs w:val="22"/>
              </w:rPr>
              <w:t>26 192</w:t>
            </w:r>
          </w:p>
        </w:tc>
        <w:tc>
          <w:tcPr>
            <w:tcW w:w="980" w:type="dxa"/>
            <w:tcBorders>
              <w:top w:val="nil"/>
              <w:left w:val="nil"/>
              <w:bottom w:val="single" w:sz="4" w:space="0" w:color="auto"/>
              <w:right w:val="single" w:sz="8" w:space="0" w:color="auto"/>
            </w:tcBorders>
            <w:shd w:val="clear" w:color="auto" w:fill="auto"/>
            <w:noWrap/>
            <w:vAlign w:val="bottom"/>
            <w:hideMark/>
          </w:tcPr>
          <w:p w14:paraId="7746CE0E" w14:textId="77777777" w:rsidR="002E113E" w:rsidRPr="002E113E" w:rsidRDefault="002E113E" w:rsidP="002E113E">
            <w:pPr>
              <w:jc w:val="right"/>
              <w:rPr>
                <w:b/>
                <w:bCs/>
                <w:color w:val="000000"/>
                <w:sz w:val="22"/>
                <w:szCs w:val="22"/>
              </w:rPr>
            </w:pPr>
            <w:r w:rsidRPr="002E113E">
              <w:rPr>
                <w:b/>
                <w:bCs/>
                <w:color w:val="000000"/>
                <w:sz w:val="22"/>
                <w:szCs w:val="22"/>
              </w:rPr>
              <w:t>1 245</w:t>
            </w:r>
          </w:p>
        </w:tc>
        <w:tc>
          <w:tcPr>
            <w:tcW w:w="880" w:type="dxa"/>
            <w:tcBorders>
              <w:top w:val="nil"/>
              <w:left w:val="nil"/>
              <w:bottom w:val="single" w:sz="4" w:space="0" w:color="auto"/>
              <w:right w:val="single" w:sz="8" w:space="0" w:color="auto"/>
            </w:tcBorders>
            <w:shd w:val="clear" w:color="auto" w:fill="auto"/>
            <w:noWrap/>
            <w:vAlign w:val="bottom"/>
            <w:hideMark/>
          </w:tcPr>
          <w:p w14:paraId="725BDE80" w14:textId="77777777" w:rsidR="002E113E" w:rsidRPr="002E113E" w:rsidRDefault="002E113E" w:rsidP="002E113E">
            <w:pPr>
              <w:jc w:val="right"/>
              <w:rPr>
                <w:b/>
                <w:bCs/>
                <w:color w:val="000000"/>
                <w:sz w:val="22"/>
                <w:szCs w:val="22"/>
              </w:rPr>
            </w:pPr>
            <w:r w:rsidRPr="002E113E">
              <w:rPr>
                <w:b/>
                <w:bCs/>
                <w:color w:val="000000"/>
                <w:sz w:val="22"/>
                <w:szCs w:val="22"/>
              </w:rPr>
              <w:t>1,05</w:t>
            </w:r>
          </w:p>
        </w:tc>
        <w:tc>
          <w:tcPr>
            <w:tcW w:w="900" w:type="dxa"/>
            <w:tcBorders>
              <w:top w:val="nil"/>
              <w:left w:val="nil"/>
              <w:bottom w:val="single" w:sz="4" w:space="0" w:color="auto"/>
              <w:right w:val="single" w:sz="18" w:space="0" w:color="auto"/>
            </w:tcBorders>
            <w:shd w:val="clear" w:color="auto" w:fill="auto"/>
            <w:noWrap/>
            <w:vAlign w:val="bottom"/>
            <w:hideMark/>
          </w:tcPr>
          <w:p w14:paraId="4973D899" w14:textId="77777777" w:rsidR="002E113E" w:rsidRPr="002E113E" w:rsidRDefault="002E113E" w:rsidP="002E113E">
            <w:pPr>
              <w:jc w:val="right"/>
              <w:rPr>
                <w:b/>
                <w:bCs/>
                <w:color w:val="000000"/>
                <w:sz w:val="22"/>
                <w:szCs w:val="22"/>
              </w:rPr>
            </w:pPr>
            <w:r w:rsidRPr="002E113E">
              <w:rPr>
                <w:b/>
                <w:bCs/>
                <w:color w:val="000000"/>
                <w:sz w:val="22"/>
                <w:szCs w:val="22"/>
              </w:rPr>
              <w:t>0,63</w:t>
            </w:r>
          </w:p>
        </w:tc>
      </w:tr>
      <w:tr w:rsidR="002E113E" w:rsidRPr="002E113E" w14:paraId="17559F4F"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226BD464" w14:textId="77777777" w:rsidR="002E113E" w:rsidRPr="002E113E" w:rsidRDefault="002E113E" w:rsidP="002E113E">
            <w:pPr>
              <w:rPr>
                <w:color w:val="000000"/>
                <w:sz w:val="22"/>
                <w:szCs w:val="22"/>
              </w:rPr>
            </w:pPr>
            <w:r w:rsidRPr="002E113E">
              <w:rPr>
                <w:color w:val="000000"/>
                <w:sz w:val="22"/>
                <w:szCs w:val="22"/>
              </w:rPr>
              <w:t>z toho:</w:t>
            </w:r>
          </w:p>
        </w:tc>
        <w:tc>
          <w:tcPr>
            <w:tcW w:w="640" w:type="dxa"/>
            <w:tcBorders>
              <w:top w:val="nil"/>
              <w:left w:val="nil"/>
              <w:bottom w:val="single" w:sz="4" w:space="0" w:color="auto"/>
              <w:right w:val="single" w:sz="8" w:space="0" w:color="auto"/>
            </w:tcBorders>
            <w:shd w:val="clear" w:color="auto" w:fill="auto"/>
            <w:noWrap/>
            <w:vAlign w:val="bottom"/>
            <w:hideMark/>
          </w:tcPr>
          <w:p w14:paraId="1DBFB7B4" w14:textId="77777777" w:rsidR="002E113E" w:rsidRPr="002E113E" w:rsidRDefault="002E113E" w:rsidP="002E113E">
            <w:pPr>
              <w:jc w:val="right"/>
              <w:rPr>
                <w:color w:val="000000"/>
                <w:sz w:val="22"/>
                <w:szCs w:val="22"/>
              </w:rPr>
            </w:pPr>
            <w:r w:rsidRPr="002E113E">
              <w:rPr>
                <w:color w:val="000000"/>
                <w:sz w:val="22"/>
                <w:szCs w:val="22"/>
              </w:rPr>
              <w:t> </w:t>
            </w:r>
          </w:p>
        </w:tc>
        <w:tc>
          <w:tcPr>
            <w:tcW w:w="1000" w:type="dxa"/>
            <w:tcBorders>
              <w:top w:val="nil"/>
              <w:left w:val="nil"/>
              <w:bottom w:val="single" w:sz="4" w:space="0" w:color="auto"/>
              <w:right w:val="single" w:sz="8" w:space="0" w:color="auto"/>
            </w:tcBorders>
            <w:shd w:val="clear" w:color="auto" w:fill="auto"/>
            <w:noWrap/>
            <w:vAlign w:val="bottom"/>
            <w:hideMark/>
          </w:tcPr>
          <w:p w14:paraId="5EF730C8" w14:textId="77777777" w:rsidR="002E113E" w:rsidRPr="002E113E" w:rsidRDefault="002E113E" w:rsidP="002E113E">
            <w:pPr>
              <w:jc w:val="right"/>
              <w:rPr>
                <w:color w:val="000000"/>
                <w:sz w:val="22"/>
                <w:szCs w:val="22"/>
              </w:rPr>
            </w:pPr>
            <w:r w:rsidRPr="002E113E">
              <w:rPr>
                <w:color w:val="000000"/>
                <w:sz w:val="22"/>
                <w:szCs w:val="22"/>
              </w:rPr>
              <w:t> </w:t>
            </w:r>
          </w:p>
        </w:tc>
        <w:tc>
          <w:tcPr>
            <w:tcW w:w="1020" w:type="dxa"/>
            <w:tcBorders>
              <w:top w:val="nil"/>
              <w:left w:val="nil"/>
              <w:bottom w:val="single" w:sz="4" w:space="0" w:color="auto"/>
              <w:right w:val="single" w:sz="8" w:space="0" w:color="auto"/>
            </w:tcBorders>
            <w:shd w:val="clear" w:color="auto" w:fill="auto"/>
            <w:noWrap/>
            <w:vAlign w:val="bottom"/>
            <w:hideMark/>
          </w:tcPr>
          <w:p w14:paraId="4C1751EE" w14:textId="77777777" w:rsidR="002E113E" w:rsidRPr="002E113E" w:rsidRDefault="002E113E" w:rsidP="002E113E">
            <w:pPr>
              <w:jc w:val="right"/>
              <w:rPr>
                <w:color w:val="000000"/>
                <w:sz w:val="22"/>
                <w:szCs w:val="22"/>
              </w:rPr>
            </w:pPr>
            <w:r w:rsidRPr="002E113E">
              <w:rPr>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bottom"/>
            <w:hideMark/>
          </w:tcPr>
          <w:p w14:paraId="35AEF92B" w14:textId="77777777" w:rsidR="002E113E" w:rsidRPr="002E113E" w:rsidRDefault="002E113E" w:rsidP="002E113E">
            <w:pPr>
              <w:jc w:val="right"/>
              <w:rPr>
                <w:color w:val="000000"/>
                <w:sz w:val="22"/>
                <w:szCs w:val="22"/>
              </w:rPr>
            </w:pPr>
            <w:r w:rsidRPr="002E113E">
              <w:rPr>
                <w:color w:val="000000"/>
                <w:sz w:val="22"/>
                <w:szCs w:val="22"/>
              </w:rPr>
              <w:t> </w:t>
            </w:r>
          </w:p>
        </w:tc>
        <w:tc>
          <w:tcPr>
            <w:tcW w:w="980" w:type="dxa"/>
            <w:tcBorders>
              <w:top w:val="nil"/>
              <w:left w:val="nil"/>
              <w:bottom w:val="single" w:sz="4" w:space="0" w:color="auto"/>
              <w:right w:val="single" w:sz="8" w:space="0" w:color="auto"/>
            </w:tcBorders>
            <w:shd w:val="clear" w:color="auto" w:fill="auto"/>
            <w:noWrap/>
            <w:vAlign w:val="bottom"/>
            <w:hideMark/>
          </w:tcPr>
          <w:p w14:paraId="1499BB11" w14:textId="77777777" w:rsidR="002E113E" w:rsidRPr="002E113E" w:rsidRDefault="002E113E" w:rsidP="002E113E">
            <w:pPr>
              <w:jc w:val="right"/>
              <w:rPr>
                <w:color w:val="000000"/>
                <w:sz w:val="22"/>
                <w:szCs w:val="22"/>
              </w:rPr>
            </w:pPr>
            <w:r w:rsidRPr="002E113E">
              <w:rPr>
                <w:color w:val="000000"/>
                <w:sz w:val="22"/>
                <w:szCs w:val="22"/>
              </w:rPr>
              <w:t> </w:t>
            </w:r>
          </w:p>
        </w:tc>
        <w:tc>
          <w:tcPr>
            <w:tcW w:w="880" w:type="dxa"/>
            <w:tcBorders>
              <w:top w:val="nil"/>
              <w:left w:val="nil"/>
              <w:bottom w:val="single" w:sz="4" w:space="0" w:color="auto"/>
              <w:right w:val="single" w:sz="8" w:space="0" w:color="auto"/>
            </w:tcBorders>
            <w:shd w:val="clear" w:color="auto" w:fill="auto"/>
            <w:noWrap/>
            <w:vAlign w:val="bottom"/>
            <w:hideMark/>
          </w:tcPr>
          <w:p w14:paraId="68AA49D9" w14:textId="77777777" w:rsidR="002E113E" w:rsidRPr="002E113E" w:rsidRDefault="002E113E" w:rsidP="002E113E">
            <w:pPr>
              <w:rPr>
                <w:color w:val="000000"/>
                <w:sz w:val="22"/>
                <w:szCs w:val="22"/>
              </w:rPr>
            </w:pPr>
            <w:r w:rsidRPr="002E113E">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14:paraId="67DFFF64" w14:textId="77777777" w:rsidR="002E113E" w:rsidRPr="002E113E" w:rsidRDefault="002E113E" w:rsidP="002E113E">
            <w:pPr>
              <w:rPr>
                <w:color w:val="000000"/>
                <w:sz w:val="22"/>
                <w:szCs w:val="22"/>
              </w:rPr>
            </w:pPr>
            <w:r w:rsidRPr="002E113E">
              <w:rPr>
                <w:color w:val="000000"/>
                <w:sz w:val="22"/>
                <w:szCs w:val="22"/>
              </w:rPr>
              <w:t> </w:t>
            </w:r>
          </w:p>
        </w:tc>
      </w:tr>
      <w:tr w:rsidR="002E113E" w:rsidRPr="002E113E" w14:paraId="567780C4"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4ACD5677" w14:textId="77777777" w:rsidR="002E113E" w:rsidRPr="002E113E" w:rsidRDefault="002E113E" w:rsidP="002E113E">
            <w:pPr>
              <w:rPr>
                <w:color w:val="000000"/>
                <w:sz w:val="22"/>
                <w:szCs w:val="22"/>
              </w:rPr>
            </w:pPr>
            <w:r w:rsidRPr="002E113E">
              <w:rPr>
                <w:color w:val="000000"/>
                <w:sz w:val="22"/>
                <w:szCs w:val="22"/>
              </w:rPr>
              <w:t>Výnosy z činnosti celkem</w:t>
            </w:r>
          </w:p>
        </w:tc>
        <w:tc>
          <w:tcPr>
            <w:tcW w:w="640" w:type="dxa"/>
            <w:tcBorders>
              <w:top w:val="nil"/>
              <w:left w:val="nil"/>
              <w:bottom w:val="single" w:sz="4" w:space="0" w:color="auto"/>
              <w:right w:val="single" w:sz="8" w:space="0" w:color="auto"/>
            </w:tcBorders>
            <w:shd w:val="clear" w:color="auto" w:fill="auto"/>
            <w:noWrap/>
            <w:vAlign w:val="bottom"/>
            <w:hideMark/>
          </w:tcPr>
          <w:p w14:paraId="427AF8FC" w14:textId="77777777" w:rsidR="002E113E" w:rsidRPr="002E113E" w:rsidRDefault="002E113E" w:rsidP="002E113E">
            <w:pPr>
              <w:jc w:val="right"/>
              <w:rPr>
                <w:color w:val="000000"/>
                <w:sz w:val="22"/>
                <w:szCs w:val="22"/>
              </w:rPr>
            </w:pPr>
            <w:r w:rsidRPr="002E113E">
              <w:rPr>
                <w:color w:val="000000"/>
                <w:sz w:val="22"/>
                <w:szCs w:val="22"/>
              </w:rPr>
              <w:t> </w:t>
            </w:r>
          </w:p>
        </w:tc>
        <w:tc>
          <w:tcPr>
            <w:tcW w:w="1000" w:type="dxa"/>
            <w:tcBorders>
              <w:top w:val="nil"/>
              <w:left w:val="nil"/>
              <w:bottom w:val="single" w:sz="4" w:space="0" w:color="auto"/>
              <w:right w:val="single" w:sz="8" w:space="0" w:color="auto"/>
            </w:tcBorders>
            <w:shd w:val="clear" w:color="auto" w:fill="auto"/>
            <w:noWrap/>
            <w:vAlign w:val="bottom"/>
            <w:hideMark/>
          </w:tcPr>
          <w:p w14:paraId="02AEA8A7" w14:textId="77777777" w:rsidR="002E113E" w:rsidRPr="002E113E" w:rsidRDefault="002E113E" w:rsidP="002E113E">
            <w:pPr>
              <w:jc w:val="right"/>
              <w:rPr>
                <w:color w:val="000000"/>
                <w:sz w:val="22"/>
                <w:szCs w:val="22"/>
              </w:rPr>
            </w:pPr>
            <w:r w:rsidRPr="002E113E">
              <w:rPr>
                <w:color w:val="000000"/>
                <w:sz w:val="22"/>
                <w:szCs w:val="22"/>
              </w:rPr>
              <w:t>1 633</w:t>
            </w:r>
          </w:p>
        </w:tc>
        <w:tc>
          <w:tcPr>
            <w:tcW w:w="1020" w:type="dxa"/>
            <w:tcBorders>
              <w:top w:val="nil"/>
              <w:left w:val="nil"/>
              <w:bottom w:val="single" w:sz="4" w:space="0" w:color="auto"/>
              <w:right w:val="single" w:sz="8" w:space="0" w:color="auto"/>
            </w:tcBorders>
            <w:shd w:val="clear" w:color="auto" w:fill="auto"/>
            <w:noWrap/>
            <w:vAlign w:val="bottom"/>
            <w:hideMark/>
          </w:tcPr>
          <w:p w14:paraId="0188BEA0" w14:textId="77777777" w:rsidR="002E113E" w:rsidRPr="002E113E" w:rsidRDefault="002E113E" w:rsidP="002E113E">
            <w:pPr>
              <w:jc w:val="right"/>
              <w:rPr>
                <w:color w:val="000000"/>
                <w:sz w:val="22"/>
                <w:szCs w:val="22"/>
              </w:rPr>
            </w:pPr>
            <w:r w:rsidRPr="002E113E">
              <w:rPr>
                <w:color w:val="000000"/>
                <w:sz w:val="22"/>
                <w:szCs w:val="22"/>
              </w:rPr>
              <w:t>787</w:t>
            </w:r>
          </w:p>
        </w:tc>
        <w:tc>
          <w:tcPr>
            <w:tcW w:w="1080" w:type="dxa"/>
            <w:tcBorders>
              <w:top w:val="nil"/>
              <w:left w:val="nil"/>
              <w:bottom w:val="single" w:sz="4" w:space="0" w:color="auto"/>
              <w:right w:val="single" w:sz="8" w:space="0" w:color="auto"/>
            </w:tcBorders>
            <w:shd w:val="clear" w:color="auto" w:fill="auto"/>
            <w:noWrap/>
            <w:vAlign w:val="bottom"/>
            <w:hideMark/>
          </w:tcPr>
          <w:p w14:paraId="7605BD31" w14:textId="77777777" w:rsidR="002E113E" w:rsidRPr="002E113E" w:rsidRDefault="002E113E" w:rsidP="002E113E">
            <w:pPr>
              <w:jc w:val="right"/>
              <w:rPr>
                <w:color w:val="000000"/>
                <w:sz w:val="22"/>
                <w:szCs w:val="22"/>
              </w:rPr>
            </w:pPr>
            <w:r w:rsidRPr="002E113E">
              <w:rPr>
                <w:color w:val="000000"/>
                <w:sz w:val="22"/>
                <w:szCs w:val="22"/>
              </w:rPr>
              <w:t>2 255</w:t>
            </w:r>
          </w:p>
        </w:tc>
        <w:tc>
          <w:tcPr>
            <w:tcW w:w="980" w:type="dxa"/>
            <w:tcBorders>
              <w:top w:val="nil"/>
              <w:left w:val="nil"/>
              <w:bottom w:val="single" w:sz="4" w:space="0" w:color="auto"/>
              <w:right w:val="single" w:sz="8" w:space="0" w:color="auto"/>
            </w:tcBorders>
            <w:shd w:val="clear" w:color="auto" w:fill="auto"/>
            <w:noWrap/>
            <w:vAlign w:val="bottom"/>
            <w:hideMark/>
          </w:tcPr>
          <w:p w14:paraId="5537F30F" w14:textId="77777777" w:rsidR="002E113E" w:rsidRPr="002E113E" w:rsidRDefault="002E113E" w:rsidP="002E113E">
            <w:pPr>
              <w:jc w:val="right"/>
              <w:rPr>
                <w:color w:val="000000"/>
                <w:sz w:val="22"/>
                <w:szCs w:val="22"/>
              </w:rPr>
            </w:pPr>
            <w:r w:rsidRPr="002E113E">
              <w:rPr>
                <w:color w:val="000000"/>
                <w:sz w:val="22"/>
                <w:szCs w:val="22"/>
              </w:rPr>
              <w:t>1 245</w:t>
            </w:r>
          </w:p>
        </w:tc>
        <w:tc>
          <w:tcPr>
            <w:tcW w:w="880" w:type="dxa"/>
            <w:tcBorders>
              <w:top w:val="nil"/>
              <w:left w:val="nil"/>
              <w:bottom w:val="single" w:sz="4" w:space="0" w:color="auto"/>
              <w:right w:val="single" w:sz="8" w:space="0" w:color="auto"/>
            </w:tcBorders>
            <w:shd w:val="clear" w:color="auto" w:fill="auto"/>
            <w:noWrap/>
            <w:vAlign w:val="bottom"/>
            <w:hideMark/>
          </w:tcPr>
          <w:p w14:paraId="5E74739E" w14:textId="77777777" w:rsidR="002E113E" w:rsidRPr="002E113E" w:rsidRDefault="002E113E" w:rsidP="002E113E">
            <w:pPr>
              <w:jc w:val="right"/>
              <w:rPr>
                <w:color w:val="000000"/>
                <w:sz w:val="22"/>
                <w:szCs w:val="22"/>
              </w:rPr>
            </w:pPr>
            <w:r w:rsidRPr="002E113E">
              <w:rPr>
                <w:color w:val="000000"/>
                <w:sz w:val="22"/>
                <w:szCs w:val="22"/>
              </w:rPr>
              <w:t>0,72</w:t>
            </w:r>
          </w:p>
        </w:tc>
        <w:tc>
          <w:tcPr>
            <w:tcW w:w="900" w:type="dxa"/>
            <w:tcBorders>
              <w:top w:val="nil"/>
              <w:left w:val="nil"/>
              <w:bottom w:val="single" w:sz="4" w:space="0" w:color="auto"/>
              <w:right w:val="single" w:sz="18" w:space="0" w:color="auto"/>
            </w:tcBorders>
            <w:shd w:val="clear" w:color="auto" w:fill="auto"/>
            <w:noWrap/>
            <w:vAlign w:val="bottom"/>
            <w:hideMark/>
          </w:tcPr>
          <w:p w14:paraId="34846731" w14:textId="77777777" w:rsidR="002E113E" w:rsidRPr="002E113E" w:rsidRDefault="002E113E" w:rsidP="002E113E">
            <w:pPr>
              <w:jc w:val="right"/>
              <w:rPr>
                <w:color w:val="000000"/>
                <w:sz w:val="22"/>
                <w:szCs w:val="22"/>
              </w:rPr>
            </w:pPr>
            <w:r w:rsidRPr="002E113E">
              <w:rPr>
                <w:color w:val="000000"/>
                <w:sz w:val="22"/>
                <w:szCs w:val="22"/>
              </w:rPr>
              <w:t>0,63</w:t>
            </w:r>
          </w:p>
        </w:tc>
      </w:tr>
      <w:tr w:rsidR="002E113E" w:rsidRPr="002E113E" w14:paraId="141B377A"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4193C15C" w14:textId="77777777" w:rsidR="002E113E" w:rsidRPr="002E113E" w:rsidRDefault="002E113E" w:rsidP="002E113E">
            <w:pPr>
              <w:rPr>
                <w:color w:val="000000"/>
                <w:sz w:val="22"/>
                <w:szCs w:val="22"/>
              </w:rPr>
            </w:pPr>
            <w:r w:rsidRPr="002E113E">
              <w:rPr>
                <w:color w:val="000000"/>
                <w:sz w:val="22"/>
                <w:szCs w:val="22"/>
              </w:rPr>
              <w:t>z toho:</w:t>
            </w:r>
          </w:p>
        </w:tc>
        <w:tc>
          <w:tcPr>
            <w:tcW w:w="640" w:type="dxa"/>
            <w:tcBorders>
              <w:top w:val="nil"/>
              <w:left w:val="nil"/>
              <w:bottom w:val="single" w:sz="4" w:space="0" w:color="auto"/>
              <w:right w:val="single" w:sz="8" w:space="0" w:color="auto"/>
            </w:tcBorders>
            <w:shd w:val="clear" w:color="auto" w:fill="auto"/>
            <w:noWrap/>
            <w:vAlign w:val="bottom"/>
            <w:hideMark/>
          </w:tcPr>
          <w:p w14:paraId="5C6DBE50" w14:textId="77777777" w:rsidR="002E113E" w:rsidRPr="002E113E" w:rsidRDefault="002E113E" w:rsidP="002E113E">
            <w:pPr>
              <w:jc w:val="right"/>
              <w:rPr>
                <w:color w:val="000000"/>
                <w:sz w:val="22"/>
                <w:szCs w:val="22"/>
              </w:rPr>
            </w:pPr>
            <w:r w:rsidRPr="002E113E">
              <w:rPr>
                <w:color w:val="000000"/>
                <w:sz w:val="22"/>
                <w:szCs w:val="22"/>
              </w:rPr>
              <w:t> </w:t>
            </w:r>
          </w:p>
        </w:tc>
        <w:tc>
          <w:tcPr>
            <w:tcW w:w="1000" w:type="dxa"/>
            <w:tcBorders>
              <w:top w:val="nil"/>
              <w:left w:val="nil"/>
              <w:bottom w:val="single" w:sz="4" w:space="0" w:color="auto"/>
              <w:right w:val="single" w:sz="8" w:space="0" w:color="auto"/>
            </w:tcBorders>
            <w:shd w:val="clear" w:color="auto" w:fill="auto"/>
            <w:noWrap/>
            <w:vAlign w:val="bottom"/>
            <w:hideMark/>
          </w:tcPr>
          <w:p w14:paraId="792ADF5F" w14:textId="77777777" w:rsidR="002E113E" w:rsidRPr="002E113E" w:rsidRDefault="002E113E" w:rsidP="002E113E">
            <w:pPr>
              <w:jc w:val="right"/>
              <w:rPr>
                <w:color w:val="000000"/>
                <w:sz w:val="22"/>
                <w:szCs w:val="22"/>
              </w:rPr>
            </w:pPr>
            <w:r w:rsidRPr="002E113E">
              <w:rPr>
                <w:color w:val="000000"/>
                <w:sz w:val="22"/>
                <w:szCs w:val="22"/>
              </w:rPr>
              <w:t> </w:t>
            </w:r>
          </w:p>
        </w:tc>
        <w:tc>
          <w:tcPr>
            <w:tcW w:w="1020" w:type="dxa"/>
            <w:tcBorders>
              <w:top w:val="nil"/>
              <w:left w:val="nil"/>
              <w:bottom w:val="single" w:sz="4" w:space="0" w:color="auto"/>
              <w:right w:val="single" w:sz="8" w:space="0" w:color="auto"/>
            </w:tcBorders>
            <w:shd w:val="clear" w:color="auto" w:fill="auto"/>
            <w:noWrap/>
            <w:vAlign w:val="bottom"/>
            <w:hideMark/>
          </w:tcPr>
          <w:p w14:paraId="7CC83752" w14:textId="77777777" w:rsidR="002E113E" w:rsidRPr="002E113E" w:rsidRDefault="002E113E" w:rsidP="002E113E">
            <w:pPr>
              <w:jc w:val="right"/>
              <w:rPr>
                <w:color w:val="000000"/>
                <w:sz w:val="22"/>
                <w:szCs w:val="22"/>
              </w:rPr>
            </w:pPr>
            <w:r w:rsidRPr="002E113E">
              <w:rPr>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bottom"/>
            <w:hideMark/>
          </w:tcPr>
          <w:p w14:paraId="27FF2FB7" w14:textId="77777777" w:rsidR="002E113E" w:rsidRPr="002E113E" w:rsidRDefault="002E113E" w:rsidP="002E113E">
            <w:pPr>
              <w:jc w:val="right"/>
              <w:rPr>
                <w:color w:val="000000"/>
                <w:sz w:val="22"/>
                <w:szCs w:val="22"/>
              </w:rPr>
            </w:pPr>
            <w:r w:rsidRPr="002E113E">
              <w:rPr>
                <w:color w:val="000000"/>
                <w:sz w:val="22"/>
                <w:szCs w:val="22"/>
              </w:rPr>
              <w:t> </w:t>
            </w:r>
          </w:p>
        </w:tc>
        <w:tc>
          <w:tcPr>
            <w:tcW w:w="980" w:type="dxa"/>
            <w:tcBorders>
              <w:top w:val="nil"/>
              <w:left w:val="nil"/>
              <w:bottom w:val="single" w:sz="4" w:space="0" w:color="auto"/>
              <w:right w:val="single" w:sz="8" w:space="0" w:color="auto"/>
            </w:tcBorders>
            <w:shd w:val="clear" w:color="auto" w:fill="auto"/>
            <w:noWrap/>
            <w:vAlign w:val="bottom"/>
            <w:hideMark/>
          </w:tcPr>
          <w:p w14:paraId="03D63AC1" w14:textId="77777777" w:rsidR="002E113E" w:rsidRPr="002E113E" w:rsidRDefault="002E113E" w:rsidP="002E113E">
            <w:pPr>
              <w:jc w:val="right"/>
              <w:rPr>
                <w:color w:val="000000"/>
                <w:sz w:val="22"/>
                <w:szCs w:val="22"/>
              </w:rPr>
            </w:pPr>
            <w:r w:rsidRPr="002E113E">
              <w:rPr>
                <w:color w:val="000000"/>
                <w:sz w:val="22"/>
                <w:szCs w:val="22"/>
              </w:rPr>
              <w:t> </w:t>
            </w:r>
          </w:p>
        </w:tc>
        <w:tc>
          <w:tcPr>
            <w:tcW w:w="880" w:type="dxa"/>
            <w:tcBorders>
              <w:top w:val="nil"/>
              <w:left w:val="nil"/>
              <w:bottom w:val="single" w:sz="4" w:space="0" w:color="auto"/>
              <w:right w:val="single" w:sz="8" w:space="0" w:color="auto"/>
            </w:tcBorders>
            <w:shd w:val="clear" w:color="auto" w:fill="auto"/>
            <w:noWrap/>
            <w:vAlign w:val="bottom"/>
            <w:hideMark/>
          </w:tcPr>
          <w:p w14:paraId="4C98A53A" w14:textId="77777777" w:rsidR="002E113E" w:rsidRPr="002E113E" w:rsidRDefault="002E113E" w:rsidP="002E113E">
            <w:pPr>
              <w:rPr>
                <w:color w:val="000000"/>
                <w:sz w:val="22"/>
                <w:szCs w:val="22"/>
              </w:rPr>
            </w:pPr>
            <w:r w:rsidRPr="002E113E">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14:paraId="170774DE" w14:textId="77777777" w:rsidR="002E113E" w:rsidRPr="002E113E" w:rsidRDefault="002E113E" w:rsidP="002E113E">
            <w:pPr>
              <w:rPr>
                <w:color w:val="000000"/>
                <w:sz w:val="22"/>
                <w:szCs w:val="22"/>
              </w:rPr>
            </w:pPr>
            <w:r w:rsidRPr="002E113E">
              <w:rPr>
                <w:color w:val="000000"/>
                <w:sz w:val="22"/>
                <w:szCs w:val="22"/>
              </w:rPr>
              <w:t> </w:t>
            </w:r>
          </w:p>
        </w:tc>
      </w:tr>
      <w:tr w:rsidR="002E113E" w:rsidRPr="002E113E" w14:paraId="6AF8FD72"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732BFA17" w14:textId="77777777" w:rsidR="002E113E" w:rsidRPr="002E113E" w:rsidRDefault="002E113E" w:rsidP="002E113E">
            <w:pPr>
              <w:rPr>
                <w:color w:val="000000"/>
                <w:sz w:val="22"/>
                <w:szCs w:val="22"/>
              </w:rPr>
            </w:pPr>
            <w:r w:rsidRPr="002E113E">
              <w:rPr>
                <w:color w:val="000000"/>
                <w:sz w:val="22"/>
                <w:szCs w:val="22"/>
              </w:rPr>
              <w:t>výnosy z prodeje vlastních výrobků</w:t>
            </w:r>
          </w:p>
        </w:tc>
        <w:tc>
          <w:tcPr>
            <w:tcW w:w="640" w:type="dxa"/>
            <w:tcBorders>
              <w:top w:val="nil"/>
              <w:left w:val="nil"/>
              <w:bottom w:val="single" w:sz="4" w:space="0" w:color="auto"/>
              <w:right w:val="single" w:sz="8" w:space="0" w:color="auto"/>
            </w:tcBorders>
            <w:shd w:val="clear" w:color="auto" w:fill="auto"/>
            <w:noWrap/>
            <w:vAlign w:val="bottom"/>
            <w:hideMark/>
          </w:tcPr>
          <w:p w14:paraId="79263C16" w14:textId="77777777" w:rsidR="002E113E" w:rsidRPr="002E113E" w:rsidRDefault="002E113E" w:rsidP="002E113E">
            <w:pPr>
              <w:jc w:val="right"/>
              <w:rPr>
                <w:color w:val="000000"/>
                <w:sz w:val="22"/>
                <w:szCs w:val="22"/>
              </w:rPr>
            </w:pPr>
            <w:r w:rsidRPr="002E113E">
              <w:rPr>
                <w:color w:val="000000"/>
                <w:sz w:val="22"/>
                <w:szCs w:val="22"/>
              </w:rPr>
              <w:t>601</w:t>
            </w:r>
          </w:p>
        </w:tc>
        <w:tc>
          <w:tcPr>
            <w:tcW w:w="1000" w:type="dxa"/>
            <w:tcBorders>
              <w:top w:val="nil"/>
              <w:left w:val="nil"/>
              <w:bottom w:val="single" w:sz="4" w:space="0" w:color="auto"/>
              <w:right w:val="single" w:sz="8" w:space="0" w:color="auto"/>
            </w:tcBorders>
            <w:shd w:val="clear" w:color="auto" w:fill="auto"/>
            <w:noWrap/>
            <w:vAlign w:val="bottom"/>
            <w:hideMark/>
          </w:tcPr>
          <w:p w14:paraId="4ADC2262" w14:textId="77777777" w:rsidR="002E113E" w:rsidRPr="002E113E" w:rsidRDefault="002E113E" w:rsidP="002E113E">
            <w:pPr>
              <w:jc w:val="right"/>
              <w:rPr>
                <w:color w:val="000000"/>
                <w:sz w:val="22"/>
                <w:szCs w:val="22"/>
              </w:rPr>
            </w:pPr>
            <w:r w:rsidRPr="002E113E">
              <w:rPr>
                <w:color w:val="000000"/>
                <w:sz w:val="22"/>
                <w:szCs w:val="22"/>
              </w:rPr>
              <w:t> </w:t>
            </w:r>
          </w:p>
        </w:tc>
        <w:tc>
          <w:tcPr>
            <w:tcW w:w="1020" w:type="dxa"/>
            <w:tcBorders>
              <w:top w:val="nil"/>
              <w:left w:val="nil"/>
              <w:bottom w:val="single" w:sz="4" w:space="0" w:color="auto"/>
              <w:right w:val="single" w:sz="8" w:space="0" w:color="auto"/>
            </w:tcBorders>
            <w:shd w:val="clear" w:color="auto" w:fill="auto"/>
            <w:noWrap/>
            <w:vAlign w:val="bottom"/>
            <w:hideMark/>
          </w:tcPr>
          <w:p w14:paraId="7A1FF652" w14:textId="77777777" w:rsidR="002E113E" w:rsidRPr="002E113E" w:rsidRDefault="002E113E" w:rsidP="002E113E">
            <w:pPr>
              <w:jc w:val="right"/>
              <w:rPr>
                <w:color w:val="000000"/>
                <w:sz w:val="22"/>
                <w:szCs w:val="22"/>
              </w:rPr>
            </w:pPr>
            <w:r w:rsidRPr="002E113E">
              <w:rPr>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bottom"/>
            <w:hideMark/>
          </w:tcPr>
          <w:p w14:paraId="37399722" w14:textId="77777777" w:rsidR="002E113E" w:rsidRPr="002E113E" w:rsidRDefault="002E113E" w:rsidP="002E113E">
            <w:pPr>
              <w:jc w:val="right"/>
              <w:rPr>
                <w:color w:val="000000"/>
                <w:sz w:val="22"/>
                <w:szCs w:val="22"/>
              </w:rPr>
            </w:pPr>
            <w:r w:rsidRPr="002E113E">
              <w:rPr>
                <w:color w:val="000000"/>
                <w:sz w:val="22"/>
                <w:szCs w:val="22"/>
              </w:rPr>
              <w:t> </w:t>
            </w:r>
          </w:p>
        </w:tc>
        <w:tc>
          <w:tcPr>
            <w:tcW w:w="980" w:type="dxa"/>
            <w:tcBorders>
              <w:top w:val="nil"/>
              <w:left w:val="nil"/>
              <w:bottom w:val="single" w:sz="4" w:space="0" w:color="auto"/>
              <w:right w:val="single" w:sz="8" w:space="0" w:color="auto"/>
            </w:tcBorders>
            <w:shd w:val="clear" w:color="auto" w:fill="auto"/>
            <w:noWrap/>
            <w:vAlign w:val="bottom"/>
            <w:hideMark/>
          </w:tcPr>
          <w:p w14:paraId="3767CA32" w14:textId="77777777" w:rsidR="002E113E" w:rsidRPr="002E113E" w:rsidRDefault="002E113E" w:rsidP="002E113E">
            <w:pPr>
              <w:jc w:val="right"/>
              <w:rPr>
                <w:color w:val="000000"/>
                <w:sz w:val="22"/>
                <w:szCs w:val="22"/>
              </w:rPr>
            </w:pPr>
            <w:r w:rsidRPr="002E113E">
              <w:rPr>
                <w:color w:val="000000"/>
                <w:sz w:val="22"/>
                <w:szCs w:val="22"/>
              </w:rPr>
              <w:t> </w:t>
            </w:r>
          </w:p>
        </w:tc>
        <w:tc>
          <w:tcPr>
            <w:tcW w:w="880" w:type="dxa"/>
            <w:tcBorders>
              <w:top w:val="nil"/>
              <w:left w:val="nil"/>
              <w:bottom w:val="single" w:sz="4" w:space="0" w:color="auto"/>
              <w:right w:val="single" w:sz="8" w:space="0" w:color="auto"/>
            </w:tcBorders>
            <w:shd w:val="clear" w:color="auto" w:fill="auto"/>
            <w:noWrap/>
            <w:vAlign w:val="bottom"/>
            <w:hideMark/>
          </w:tcPr>
          <w:p w14:paraId="23C4A7A6" w14:textId="77777777" w:rsidR="002E113E" w:rsidRPr="002E113E" w:rsidRDefault="002E113E" w:rsidP="002E113E">
            <w:pPr>
              <w:rPr>
                <w:color w:val="000000"/>
                <w:sz w:val="22"/>
                <w:szCs w:val="22"/>
              </w:rPr>
            </w:pPr>
            <w:r w:rsidRPr="002E113E">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14:paraId="4A6049B8" w14:textId="77777777" w:rsidR="002E113E" w:rsidRPr="002E113E" w:rsidRDefault="002E113E" w:rsidP="002E113E">
            <w:pPr>
              <w:rPr>
                <w:color w:val="000000"/>
                <w:sz w:val="22"/>
                <w:szCs w:val="22"/>
              </w:rPr>
            </w:pPr>
            <w:r w:rsidRPr="002E113E">
              <w:rPr>
                <w:color w:val="000000"/>
                <w:sz w:val="22"/>
                <w:szCs w:val="22"/>
              </w:rPr>
              <w:t> </w:t>
            </w:r>
          </w:p>
        </w:tc>
      </w:tr>
      <w:tr w:rsidR="002E113E" w:rsidRPr="002E113E" w14:paraId="624855BF"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6D1FE3F1" w14:textId="77777777" w:rsidR="002E113E" w:rsidRPr="002E113E" w:rsidRDefault="002E113E" w:rsidP="002E113E">
            <w:pPr>
              <w:rPr>
                <w:color w:val="000000"/>
                <w:sz w:val="22"/>
                <w:szCs w:val="22"/>
              </w:rPr>
            </w:pPr>
            <w:r w:rsidRPr="002E113E">
              <w:rPr>
                <w:color w:val="000000"/>
                <w:sz w:val="22"/>
                <w:szCs w:val="22"/>
              </w:rPr>
              <w:t>výnosy z prodeje služeb</w:t>
            </w:r>
          </w:p>
        </w:tc>
        <w:tc>
          <w:tcPr>
            <w:tcW w:w="640" w:type="dxa"/>
            <w:tcBorders>
              <w:top w:val="nil"/>
              <w:left w:val="nil"/>
              <w:bottom w:val="single" w:sz="4" w:space="0" w:color="auto"/>
              <w:right w:val="single" w:sz="8" w:space="0" w:color="auto"/>
            </w:tcBorders>
            <w:shd w:val="clear" w:color="auto" w:fill="auto"/>
            <w:noWrap/>
            <w:vAlign w:val="bottom"/>
            <w:hideMark/>
          </w:tcPr>
          <w:p w14:paraId="7B78732F" w14:textId="77777777" w:rsidR="002E113E" w:rsidRPr="002E113E" w:rsidRDefault="002E113E" w:rsidP="002E113E">
            <w:pPr>
              <w:jc w:val="right"/>
              <w:rPr>
                <w:color w:val="000000"/>
                <w:sz w:val="22"/>
                <w:szCs w:val="22"/>
              </w:rPr>
            </w:pPr>
            <w:r w:rsidRPr="002E113E">
              <w:rPr>
                <w:color w:val="000000"/>
                <w:sz w:val="22"/>
                <w:szCs w:val="22"/>
              </w:rPr>
              <w:t>602</w:t>
            </w:r>
          </w:p>
        </w:tc>
        <w:tc>
          <w:tcPr>
            <w:tcW w:w="1000" w:type="dxa"/>
            <w:tcBorders>
              <w:top w:val="nil"/>
              <w:left w:val="nil"/>
              <w:bottom w:val="single" w:sz="4" w:space="0" w:color="auto"/>
              <w:right w:val="single" w:sz="8" w:space="0" w:color="auto"/>
            </w:tcBorders>
            <w:shd w:val="clear" w:color="auto" w:fill="auto"/>
            <w:noWrap/>
            <w:vAlign w:val="bottom"/>
            <w:hideMark/>
          </w:tcPr>
          <w:p w14:paraId="56E7BBCC" w14:textId="77777777" w:rsidR="002E113E" w:rsidRPr="002E113E" w:rsidRDefault="002E113E" w:rsidP="002E113E">
            <w:pPr>
              <w:jc w:val="right"/>
              <w:rPr>
                <w:color w:val="000000"/>
                <w:sz w:val="22"/>
                <w:szCs w:val="22"/>
              </w:rPr>
            </w:pPr>
            <w:r w:rsidRPr="002E113E">
              <w:rPr>
                <w:color w:val="000000"/>
                <w:sz w:val="22"/>
                <w:szCs w:val="22"/>
              </w:rPr>
              <w:t>795</w:t>
            </w:r>
          </w:p>
        </w:tc>
        <w:tc>
          <w:tcPr>
            <w:tcW w:w="1020" w:type="dxa"/>
            <w:tcBorders>
              <w:top w:val="nil"/>
              <w:left w:val="nil"/>
              <w:bottom w:val="single" w:sz="4" w:space="0" w:color="auto"/>
              <w:right w:val="single" w:sz="8" w:space="0" w:color="auto"/>
            </w:tcBorders>
            <w:shd w:val="clear" w:color="auto" w:fill="auto"/>
            <w:noWrap/>
            <w:vAlign w:val="bottom"/>
            <w:hideMark/>
          </w:tcPr>
          <w:p w14:paraId="131C6657" w14:textId="77777777" w:rsidR="002E113E" w:rsidRPr="002E113E" w:rsidRDefault="002E113E" w:rsidP="002E113E">
            <w:pPr>
              <w:jc w:val="right"/>
              <w:rPr>
                <w:color w:val="000000"/>
                <w:sz w:val="22"/>
                <w:szCs w:val="22"/>
              </w:rPr>
            </w:pPr>
            <w:r w:rsidRPr="002E113E">
              <w:rPr>
                <w:color w:val="000000"/>
                <w:sz w:val="22"/>
                <w:szCs w:val="22"/>
              </w:rPr>
              <w:t>783</w:t>
            </w:r>
          </w:p>
        </w:tc>
        <w:tc>
          <w:tcPr>
            <w:tcW w:w="1080" w:type="dxa"/>
            <w:tcBorders>
              <w:top w:val="nil"/>
              <w:left w:val="nil"/>
              <w:bottom w:val="single" w:sz="4" w:space="0" w:color="auto"/>
              <w:right w:val="single" w:sz="8" w:space="0" w:color="auto"/>
            </w:tcBorders>
            <w:shd w:val="clear" w:color="auto" w:fill="auto"/>
            <w:noWrap/>
            <w:vAlign w:val="bottom"/>
            <w:hideMark/>
          </w:tcPr>
          <w:p w14:paraId="438EDA4B" w14:textId="77777777" w:rsidR="002E113E" w:rsidRPr="002E113E" w:rsidRDefault="002E113E" w:rsidP="002E113E">
            <w:pPr>
              <w:jc w:val="right"/>
              <w:rPr>
                <w:color w:val="000000"/>
                <w:sz w:val="22"/>
                <w:szCs w:val="22"/>
              </w:rPr>
            </w:pPr>
            <w:r w:rsidRPr="002E113E">
              <w:rPr>
                <w:color w:val="000000"/>
                <w:sz w:val="22"/>
                <w:szCs w:val="22"/>
              </w:rPr>
              <w:t>1 541</w:t>
            </w:r>
          </w:p>
        </w:tc>
        <w:tc>
          <w:tcPr>
            <w:tcW w:w="980" w:type="dxa"/>
            <w:tcBorders>
              <w:top w:val="nil"/>
              <w:left w:val="nil"/>
              <w:bottom w:val="single" w:sz="4" w:space="0" w:color="auto"/>
              <w:right w:val="single" w:sz="8" w:space="0" w:color="auto"/>
            </w:tcBorders>
            <w:shd w:val="clear" w:color="auto" w:fill="auto"/>
            <w:noWrap/>
            <w:vAlign w:val="bottom"/>
            <w:hideMark/>
          </w:tcPr>
          <w:p w14:paraId="5A593C0C" w14:textId="77777777" w:rsidR="002E113E" w:rsidRPr="002E113E" w:rsidRDefault="002E113E" w:rsidP="002E113E">
            <w:pPr>
              <w:jc w:val="right"/>
              <w:rPr>
                <w:color w:val="000000"/>
                <w:sz w:val="22"/>
                <w:szCs w:val="22"/>
              </w:rPr>
            </w:pPr>
            <w:r w:rsidRPr="002E113E">
              <w:rPr>
                <w:color w:val="000000"/>
                <w:sz w:val="22"/>
                <w:szCs w:val="22"/>
              </w:rPr>
              <w:t>1 243</w:t>
            </w:r>
          </w:p>
        </w:tc>
        <w:tc>
          <w:tcPr>
            <w:tcW w:w="880" w:type="dxa"/>
            <w:tcBorders>
              <w:top w:val="nil"/>
              <w:left w:val="nil"/>
              <w:bottom w:val="single" w:sz="4" w:space="0" w:color="auto"/>
              <w:right w:val="single" w:sz="8" w:space="0" w:color="auto"/>
            </w:tcBorders>
            <w:shd w:val="clear" w:color="auto" w:fill="auto"/>
            <w:noWrap/>
            <w:vAlign w:val="bottom"/>
            <w:hideMark/>
          </w:tcPr>
          <w:p w14:paraId="2C61792B" w14:textId="77777777" w:rsidR="002E113E" w:rsidRPr="002E113E" w:rsidRDefault="002E113E" w:rsidP="002E113E">
            <w:pPr>
              <w:jc w:val="right"/>
              <w:rPr>
                <w:color w:val="000000"/>
                <w:sz w:val="22"/>
                <w:szCs w:val="22"/>
              </w:rPr>
            </w:pPr>
            <w:r w:rsidRPr="002E113E">
              <w:rPr>
                <w:color w:val="000000"/>
                <w:sz w:val="22"/>
                <w:szCs w:val="22"/>
              </w:rPr>
              <w:t>0,52</w:t>
            </w:r>
          </w:p>
        </w:tc>
        <w:tc>
          <w:tcPr>
            <w:tcW w:w="900" w:type="dxa"/>
            <w:tcBorders>
              <w:top w:val="nil"/>
              <w:left w:val="nil"/>
              <w:bottom w:val="single" w:sz="4" w:space="0" w:color="auto"/>
              <w:right w:val="single" w:sz="18" w:space="0" w:color="auto"/>
            </w:tcBorders>
            <w:shd w:val="clear" w:color="auto" w:fill="auto"/>
            <w:noWrap/>
            <w:vAlign w:val="bottom"/>
            <w:hideMark/>
          </w:tcPr>
          <w:p w14:paraId="3272342C" w14:textId="77777777" w:rsidR="002E113E" w:rsidRPr="002E113E" w:rsidRDefault="002E113E" w:rsidP="002E113E">
            <w:pPr>
              <w:jc w:val="right"/>
              <w:rPr>
                <w:color w:val="000000"/>
                <w:sz w:val="22"/>
                <w:szCs w:val="22"/>
              </w:rPr>
            </w:pPr>
            <w:r w:rsidRPr="002E113E">
              <w:rPr>
                <w:color w:val="000000"/>
                <w:sz w:val="22"/>
                <w:szCs w:val="22"/>
              </w:rPr>
              <w:t>0,63</w:t>
            </w:r>
          </w:p>
        </w:tc>
      </w:tr>
      <w:tr w:rsidR="002E113E" w:rsidRPr="002E113E" w14:paraId="03DAB83B"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0C0E7175" w14:textId="77777777" w:rsidR="002E113E" w:rsidRPr="002E113E" w:rsidRDefault="002E113E" w:rsidP="002E113E">
            <w:pPr>
              <w:rPr>
                <w:color w:val="000000"/>
                <w:sz w:val="22"/>
                <w:szCs w:val="22"/>
              </w:rPr>
            </w:pPr>
            <w:r w:rsidRPr="002E113E">
              <w:rPr>
                <w:color w:val="000000"/>
                <w:sz w:val="22"/>
                <w:szCs w:val="22"/>
              </w:rPr>
              <w:t>výnosy z pronájmu</w:t>
            </w:r>
          </w:p>
        </w:tc>
        <w:tc>
          <w:tcPr>
            <w:tcW w:w="640" w:type="dxa"/>
            <w:tcBorders>
              <w:top w:val="nil"/>
              <w:left w:val="nil"/>
              <w:bottom w:val="single" w:sz="4" w:space="0" w:color="auto"/>
              <w:right w:val="single" w:sz="8" w:space="0" w:color="auto"/>
            </w:tcBorders>
            <w:shd w:val="clear" w:color="auto" w:fill="auto"/>
            <w:noWrap/>
            <w:vAlign w:val="bottom"/>
            <w:hideMark/>
          </w:tcPr>
          <w:p w14:paraId="21234CA7" w14:textId="77777777" w:rsidR="002E113E" w:rsidRPr="002E113E" w:rsidRDefault="002E113E" w:rsidP="002E113E">
            <w:pPr>
              <w:jc w:val="right"/>
              <w:rPr>
                <w:color w:val="000000"/>
                <w:sz w:val="22"/>
                <w:szCs w:val="22"/>
              </w:rPr>
            </w:pPr>
            <w:r w:rsidRPr="002E113E">
              <w:rPr>
                <w:color w:val="000000"/>
                <w:sz w:val="22"/>
                <w:szCs w:val="22"/>
              </w:rPr>
              <w:t>603</w:t>
            </w:r>
          </w:p>
        </w:tc>
        <w:tc>
          <w:tcPr>
            <w:tcW w:w="1000" w:type="dxa"/>
            <w:tcBorders>
              <w:top w:val="nil"/>
              <w:left w:val="nil"/>
              <w:bottom w:val="single" w:sz="4" w:space="0" w:color="auto"/>
              <w:right w:val="single" w:sz="8" w:space="0" w:color="auto"/>
            </w:tcBorders>
            <w:shd w:val="clear" w:color="auto" w:fill="auto"/>
            <w:noWrap/>
            <w:vAlign w:val="bottom"/>
            <w:hideMark/>
          </w:tcPr>
          <w:p w14:paraId="62407084" w14:textId="77777777" w:rsidR="002E113E" w:rsidRPr="002E113E" w:rsidRDefault="002E113E" w:rsidP="002E113E">
            <w:pPr>
              <w:jc w:val="right"/>
              <w:rPr>
                <w:color w:val="000000"/>
                <w:sz w:val="22"/>
                <w:szCs w:val="22"/>
              </w:rPr>
            </w:pPr>
            <w:r w:rsidRPr="002E113E">
              <w:rPr>
                <w:color w:val="000000"/>
                <w:sz w:val="22"/>
                <w:szCs w:val="22"/>
              </w:rPr>
              <w:t>201</w:t>
            </w:r>
          </w:p>
        </w:tc>
        <w:tc>
          <w:tcPr>
            <w:tcW w:w="1020" w:type="dxa"/>
            <w:tcBorders>
              <w:top w:val="nil"/>
              <w:left w:val="nil"/>
              <w:bottom w:val="single" w:sz="4" w:space="0" w:color="auto"/>
              <w:right w:val="single" w:sz="8" w:space="0" w:color="auto"/>
            </w:tcBorders>
            <w:shd w:val="clear" w:color="auto" w:fill="auto"/>
            <w:noWrap/>
            <w:vAlign w:val="bottom"/>
            <w:hideMark/>
          </w:tcPr>
          <w:p w14:paraId="5D296D97" w14:textId="77777777" w:rsidR="002E113E" w:rsidRPr="002E113E" w:rsidRDefault="002E113E" w:rsidP="002E113E">
            <w:pPr>
              <w:jc w:val="right"/>
              <w:rPr>
                <w:color w:val="000000"/>
                <w:sz w:val="22"/>
                <w:szCs w:val="22"/>
              </w:rPr>
            </w:pPr>
            <w:r w:rsidRPr="002E113E">
              <w:rPr>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bottom"/>
            <w:hideMark/>
          </w:tcPr>
          <w:p w14:paraId="195E1A71" w14:textId="77777777" w:rsidR="002E113E" w:rsidRPr="002E113E" w:rsidRDefault="002E113E" w:rsidP="002E113E">
            <w:pPr>
              <w:jc w:val="right"/>
              <w:rPr>
                <w:color w:val="000000"/>
                <w:sz w:val="22"/>
                <w:szCs w:val="22"/>
              </w:rPr>
            </w:pPr>
            <w:r w:rsidRPr="002E113E">
              <w:rPr>
                <w:color w:val="000000"/>
                <w:sz w:val="22"/>
                <w:szCs w:val="22"/>
              </w:rPr>
              <w:t>245</w:t>
            </w:r>
          </w:p>
        </w:tc>
        <w:tc>
          <w:tcPr>
            <w:tcW w:w="980" w:type="dxa"/>
            <w:tcBorders>
              <w:top w:val="nil"/>
              <w:left w:val="nil"/>
              <w:bottom w:val="single" w:sz="4" w:space="0" w:color="auto"/>
              <w:right w:val="single" w:sz="8" w:space="0" w:color="auto"/>
            </w:tcBorders>
            <w:shd w:val="clear" w:color="auto" w:fill="auto"/>
            <w:noWrap/>
            <w:vAlign w:val="bottom"/>
            <w:hideMark/>
          </w:tcPr>
          <w:p w14:paraId="4A2919B2" w14:textId="77777777" w:rsidR="002E113E" w:rsidRPr="002E113E" w:rsidRDefault="002E113E" w:rsidP="002E113E">
            <w:pPr>
              <w:jc w:val="right"/>
              <w:rPr>
                <w:color w:val="000000"/>
                <w:sz w:val="22"/>
                <w:szCs w:val="22"/>
              </w:rPr>
            </w:pPr>
            <w:r w:rsidRPr="002E113E">
              <w:rPr>
                <w:color w:val="000000"/>
                <w:sz w:val="22"/>
                <w:szCs w:val="22"/>
              </w:rPr>
              <w:t> </w:t>
            </w:r>
          </w:p>
        </w:tc>
        <w:tc>
          <w:tcPr>
            <w:tcW w:w="880" w:type="dxa"/>
            <w:tcBorders>
              <w:top w:val="nil"/>
              <w:left w:val="nil"/>
              <w:bottom w:val="single" w:sz="4" w:space="0" w:color="auto"/>
              <w:right w:val="single" w:sz="8" w:space="0" w:color="auto"/>
            </w:tcBorders>
            <w:shd w:val="clear" w:color="auto" w:fill="auto"/>
            <w:noWrap/>
            <w:vAlign w:val="bottom"/>
            <w:hideMark/>
          </w:tcPr>
          <w:p w14:paraId="25CBA7CB" w14:textId="77777777" w:rsidR="002E113E" w:rsidRPr="002E113E" w:rsidRDefault="002E113E" w:rsidP="002E113E">
            <w:pPr>
              <w:jc w:val="right"/>
              <w:rPr>
                <w:color w:val="000000"/>
                <w:sz w:val="22"/>
                <w:szCs w:val="22"/>
              </w:rPr>
            </w:pPr>
            <w:r w:rsidRPr="002E113E">
              <w:rPr>
                <w:color w:val="000000"/>
                <w:sz w:val="22"/>
                <w:szCs w:val="22"/>
              </w:rPr>
              <w:t>0,82</w:t>
            </w:r>
          </w:p>
        </w:tc>
        <w:tc>
          <w:tcPr>
            <w:tcW w:w="900" w:type="dxa"/>
            <w:tcBorders>
              <w:top w:val="nil"/>
              <w:left w:val="nil"/>
              <w:bottom w:val="single" w:sz="4" w:space="0" w:color="auto"/>
              <w:right w:val="single" w:sz="18" w:space="0" w:color="auto"/>
            </w:tcBorders>
            <w:shd w:val="clear" w:color="auto" w:fill="auto"/>
            <w:noWrap/>
            <w:vAlign w:val="bottom"/>
            <w:hideMark/>
          </w:tcPr>
          <w:p w14:paraId="10F0E054" w14:textId="77777777" w:rsidR="002E113E" w:rsidRPr="002E113E" w:rsidRDefault="002E113E" w:rsidP="002E113E">
            <w:pPr>
              <w:rPr>
                <w:color w:val="000000"/>
                <w:sz w:val="22"/>
                <w:szCs w:val="22"/>
              </w:rPr>
            </w:pPr>
            <w:r w:rsidRPr="002E113E">
              <w:rPr>
                <w:color w:val="000000"/>
                <w:sz w:val="22"/>
                <w:szCs w:val="22"/>
              </w:rPr>
              <w:t> </w:t>
            </w:r>
          </w:p>
        </w:tc>
      </w:tr>
      <w:tr w:rsidR="002E113E" w:rsidRPr="002E113E" w14:paraId="1FD8EB17"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78DA6E5F" w14:textId="77777777" w:rsidR="002E113E" w:rsidRPr="002E113E" w:rsidRDefault="002E113E" w:rsidP="002E113E">
            <w:pPr>
              <w:rPr>
                <w:color w:val="000000"/>
                <w:sz w:val="22"/>
                <w:szCs w:val="22"/>
              </w:rPr>
            </w:pPr>
            <w:r w:rsidRPr="002E113E">
              <w:rPr>
                <w:color w:val="000000"/>
                <w:sz w:val="22"/>
                <w:szCs w:val="22"/>
              </w:rPr>
              <w:t>čerpání fondů</w:t>
            </w:r>
          </w:p>
        </w:tc>
        <w:tc>
          <w:tcPr>
            <w:tcW w:w="640" w:type="dxa"/>
            <w:tcBorders>
              <w:top w:val="nil"/>
              <w:left w:val="nil"/>
              <w:bottom w:val="single" w:sz="4" w:space="0" w:color="auto"/>
              <w:right w:val="single" w:sz="8" w:space="0" w:color="auto"/>
            </w:tcBorders>
            <w:shd w:val="clear" w:color="auto" w:fill="auto"/>
            <w:noWrap/>
            <w:vAlign w:val="bottom"/>
            <w:hideMark/>
          </w:tcPr>
          <w:p w14:paraId="6EC92287" w14:textId="77777777" w:rsidR="002E113E" w:rsidRPr="002E113E" w:rsidRDefault="002E113E" w:rsidP="002E113E">
            <w:pPr>
              <w:jc w:val="right"/>
              <w:rPr>
                <w:color w:val="000000"/>
                <w:sz w:val="22"/>
                <w:szCs w:val="22"/>
              </w:rPr>
            </w:pPr>
            <w:r w:rsidRPr="002E113E">
              <w:rPr>
                <w:color w:val="000000"/>
                <w:sz w:val="22"/>
                <w:szCs w:val="22"/>
              </w:rPr>
              <w:t>648</w:t>
            </w:r>
          </w:p>
        </w:tc>
        <w:tc>
          <w:tcPr>
            <w:tcW w:w="1000" w:type="dxa"/>
            <w:tcBorders>
              <w:top w:val="nil"/>
              <w:left w:val="nil"/>
              <w:bottom w:val="single" w:sz="4" w:space="0" w:color="auto"/>
              <w:right w:val="single" w:sz="8" w:space="0" w:color="auto"/>
            </w:tcBorders>
            <w:shd w:val="clear" w:color="auto" w:fill="auto"/>
            <w:noWrap/>
            <w:vAlign w:val="bottom"/>
            <w:hideMark/>
          </w:tcPr>
          <w:p w14:paraId="353E842A" w14:textId="77777777" w:rsidR="002E113E" w:rsidRPr="002E113E" w:rsidRDefault="002E113E" w:rsidP="002E113E">
            <w:pPr>
              <w:jc w:val="right"/>
              <w:rPr>
                <w:color w:val="000000"/>
                <w:sz w:val="22"/>
                <w:szCs w:val="22"/>
              </w:rPr>
            </w:pPr>
            <w:r w:rsidRPr="002E113E">
              <w:rPr>
                <w:color w:val="000000"/>
                <w:sz w:val="22"/>
                <w:szCs w:val="22"/>
              </w:rPr>
              <w:t>334</w:t>
            </w:r>
          </w:p>
        </w:tc>
        <w:tc>
          <w:tcPr>
            <w:tcW w:w="1020" w:type="dxa"/>
            <w:tcBorders>
              <w:top w:val="nil"/>
              <w:left w:val="nil"/>
              <w:bottom w:val="single" w:sz="4" w:space="0" w:color="auto"/>
              <w:right w:val="single" w:sz="8" w:space="0" w:color="auto"/>
            </w:tcBorders>
            <w:shd w:val="clear" w:color="auto" w:fill="auto"/>
            <w:noWrap/>
            <w:vAlign w:val="bottom"/>
            <w:hideMark/>
          </w:tcPr>
          <w:p w14:paraId="3A61011F" w14:textId="77777777" w:rsidR="002E113E" w:rsidRPr="002E113E" w:rsidRDefault="002E113E" w:rsidP="002E113E">
            <w:pPr>
              <w:jc w:val="right"/>
              <w:rPr>
                <w:color w:val="000000"/>
                <w:sz w:val="22"/>
                <w:szCs w:val="22"/>
              </w:rPr>
            </w:pPr>
            <w:r w:rsidRPr="002E113E">
              <w:rPr>
                <w:color w:val="000000"/>
                <w:sz w:val="22"/>
                <w:szCs w:val="22"/>
              </w:rPr>
              <w:t>0</w:t>
            </w:r>
          </w:p>
        </w:tc>
        <w:tc>
          <w:tcPr>
            <w:tcW w:w="1080" w:type="dxa"/>
            <w:tcBorders>
              <w:top w:val="nil"/>
              <w:left w:val="nil"/>
              <w:bottom w:val="single" w:sz="4" w:space="0" w:color="auto"/>
              <w:right w:val="single" w:sz="8" w:space="0" w:color="auto"/>
            </w:tcBorders>
            <w:shd w:val="clear" w:color="auto" w:fill="auto"/>
            <w:noWrap/>
            <w:vAlign w:val="bottom"/>
            <w:hideMark/>
          </w:tcPr>
          <w:p w14:paraId="3674CF24" w14:textId="77777777" w:rsidR="002E113E" w:rsidRPr="002E113E" w:rsidRDefault="002E113E" w:rsidP="002E113E">
            <w:pPr>
              <w:jc w:val="right"/>
              <w:rPr>
                <w:color w:val="000000"/>
                <w:sz w:val="22"/>
                <w:szCs w:val="22"/>
              </w:rPr>
            </w:pPr>
            <w:r w:rsidRPr="002E113E">
              <w:rPr>
                <w:color w:val="000000"/>
                <w:sz w:val="22"/>
                <w:szCs w:val="22"/>
              </w:rPr>
              <w:t>428</w:t>
            </w:r>
          </w:p>
        </w:tc>
        <w:tc>
          <w:tcPr>
            <w:tcW w:w="980" w:type="dxa"/>
            <w:tcBorders>
              <w:top w:val="nil"/>
              <w:left w:val="nil"/>
              <w:bottom w:val="single" w:sz="4" w:space="0" w:color="auto"/>
              <w:right w:val="single" w:sz="8" w:space="0" w:color="auto"/>
            </w:tcBorders>
            <w:shd w:val="clear" w:color="auto" w:fill="auto"/>
            <w:noWrap/>
            <w:vAlign w:val="bottom"/>
            <w:hideMark/>
          </w:tcPr>
          <w:p w14:paraId="3A3B597E" w14:textId="77777777" w:rsidR="002E113E" w:rsidRPr="002E113E" w:rsidRDefault="002E113E" w:rsidP="002E113E">
            <w:pPr>
              <w:jc w:val="right"/>
              <w:rPr>
                <w:color w:val="000000"/>
                <w:sz w:val="22"/>
                <w:szCs w:val="22"/>
              </w:rPr>
            </w:pPr>
            <w:r w:rsidRPr="002E113E">
              <w:rPr>
                <w:color w:val="000000"/>
                <w:sz w:val="22"/>
                <w:szCs w:val="22"/>
              </w:rPr>
              <w:t>0</w:t>
            </w:r>
          </w:p>
        </w:tc>
        <w:tc>
          <w:tcPr>
            <w:tcW w:w="880" w:type="dxa"/>
            <w:tcBorders>
              <w:top w:val="nil"/>
              <w:left w:val="nil"/>
              <w:bottom w:val="single" w:sz="4" w:space="0" w:color="auto"/>
              <w:right w:val="single" w:sz="8" w:space="0" w:color="auto"/>
            </w:tcBorders>
            <w:shd w:val="clear" w:color="auto" w:fill="auto"/>
            <w:noWrap/>
            <w:vAlign w:val="bottom"/>
            <w:hideMark/>
          </w:tcPr>
          <w:p w14:paraId="11E50035" w14:textId="77777777" w:rsidR="002E113E" w:rsidRPr="002E113E" w:rsidRDefault="002E113E" w:rsidP="002E113E">
            <w:pPr>
              <w:jc w:val="right"/>
              <w:rPr>
                <w:color w:val="000000"/>
                <w:sz w:val="22"/>
                <w:szCs w:val="22"/>
              </w:rPr>
            </w:pPr>
            <w:r w:rsidRPr="002E113E">
              <w:rPr>
                <w:color w:val="000000"/>
                <w:sz w:val="22"/>
                <w:szCs w:val="22"/>
              </w:rPr>
              <w:t>0,78</w:t>
            </w:r>
          </w:p>
        </w:tc>
        <w:tc>
          <w:tcPr>
            <w:tcW w:w="900" w:type="dxa"/>
            <w:tcBorders>
              <w:top w:val="nil"/>
              <w:left w:val="nil"/>
              <w:bottom w:val="single" w:sz="4" w:space="0" w:color="auto"/>
              <w:right w:val="single" w:sz="18" w:space="0" w:color="auto"/>
            </w:tcBorders>
            <w:shd w:val="clear" w:color="auto" w:fill="auto"/>
            <w:noWrap/>
            <w:vAlign w:val="bottom"/>
            <w:hideMark/>
          </w:tcPr>
          <w:p w14:paraId="1945A508" w14:textId="77777777" w:rsidR="002E113E" w:rsidRPr="002E113E" w:rsidRDefault="002E113E" w:rsidP="002E113E">
            <w:pPr>
              <w:rPr>
                <w:color w:val="000000"/>
                <w:sz w:val="22"/>
                <w:szCs w:val="22"/>
              </w:rPr>
            </w:pPr>
            <w:r w:rsidRPr="002E113E">
              <w:rPr>
                <w:color w:val="000000"/>
                <w:sz w:val="22"/>
                <w:szCs w:val="22"/>
              </w:rPr>
              <w:t> </w:t>
            </w:r>
          </w:p>
        </w:tc>
      </w:tr>
      <w:tr w:rsidR="002E113E" w:rsidRPr="002E113E" w14:paraId="71B310C3" w14:textId="77777777" w:rsidTr="00D17069">
        <w:trPr>
          <w:trHeight w:val="300"/>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5FBF9A42" w14:textId="77777777" w:rsidR="002E113E" w:rsidRPr="002E113E" w:rsidRDefault="002E113E" w:rsidP="002E113E">
            <w:pPr>
              <w:rPr>
                <w:color w:val="000000"/>
                <w:sz w:val="22"/>
                <w:szCs w:val="22"/>
              </w:rPr>
            </w:pPr>
            <w:r w:rsidRPr="002E113E">
              <w:rPr>
                <w:color w:val="000000"/>
                <w:sz w:val="22"/>
                <w:szCs w:val="22"/>
              </w:rPr>
              <w:t>ostatní výnosy z činnosti</w:t>
            </w:r>
          </w:p>
        </w:tc>
        <w:tc>
          <w:tcPr>
            <w:tcW w:w="640" w:type="dxa"/>
            <w:tcBorders>
              <w:top w:val="nil"/>
              <w:left w:val="nil"/>
              <w:bottom w:val="single" w:sz="4" w:space="0" w:color="auto"/>
              <w:right w:val="single" w:sz="8" w:space="0" w:color="auto"/>
            </w:tcBorders>
            <w:shd w:val="clear" w:color="auto" w:fill="auto"/>
            <w:noWrap/>
            <w:vAlign w:val="bottom"/>
            <w:hideMark/>
          </w:tcPr>
          <w:p w14:paraId="548DCC10" w14:textId="77777777" w:rsidR="002E113E" w:rsidRPr="002E113E" w:rsidRDefault="002E113E" w:rsidP="002E113E">
            <w:pPr>
              <w:jc w:val="right"/>
              <w:rPr>
                <w:color w:val="000000"/>
                <w:sz w:val="22"/>
                <w:szCs w:val="22"/>
              </w:rPr>
            </w:pPr>
            <w:r w:rsidRPr="002E113E">
              <w:rPr>
                <w:color w:val="000000"/>
                <w:sz w:val="22"/>
                <w:szCs w:val="22"/>
              </w:rPr>
              <w:t>649</w:t>
            </w:r>
          </w:p>
        </w:tc>
        <w:tc>
          <w:tcPr>
            <w:tcW w:w="1000" w:type="dxa"/>
            <w:tcBorders>
              <w:top w:val="nil"/>
              <w:left w:val="nil"/>
              <w:bottom w:val="single" w:sz="4" w:space="0" w:color="auto"/>
              <w:right w:val="single" w:sz="8" w:space="0" w:color="auto"/>
            </w:tcBorders>
            <w:shd w:val="clear" w:color="auto" w:fill="auto"/>
            <w:noWrap/>
            <w:vAlign w:val="bottom"/>
            <w:hideMark/>
          </w:tcPr>
          <w:p w14:paraId="5EDA65D7" w14:textId="77777777" w:rsidR="002E113E" w:rsidRPr="002E113E" w:rsidRDefault="002E113E" w:rsidP="002E113E">
            <w:pPr>
              <w:jc w:val="right"/>
              <w:rPr>
                <w:color w:val="000000"/>
                <w:sz w:val="22"/>
                <w:szCs w:val="22"/>
              </w:rPr>
            </w:pPr>
            <w:r w:rsidRPr="002E113E">
              <w:rPr>
                <w:color w:val="000000"/>
                <w:sz w:val="22"/>
                <w:szCs w:val="22"/>
              </w:rPr>
              <w:t>303</w:t>
            </w:r>
          </w:p>
        </w:tc>
        <w:tc>
          <w:tcPr>
            <w:tcW w:w="1020" w:type="dxa"/>
            <w:tcBorders>
              <w:top w:val="nil"/>
              <w:left w:val="nil"/>
              <w:bottom w:val="single" w:sz="4" w:space="0" w:color="auto"/>
              <w:right w:val="single" w:sz="8" w:space="0" w:color="auto"/>
            </w:tcBorders>
            <w:shd w:val="clear" w:color="auto" w:fill="auto"/>
            <w:noWrap/>
            <w:vAlign w:val="bottom"/>
            <w:hideMark/>
          </w:tcPr>
          <w:p w14:paraId="7B81D5C0" w14:textId="77777777" w:rsidR="002E113E" w:rsidRPr="002E113E" w:rsidRDefault="002E113E" w:rsidP="002E113E">
            <w:pPr>
              <w:jc w:val="right"/>
              <w:rPr>
                <w:color w:val="000000"/>
                <w:sz w:val="22"/>
                <w:szCs w:val="22"/>
              </w:rPr>
            </w:pPr>
            <w:r w:rsidRPr="002E113E">
              <w:rPr>
                <w:color w:val="000000"/>
                <w:sz w:val="22"/>
                <w:szCs w:val="22"/>
              </w:rPr>
              <w:t>4</w:t>
            </w:r>
          </w:p>
        </w:tc>
        <w:tc>
          <w:tcPr>
            <w:tcW w:w="1080" w:type="dxa"/>
            <w:tcBorders>
              <w:top w:val="nil"/>
              <w:left w:val="nil"/>
              <w:bottom w:val="single" w:sz="4" w:space="0" w:color="auto"/>
              <w:right w:val="single" w:sz="8" w:space="0" w:color="auto"/>
            </w:tcBorders>
            <w:shd w:val="clear" w:color="auto" w:fill="auto"/>
            <w:noWrap/>
            <w:vAlign w:val="bottom"/>
            <w:hideMark/>
          </w:tcPr>
          <w:p w14:paraId="3EF20F20" w14:textId="77777777" w:rsidR="002E113E" w:rsidRPr="002E113E" w:rsidRDefault="002E113E" w:rsidP="002E113E">
            <w:pPr>
              <w:jc w:val="right"/>
              <w:rPr>
                <w:color w:val="000000"/>
                <w:sz w:val="22"/>
                <w:szCs w:val="22"/>
              </w:rPr>
            </w:pPr>
            <w:r w:rsidRPr="002E113E">
              <w:rPr>
                <w:color w:val="000000"/>
                <w:sz w:val="22"/>
                <w:szCs w:val="22"/>
              </w:rPr>
              <w:t>39</w:t>
            </w:r>
          </w:p>
        </w:tc>
        <w:tc>
          <w:tcPr>
            <w:tcW w:w="980" w:type="dxa"/>
            <w:tcBorders>
              <w:top w:val="nil"/>
              <w:left w:val="nil"/>
              <w:bottom w:val="single" w:sz="4" w:space="0" w:color="auto"/>
              <w:right w:val="single" w:sz="8" w:space="0" w:color="auto"/>
            </w:tcBorders>
            <w:shd w:val="clear" w:color="auto" w:fill="auto"/>
            <w:noWrap/>
            <w:vAlign w:val="bottom"/>
            <w:hideMark/>
          </w:tcPr>
          <w:p w14:paraId="673B1983" w14:textId="77777777" w:rsidR="002E113E" w:rsidRPr="002E113E" w:rsidRDefault="002E113E" w:rsidP="002E113E">
            <w:pPr>
              <w:jc w:val="right"/>
              <w:rPr>
                <w:color w:val="000000"/>
                <w:sz w:val="22"/>
                <w:szCs w:val="22"/>
              </w:rPr>
            </w:pPr>
            <w:r w:rsidRPr="002E113E">
              <w:rPr>
                <w:color w:val="000000"/>
                <w:sz w:val="22"/>
                <w:szCs w:val="22"/>
              </w:rPr>
              <w:t>1</w:t>
            </w:r>
          </w:p>
        </w:tc>
        <w:tc>
          <w:tcPr>
            <w:tcW w:w="880" w:type="dxa"/>
            <w:tcBorders>
              <w:top w:val="nil"/>
              <w:left w:val="nil"/>
              <w:bottom w:val="single" w:sz="4" w:space="0" w:color="auto"/>
              <w:right w:val="single" w:sz="8" w:space="0" w:color="auto"/>
            </w:tcBorders>
            <w:shd w:val="clear" w:color="auto" w:fill="auto"/>
            <w:noWrap/>
            <w:vAlign w:val="bottom"/>
            <w:hideMark/>
          </w:tcPr>
          <w:p w14:paraId="614E9D17" w14:textId="77777777" w:rsidR="002E113E" w:rsidRPr="002E113E" w:rsidRDefault="002E113E" w:rsidP="002E113E">
            <w:pPr>
              <w:jc w:val="right"/>
              <w:rPr>
                <w:color w:val="000000"/>
                <w:sz w:val="22"/>
                <w:szCs w:val="22"/>
              </w:rPr>
            </w:pPr>
            <w:r w:rsidRPr="002E113E">
              <w:rPr>
                <w:color w:val="000000"/>
                <w:sz w:val="22"/>
                <w:szCs w:val="22"/>
              </w:rPr>
              <w:t>7,77</w:t>
            </w:r>
          </w:p>
        </w:tc>
        <w:tc>
          <w:tcPr>
            <w:tcW w:w="900" w:type="dxa"/>
            <w:tcBorders>
              <w:top w:val="nil"/>
              <w:left w:val="nil"/>
              <w:bottom w:val="single" w:sz="4" w:space="0" w:color="auto"/>
              <w:right w:val="single" w:sz="18" w:space="0" w:color="auto"/>
            </w:tcBorders>
            <w:shd w:val="clear" w:color="auto" w:fill="auto"/>
            <w:noWrap/>
            <w:vAlign w:val="bottom"/>
            <w:hideMark/>
          </w:tcPr>
          <w:p w14:paraId="1FED67C7" w14:textId="77777777" w:rsidR="002E113E" w:rsidRPr="002E113E" w:rsidRDefault="002E113E" w:rsidP="002E113E">
            <w:pPr>
              <w:jc w:val="right"/>
              <w:rPr>
                <w:color w:val="000000"/>
                <w:sz w:val="22"/>
                <w:szCs w:val="22"/>
              </w:rPr>
            </w:pPr>
            <w:r w:rsidRPr="002E113E">
              <w:rPr>
                <w:color w:val="000000"/>
                <w:sz w:val="22"/>
                <w:szCs w:val="22"/>
              </w:rPr>
              <w:t>4,00</w:t>
            </w:r>
          </w:p>
        </w:tc>
      </w:tr>
      <w:tr w:rsidR="002E113E" w:rsidRPr="002E113E" w14:paraId="506C58F2" w14:textId="77777777" w:rsidTr="00D17069">
        <w:trPr>
          <w:trHeight w:val="199"/>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7D96F003" w14:textId="77777777" w:rsidR="002E113E" w:rsidRPr="002E113E" w:rsidRDefault="002E113E" w:rsidP="002E113E">
            <w:pPr>
              <w:rPr>
                <w:color w:val="000000"/>
                <w:sz w:val="22"/>
                <w:szCs w:val="22"/>
              </w:rPr>
            </w:pPr>
            <w:r w:rsidRPr="002E113E">
              <w:rPr>
                <w:color w:val="000000"/>
                <w:sz w:val="22"/>
                <w:szCs w:val="22"/>
              </w:rPr>
              <w:t> </w:t>
            </w:r>
          </w:p>
        </w:tc>
        <w:tc>
          <w:tcPr>
            <w:tcW w:w="640" w:type="dxa"/>
            <w:tcBorders>
              <w:top w:val="nil"/>
              <w:left w:val="nil"/>
              <w:bottom w:val="single" w:sz="4" w:space="0" w:color="auto"/>
              <w:right w:val="single" w:sz="8" w:space="0" w:color="auto"/>
            </w:tcBorders>
            <w:shd w:val="clear" w:color="auto" w:fill="auto"/>
            <w:noWrap/>
            <w:vAlign w:val="bottom"/>
            <w:hideMark/>
          </w:tcPr>
          <w:p w14:paraId="2282A7F1" w14:textId="77777777" w:rsidR="002E113E" w:rsidRPr="002E113E" w:rsidRDefault="002E113E" w:rsidP="002E113E">
            <w:pPr>
              <w:jc w:val="right"/>
              <w:rPr>
                <w:color w:val="000000"/>
                <w:sz w:val="22"/>
                <w:szCs w:val="22"/>
              </w:rPr>
            </w:pPr>
            <w:r w:rsidRPr="002E113E">
              <w:rPr>
                <w:color w:val="000000"/>
                <w:sz w:val="22"/>
                <w:szCs w:val="22"/>
              </w:rPr>
              <w:t> </w:t>
            </w:r>
          </w:p>
        </w:tc>
        <w:tc>
          <w:tcPr>
            <w:tcW w:w="1000" w:type="dxa"/>
            <w:tcBorders>
              <w:top w:val="nil"/>
              <w:left w:val="nil"/>
              <w:bottom w:val="single" w:sz="4" w:space="0" w:color="auto"/>
              <w:right w:val="single" w:sz="8" w:space="0" w:color="auto"/>
            </w:tcBorders>
            <w:shd w:val="clear" w:color="auto" w:fill="auto"/>
            <w:noWrap/>
            <w:vAlign w:val="bottom"/>
            <w:hideMark/>
          </w:tcPr>
          <w:p w14:paraId="09717DFA" w14:textId="77777777" w:rsidR="002E113E" w:rsidRPr="002E113E" w:rsidRDefault="002E113E" w:rsidP="002E113E">
            <w:pPr>
              <w:jc w:val="right"/>
              <w:rPr>
                <w:color w:val="000000"/>
                <w:sz w:val="22"/>
                <w:szCs w:val="22"/>
              </w:rPr>
            </w:pPr>
            <w:r w:rsidRPr="002E113E">
              <w:rPr>
                <w:color w:val="000000"/>
                <w:sz w:val="22"/>
                <w:szCs w:val="22"/>
              </w:rPr>
              <w:t> </w:t>
            </w:r>
          </w:p>
        </w:tc>
        <w:tc>
          <w:tcPr>
            <w:tcW w:w="1020" w:type="dxa"/>
            <w:tcBorders>
              <w:top w:val="nil"/>
              <w:left w:val="nil"/>
              <w:bottom w:val="single" w:sz="4" w:space="0" w:color="auto"/>
              <w:right w:val="single" w:sz="8" w:space="0" w:color="auto"/>
            </w:tcBorders>
            <w:shd w:val="clear" w:color="auto" w:fill="auto"/>
            <w:noWrap/>
            <w:vAlign w:val="bottom"/>
            <w:hideMark/>
          </w:tcPr>
          <w:p w14:paraId="61FAA6DA" w14:textId="77777777" w:rsidR="002E113E" w:rsidRPr="002E113E" w:rsidRDefault="002E113E" w:rsidP="002E113E">
            <w:pPr>
              <w:jc w:val="right"/>
              <w:rPr>
                <w:color w:val="000000"/>
                <w:sz w:val="22"/>
                <w:szCs w:val="22"/>
              </w:rPr>
            </w:pPr>
            <w:r w:rsidRPr="002E113E">
              <w:rPr>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bottom"/>
            <w:hideMark/>
          </w:tcPr>
          <w:p w14:paraId="67DFDA86" w14:textId="77777777" w:rsidR="002E113E" w:rsidRPr="002E113E" w:rsidRDefault="002E113E" w:rsidP="002E113E">
            <w:pPr>
              <w:jc w:val="right"/>
              <w:rPr>
                <w:color w:val="000000"/>
                <w:sz w:val="22"/>
                <w:szCs w:val="22"/>
              </w:rPr>
            </w:pPr>
            <w:r w:rsidRPr="002E113E">
              <w:rPr>
                <w:color w:val="000000"/>
                <w:sz w:val="22"/>
                <w:szCs w:val="22"/>
              </w:rPr>
              <w:t> </w:t>
            </w:r>
          </w:p>
        </w:tc>
        <w:tc>
          <w:tcPr>
            <w:tcW w:w="980" w:type="dxa"/>
            <w:tcBorders>
              <w:top w:val="nil"/>
              <w:left w:val="nil"/>
              <w:bottom w:val="single" w:sz="4" w:space="0" w:color="auto"/>
              <w:right w:val="single" w:sz="8" w:space="0" w:color="auto"/>
            </w:tcBorders>
            <w:shd w:val="clear" w:color="auto" w:fill="auto"/>
            <w:noWrap/>
            <w:vAlign w:val="bottom"/>
            <w:hideMark/>
          </w:tcPr>
          <w:p w14:paraId="11CF4503" w14:textId="77777777" w:rsidR="002E113E" w:rsidRPr="002E113E" w:rsidRDefault="002E113E" w:rsidP="002E113E">
            <w:pPr>
              <w:jc w:val="right"/>
              <w:rPr>
                <w:color w:val="000000"/>
                <w:sz w:val="22"/>
                <w:szCs w:val="22"/>
              </w:rPr>
            </w:pPr>
            <w:r w:rsidRPr="002E113E">
              <w:rPr>
                <w:color w:val="000000"/>
                <w:sz w:val="22"/>
                <w:szCs w:val="22"/>
              </w:rPr>
              <w:t> </w:t>
            </w:r>
          </w:p>
        </w:tc>
        <w:tc>
          <w:tcPr>
            <w:tcW w:w="880" w:type="dxa"/>
            <w:tcBorders>
              <w:top w:val="nil"/>
              <w:left w:val="nil"/>
              <w:bottom w:val="single" w:sz="4" w:space="0" w:color="auto"/>
              <w:right w:val="single" w:sz="8" w:space="0" w:color="auto"/>
            </w:tcBorders>
            <w:shd w:val="clear" w:color="auto" w:fill="auto"/>
            <w:noWrap/>
            <w:vAlign w:val="bottom"/>
            <w:hideMark/>
          </w:tcPr>
          <w:p w14:paraId="57974101" w14:textId="77777777" w:rsidR="002E113E" w:rsidRPr="002E113E" w:rsidRDefault="002E113E" w:rsidP="002E113E">
            <w:pPr>
              <w:rPr>
                <w:color w:val="000000"/>
                <w:sz w:val="22"/>
                <w:szCs w:val="22"/>
              </w:rPr>
            </w:pPr>
            <w:r w:rsidRPr="002E113E">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14:paraId="60A5B70D" w14:textId="77777777" w:rsidR="002E113E" w:rsidRPr="002E113E" w:rsidRDefault="002E113E" w:rsidP="002E113E">
            <w:pPr>
              <w:rPr>
                <w:color w:val="000000"/>
                <w:sz w:val="22"/>
                <w:szCs w:val="22"/>
              </w:rPr>
            </w:pPr>
            <w:r w:rsidRPr="002E113E">
              <w:rPr>
                <w:color w:val="000000"/>
                <w:sz w:val="22"/>
                <w:szCs w:val="22"/>
              </w:rPr>
              <w:t> </w:t>
            </w:r>
          </w:p>
        </w:tc>
      </w:tr>
      <w:tr w:rsidR="002E113E" w:rsidRPr="002E113E" w14:paraId="0BDC1449" w14:textId="77777777" w:rsidTr="00D17069">
        <w:trPr>
          <w:trHeight w:val="585"/>
        </w:trPr>
        <w:tc>
          <w:tcPr>
            <w:tcW w:w="3660" w:type="dxa"/>
            <w:tcBorders>
              <w:top w:val="nil"/>
              <w:left w:val="single" w:sz="18" w:space="0" w:color="auto"/>
              <w:bottom w:val="single" w:sz="4" w:space="0" w:color="auto"/>
              <w:right w:val="single" w:sz="8" w:space="0" w:color="auto"/>
            </w:tcBorders>
            <w:shd w:val="clear" w:color="auto" w:fill="auto"/>
            <w:vAlign w:val="bottom"/>
            <w:hideMark/>
          </w:tcPr>
          <w:p w14:paraId="679D12FB" w14:textId="77777777" w:rsidR="002E113E" w:rsidRPr="002E113E" w:rsidRDefault="002E113E" w:rsidP="002E113E">
            <w:pPr>
              <w:rPr>
                <w:b/>
                <w:bCs/>
                <w:color w:val="000000"/>
                <w:sz w:val="22"/>
                <w:szCs w:val="22"/>
              </w:rPr>
            </w:pPr>
            <w:r w:rsidRPr="002E113E">
              <w:rPr>
                <w:b/>
                <w:bCs/>
                <w:color w:val="000000"/>
                <w:sz w:val="22"/>
                <w:szCs w:val="22"/>
              </w:rPr>
              <w:t>Výnosy vybraných místních vládních institucí z transferů</w:t>
            </w:r>
          </w:p>
        </w:tc>
        <w:tc>
          <w:tcPr>
            <w:tcW w:w="640" w:type="dxa"/>
            <w:tcBorders>
              <w:top w:val="nil"/>
              <w:left w:val="nil"/>
              <w:bottom w:val="single" w:sz="4" w:space="0" w:color="auto"/>
              <w:right w:val="single" w:sz="8" w:space="0" w:color="auto"/>
            </w:tcBorders>
            <w:shd w:val="clear" w:color="auto" w:fill="auto"/>
            <w:noWrap/>
            <w:vAlign w:val="bottom"/>
            <w:hideMark/>
          </w:tcPr>
          <w:p w14:paraId="0FEE0393" w14:textId="77777777" w:rsidR="002E113E" w:rsidRPr="002E113E" w:rsidRDefault="002E113E" w:rsidP="002E113E">
            <w:pPr>
              <w:jc w:val="right"/>
              <w:rPr>
                <w:b/>
                <w:bCs/>
                <w:color w:val="000000"/>
                <w:sz w:val="22"/>
                <w:szCs w:val="22"/>
              </w:rPr>
            </w:pPr>
            <w:r w:rsidRPr="002E113E">
              <w:rPr>
                <w:b/>
                <w:bCs/>
                <w:color w:val="000000"/>
                <w:sz w:val="22"/>
                <w:szCs w:val="22"/>
              </w:rPr>
              <w:t>672</w:t>
            </w:r>
          </w:p>
        </w:tc>
        <w:tc>
          <w:tcPr>
            <w:tcW w:w="1000" w:type="dxa"/>
            <w:tcBorders>
              <w:top w:val="nil"/>
              <w:left w:val="nil"/>
              <w:bottom w:val="single" w:sz="4" w:space="0" w:color="auto"/>
              <w:right w:val="single" w:sz="8" w:space="0" w:color="auto"/>
            </w:tcBorders>
            <w:shd w:val="clear" w:color="auto" w:fill="auto"/>
            <w:noWrap/>
            <w:vAlign w:val="bottom"/>
            <w:hideMark/>
          </w:tcPr>
          <w:p w14:paraId="390BD075" w14:textId="77777777" w:rsidR="002E113E" w:rsidRPr="002E113E" w:rsidRDefault="002E113E" w:rsidP="002E113E">
            <w:pPr>
              <w:jc w:val="right"/>
              <w:rPr>
                <w:b/>
                <w:bCs/>
                <w:color w:val="000000"/>
                <w:sz w:val="22"/>
                <w:szCs w:val="22"/>
              </w:rPr>
            </w:pPr>
            <w:r w:rsidRPr="002E113E">
              <w:rPr>
                <w:b/>
                <w:bCs/>
                <w:color w:val="000000"/>
                <w:sz w:val="22"/>
                <w:szCs w:val="22"/>
              </w:rPr>
              <w:t>25 759</w:t>
            </w:r>
          </w:p>
        </w:tc>
        <w:tc>
          <w:tcPr>
            <w:tcW w:w="1020" w:type="dxa"/>
            <w:tcBorders>
              <w:top w:val="nil"/>
              <w:left w:val="nil"/>
              <w:bottom w:val="single" w:sz="4" w:space="0" w:color="auto"/>
              <w:right w:val="single" w:sz="8" w:space="0" w:color="auto"/>
            </w:tcBorders>
            <w:shd w:val="clear" w:color="auto" w:fill="auto"/>
            <w:noWrap/>
            <w:vAlign w:val="bottom"/>
            <w:hideMark/>
          </w:tcPr>
          <w:p w14:paraId="1548D8DF" w14:textId="77777777" w:rsidR="002E113E" w:rsidRPr="002E113E" w:rsidRDefault="002E113E" w:rsidP="002E113E">
            <w:pPr>
              <w:jc w:val="right"/>
              <w:rPr>
                <w:b/>
                <w:bCs/>
                <w:color w:val="000000"/>
                <w:sz w:val="22"/>
                <w:szCs w:val="22"/>
              </w:rPr>
            </w:pPr>
            <w:r w:rsidRPr="002E113E">
              <w:rPr>
                <w:b/>
                <w:bCs/>
                <w:color w:val="000000"/>
                <w:sz w:val="22"/>
                <w:szCs w:val="22"/>
              </w:rPr>
              <w:t>0</w:t>
            </w:r>
          </w:p>
        </w:tc>
        <w:tc>
          <w:tcPr>
            <w:tcW w:w="1080" w:type="dxa"/>
            <w:tcBorders>
              <w:top w:val="nil"/>
              <w:left w:val="nil"/>
              <w:bottom w:val="single" w:sz="4" w:space="0" w:color="auto"/>
              <w:right w:val="single" w:sz="8" w:space="0" w:color="auto"/>
            </w:tcBorders>
            <w:shd w:val="clear" w:color="auto" w:fill="auto"/>
            <w:noWrap/>
            <w:vAlign w:val="bottom"/>
            <w:hideMark/>
          </w:tcPr>
          <w:p w14:paraId="26B4979D" w14:textId="77777777" w:rsidR="002E113E" w:rsidRPr="002E113E" w:rsidRDefault="002E113E" w:rsidP="002E113E">
            <w:pPr>
              <w:jc w:val="right"/>
              <w:rPr>
                <w:b/>
                <w:bCs/>
                <w:color w:val="000000"/>
                <w:sz w:val="22"/>
                <w:szCs w:val="22"/>
              </w:rPr>
            </w:pPr>
            <w:r w:rsidRPr="002E113E">
              <w:rPr>
                <w:b/>
                <w:bCs/>
                <w:color w:val="000000"/>
                <w:sz w:val="22"/>
                <w:szCs w:val="22"/>
              </w:rPr>
              <w:t>23 936</w:t>
            </w:r>
          </w:p>
        </w:tc>
        <w:tc>
          <w:tcPr>
            <w:tcW w:w="980" w:type="dxa"/>
            <w:tcBorders>
              <w:top w:val="nil"/>
              <w:left w:val="nil"/>
              <w:bottom w:val="single" w:sz="4" w:space="0" w:color="auto"/>
              <w:right w:val="single" w:sz="8" w:space="0" w:color="auto"/>
            </w:tcBorders>
            <w:shd w:val="clear" w:color="auto" w:fill="auto"/>
            <w:noWrap/>
            <w:vAlign w:val="bottom"/>
            <w:hideMark/>
          </w:tcPr>
          <w:p w14:paraId="79292924" w14:textId="77777777" w:rsidR="002E113E" w:rsidRPr="002E113E" w:rsidRDefault="002E113E" w:rsidP="002E113E">
            <w:pPr>
              <w:jc w:val="right"/>
              <w:rPr>
                <w:b/>
                <w:bCs/>
                <w:color w:val="000000"/>
                <w:sz w:val="22"/>
                <w:szCs w:val="22"/>
              </w:rPr>
            </w:pPr>
            <w:r w:rsidRPr="002E113E">
              <w:rPr>
                <w:b/>
                <w:bCs/>
                <w:color w:val="000000"/>
                <w:sz w:val="22"/>
                <w:szCs w:val="22"/>
              </w:rPr>
              <w:t>0</w:t>
            </w:r>
          </w:p>
        </w:tc>
        <w:tc>
          <w:tcPr>
            <w:tcW w:w="880" w:type="dxa"/>
            <w:tcBorders>
              <w:top w:val="nil"/>
              <w:left w:val="nil"/>
              <w:bottom w:val="single" w:sz="4" w:space="0" w:color="auto"/>
              <w:right w:val="single" w:sz="8" w:space="0" w:color="auto"/>
            </w:tcBorders>
            <w:shd w:val="clear" w:color="auto" w:fill="auto"/>
            <w:noWrap/>
            <w:vAlign w:val="bottom"/>
            <w:hideMark/>
          </w:tcPr>
          <w:p w14:paraId="3B1C3261" w14:textId="77777777" w:rsidR="002E113E" w:rsidRPr="002E113E" w:rsidRDefault="002E113E" w:rsidP="002E113E">
            <w:pPr>
              <w:jc w:val="right"/>
              <w:rPr>
                <w:b/>
                <w:bCs/>
                <w:color w:val="000000"/>
                <w:sz w:val="22"/>
                <w:szCs w:val="22"/>
              </w:rPr>
            </w:pPr>
            <w:r w:rsidRPr="002E113E">
              <w:rPr>
                <w:b/>
                <w:bCs/>
                <w:color w:val="000000"/>
                <w:sz w:val="22"/>
                <w:szCs w:val="22"/>
              </w:rPr>
              <w:t>1,08</w:t>
            </w:r>
          </w:p>
        </w:tc>
        <w:tc>
          <w:tcPr>
            <w:tcW w:w="900" w:type="dxa"/>
            <w:tcBorders>
              <w:top w:val="nil"/>
              <w:left w:val="nil"/>
              <w:bottom w:val="single" w:sz="4" w:space="0" w:color="auto"/>
              <w:right w:val="single" w:sz="18" w:space="0" w:color="auto"/>
            </w:tcBorders>
            <w:shd w:val="clear" w:color="auto" w:fill="auto"/>
            <w:noWrap/>
            <w:vAlign w:val="bottom"/>
            <w:hideMark/>
          </w:tcPr>
          <w:p w14:paraId="43C58715" w14:textId="77777777" w:rsidR="002E113E" w:rsidRPr="002E113E" w:rsidRDefault="002E113E" w:rsidP="002E113E">
            <w:pPr>
              <w:rPr>
                <w:b/>
                <w:bCs/>
                <w:color w:val="000000"/>
                <w:sz w:val="22"/>
                <w:szCs w:val="22"/>
              </w:rPr>
            </w:pPr>
            <w:r w:rsidRPr="002E113E">
              <w:rPr>
                <w:b/>
                <w:bCs/>
                <w:color w:val="000000"/>
                <w:sz w:val="22"/>
                <w:szCs w:val="22"/>
              </w:rPr>
              <w:t> </w:t>
            </w:r>
          </w:p>
        </w:tc>
      </w:tr>
      <w:tr w:rsidR="002E113E" w:rsidRPr="002E113E" w14:paraId="7D68538B" w14:textId="77777777" w:rsidTr="00D17069">
        <w:trPr>
          <w:trHeight w:val="199"/>
        </w:trPr>
        <w:tc>
          <w:tcPr>
            <w:tcW w:w="3660" w:type="dxa"/>
            <w:tcBorders>
              <w:top w:val="nil"/>
              <w:left w:val="single" w:sz="18" w:space="0" w:color="auto"/>
              <w:bottom w:val="single" w:sz="4" w:space="0" w:color="auto"/>
              <w:right w:val="single" w:sz="8" w:space="0" w:color="auto"/>
            </w:tcBorders>
            <w:shd w:val="clear" w:color="auto" w:fill="auto"/>
            <w:noWrap/>
            <w:vAlign w:val="bottom"/>
            <w:hideMark/>
          </w:tcPr>
          <w:p w14:paraId="1502FE54" w14:textId="77777777" w:rsidR="002E113E" w:rsidRPr="002E113E" w:rsidRDefault="002E113E" w:rsidP="002E113E">
            <w:pPr>
              <w:rPr>
                <w:color w:val="000000"/>
                <w:sz w:val="22"/>
                <w:szCs w:val="22"/>
              </w:rPr>
            </w:pPr>
            <w:r w:rsidRPr="002E113E">
              <w:rPr>
                <w:color w:val="000000"/>
                <w:sz w:val="22"/>
                <w:szCs w:val="22"/>
              </w:rPr>
              <w:t> </w:t>
            </w:r>
          </w:p>
        </w:tc>
        <w:tc>
          <w:tcPr>
            <w:tcW w:w="640" w:type="dxa"/>
            <w:tcBorders>
              <w:top w:val="nil"/>
              <w:left w:val="nil"/>
              <w:bottom w:val="single" w:sz="4" w:space="0" w:color="auto"/>
              <w:right w:val="single" w:sz="8" w:space="0" w:color="auto"/>
            </w:tcBorders>
            <w:shd w:val="clear" w:color="auto" w:fill="auto"/>
            <w:noWrap/>
            <w:vAlign w:val="bottom"/>
            <w:hideMark/>
          </w:tcPr>
          <w:p w14:paraId="2EE38CC5" w14:textId="77777777" w:rsidR="002E113E" w:rsidRPr="002E113E" w:rsidRDefault="002E113E" w:rsidP="002E113E">
            <w:pPr>
              <w:jc w:val="right"/>
              <w:rPr>
                <w:color w:val="000000"/>
                <w:sz w:val="22"/>
                <w:szCs w:val="22"/>
              </w:rPr>
            </w:pPr>
            <w:r w:rsidRPr="002E113E">
              <w:rPr>
                <w:color w:val="000000"/>
                <w:sz w:val="22"/>
                <w:szCs w:val="22"/>
              </w:rPr>
              <w:t> </w:t>
            </w:r>
          </w:p>
        </w:tc>
        <w:tc>
          <w:tcPr>
            <w:tcW w:w="1000" w:type="dxa"/>
            <w:tcBorders>
              <w:top w:val="nil"/>
              <w:left w:val="nil"/>
              <w:bottom w:val="single" w:sz="4" w:space="0" w:color="auto"/>
              <w:right w:val="single" w:sz="8" w:space="0" w:color="auto"/>
            </w:tcBorders>
            <w:shd w:val="clear" w:color="auto" w:fill="auto"/>
            <w:noWrap/>
            <w:vAlign w:val="bottom"/>
            <w:hideMark/>
          </w:tcPr>
          <w:p w14:paraId="6A9C3A81" w14:textId="77777777" w:rsidR="002E113E" w:rsidRPr="002E113E" w:rsidRDefault="002E113E" w:rsidP="002E113E">
            <w:pPr>
              <w:jc w:val="right"/>
              <w:rPr>
                <w:color w:val="000000"/>
                <w:sz w:val="22"/>
                <w:szCs w:val="22"/>
              </w:rPr>
            </w:pPr>
            <w:r w:rsidRPr="002E113E">
              <w:rPr>
                <w:color w:val="000000"/>
                <w:sz w:val="22"/>
                <w:szCs w:val="22"/>
              </w:rPr>
              <w:t> </w:t>
            </w:r>
          </w:p>
        </w:tc>
        <w:tc>
          <w:tcPr>
            <w:tcW w:w="1020" w:type="dxa"/>
            <w:tcBorders>
              <w:top w:val="nil"/>
              <w:left w:val="nil"/>
              <w:bottom w:val="single" w:sz="4" w:space="0" w:color="auto"/>
              <w:right w:val="single" w:sz="8" w:space="0" w:color="auto"/>
            </w:tcBorders>
            <w:shd w:val="clear" w:color="auto" w:fill="auto"/>
            <w:noWrap/>
            <w:vAlign w:val="bottom"/>
            <w:hideMark/>
          </w:tcPr>
          <w:p w14:paraId="067D5802" w14:textId="77777777" w:rsidR="002E113E" w:rsidRPr="002E113E" w:rsidRDefault="002E113E" w:rsidP="002E113E">
            <w:pPr>
              <w:jc w:val="right"/>
              <w:rPr>
                <w:color w:val="000000"/>
                <w:sz w:val="22"/>
                <w:szCs w:val="22"/>
              </w:rPr>
            </w:pPr>
            <w:r w:rsidRPr="002E113E">
              <w:rPr>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bottom"/>
            <w:hideMark/>
          </w:tcPr>
          <w:p w14:paraId="11A602D8" w14:textId="77777777" w:rsidR="002E113E" w:rsidRPr="002E113E" w:rsidRDefault="002E113E" w:rsidP="002E113E">
            <w:pPr>
              <w:jc w:val="right"/>
              <w:rPr>
                <w:color w:val="000000"/>
                <w:sz w:val="22"/>
                <w:szCs w:val="22"/>
              </w:rPr>
            </w:pPr>
            <w:r w:rsidRPr="002E113E">
              <w:rPr>
                <w:color w:val="000000"/>
                <w:sz w:val="22"/>
                <w:szCs w:val="22"/>
              </w:rPr>
              <w:t> </w:t>
            </w:r>
          </w:p>
        </w:tc>
        <w:tc>
          <w:tcPr>
            <w:tcW w:w="980" w:type="dxa"/>
            <w:tcBorders>
              <w:top w:val="nil"/>
              <w:left w:val="nil"/>
              <w:bottom w:val="single" w:sz="4" w:space="0" w:color="auto"/>
              <w:right w:val="single" w:sz="8" w:space="0" w:color="auto"/>
            </w:tcBorders>
            <w:shd w:val="clear" w:color="auto" w:fill="auto"/>
            <w:noWrap/>
            <w:vAlign w:val="bottom"/>
            <w:hideMark/>
          </w:tcPr>
          <w:p w14:paraId="28C7E233" w14:textId="77777777" w:rsidR="002E113E" w:rsidRPr="002E113E" w:rsidRDefault="002E113E" w:rsidP="002E113E">
            <w:pPr>
              <w:jc w:val="right"/>
              <w:rPr>
                <w:color w:val="000000"/>
                <w:sz w:val="22"/>
                <w:szCs w:val="22"/>
              </w:rPr>
            </w:pPr>
            <w:r w:rsidRPr="002E113E">
              <w:rPr>
                <w:color w:val="000000"/>
                <w:sz w:val="22"/>
                <w:szCs w:val="22"/>
              </w:rPr>
              <w:t> </w:t>
            </w:r>
          </w:p>
        </w:tc>
        <w:tc>
          <w:tcPr>
            <w:tcW w:w="880" w:type="dxa"/>
            <w:tcBorders>
              <w:top w:val="nil"/>
              <w:left w:val="nil"/>
              <w:bottom w:val="single" w:sz="4" w:space="0" w:color="auto"/>
              <w:right w:val="single" w:sz="8" w:space="0" w:color="auto"/>
            </w:tcBorders>
            <w:shd w:val="clear" w:color="auto" w:fill="auto"/>
            <w:noWrap/>
            <w:vAlign w:val="bottom"/>
            <w:hideMark/>
          </w:tcPr>
          <w:p w14:paraId="173D8E2E" w14:textId="77777777" w:rsidR="002E113E" w:rsidRPr="002E113E" w:rsidRDefault="002E113E" w:rsidP="002E113E">
            <w:pPr>
              <w:rPr>
                <w:color w:val="000000"/>
                <w:sz w:val="22"/>
                <w:szCs w:val="22"/>
              </w:rPr>
            </w:pPr>
            <w:r w:rsidRPr="002E113E">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14:paraId="2F843169" w14:textId="77777777" w:rsidR="002E113E" w:rsidRPr="002E113E" w:rsidRDefault="002E113E" w:rsidP="002E113E">
            <w:pPr>
              <w:rPr>
                <w:color w:val="000000"/>
                <w:sz w:val="22"/>
                <w:szCs w:val="22"/>
              </w:rPr>
            </w:pPr>
            <w:r w:rsidRPr="002E113E">
              <w:rPr>
                <w:color w:val="000000"/>
                <w:sz w:val="22"/>
                <w:szCs w:val="22"/>
              </w:rPr>
              <w:t> </w:t>
            </w:r>
          </w:p>
        </w:tc>
      </w:tr>
      <w:tr w:rsidR="002E113E" w:rsidRPr="002E113E" w14:paraId="23D77F88" w14:textId="77777777" w:rsidTr="00D17069">
        <w:trPr>
          <w:trHeight w:val="315"/>
        </w:trPr>
        <w:tc>
          <w:tcPr>
            <w:tcW w:w="3660" w:type="dxa"/>
            <w:tcBorders>
              <w:top w:val="nil"/>
              <w:left w:val="single" w:sz="18" w:space="0" w:color="auto"/>
              <w:bottom w:val="single" w:sz="18" w:space="0" w:color="auto"/>
              <w:right w:val="single" w:sz="8" w:space="0" w:color="auto"/>
            </w:tcBorders>
            <w:shd w:val="clear" w:color="auto" w:fill="auto"/>
            <w:noWrap/>
            <w:vAlign w:val="bottom"/>
            <w:hideMark/>
          </w:tcPr>
          <w:p w14:paraId="265A09DD" w14:textId="77777777" w:rsidR="002E113E" w:rsidRPr="002E113E" w:rsidRDefault="002E113E" w:rsidP="002E113E">
            <w:pPr>
              <w:rPr>
                <w:b/>
                <w:bCs/>
                <w:color w:val="000000"/>
                <w:sz w:val="22"/>
                <w:szCs w:val="22"/>
              </w:rPr>
            </w:pPr>
            <w:r w:rsidRPr="002E113E">
              <w:rPr>
                <w:b/>
                <w:bCs/>
                <w:color w:val="000000"/>
                <w:sz w:val="22"/>
                <w:szCs w:val="22"/>
              </w:rPr>
              <w:t>Výsledek hospodaření po zdanění</w:t>
            </w:r>
          </w:p>
        </w:tc>
        <w:tc>
          <w:tcPr>
            <w:tcW w:w="640" w:type="dxa"/>
            <w:tcBorders>
              <w:top w:val="nil"/>
              <w:left w:val="nil"/>
              <w:bottom w:val="single" w:sz="18" w:space="0" w:color="auto"/>
              <w:right w:val="single" w:sz="8" w:space="0" w:color="auto"/>
            </w:tcBorders>
            <w:shd w:val="clear" w:color="auto" w:fill="auto"/>
            <w:noWrap/>
            <w:vAlign w:val="bottom"/>
            <w:hideMark/>
          </w:tcPr>
          <w:p w14:paraId="67391B41" w14:textId="77777777" w:rsidR="002E113E" w:rsidRPr="002E113E" w:rsidRDefault="002E113E" w:rsidP="002E113E">
            <w:pPr>
              <w:jc w:val="right"/>
              <w:rPr>
                <w:b/>
                <w:bCs/>
                <w:color w:val="000000"/>
                <w:sz w:val="22"/>
                <w:szCs w:val="22"/>
              </w:rPr>
            </w:pPr>
            <w:r w:rsidRPr="002E113E">
              <w:rPr>
                <w:b/>
                <w:bCs/>
                <w:color w:val="000000"/>
                <w:sz w:val="22"/>
                <w:szCs w:val="22"/>
              </w:rPr>
              <w:t> </w:t>
            </w:r>
          </w:p>
        </w:tc>
        <w:tc>
          <w:tcPr>
            <w:tcW w:w="1000" w:type="dxa"/>
            <w:tcBorders>
              <w:top w:val="nil"/>
              <w:left w:val="nil"/>
              <w:bottom w:val="single" w:sz="18" w:space="0" w:color="auto"/>
              <w:right w:val="single" w:sz="8" w:space="0" w:color="auto"/>
            </w:tcBorders>
            <w:shd w:val="clear" w:color="auto" w:fill="auto"/>
            <w:noWrap/>
            <w:vAlign w:val="bottom"/>
            <w:hideMark/>
          </w:tcPr>
          <w:p w14:paraId="14D780C1" w14:textId="77777777" w:rsidR="002E113E" w:rsidRPr="002E113E" w:rsidRDefault="002E113E" w:rsidP="002E113E">
            <w:pPr>
              <w:jc w:val="right"/>
              <w:rPr>
                <w:b/>
                <w:bCs/>
                <w:color w:val="000000"/>
                <w:sz w:val="22"/>
                <w:szCs w:val="22"/>
              </w:rPr>
            </w:pPr>
            <w:r w:rsidRPr="002E113E">
              <w:rPr>
                <w:b/>
                <w:bCs/>
                <w:color w:val="000000"/>
                <w:sz w:val="22"/>
                <w:szCs w:val="22"/>
              </w:rPr>
              <w:t> </w:t>
            </w:r>
          </w:p>
        </w:tc>
        <w:tc>
          <w:tcPr>
            <w:tcW w:w="1020" w:type="dxa"/>
            <w:tcBorders>
              <w:top w:val="nil"/>
              <w:left w:val="nil"/>
              <w:bottom w:val="single" w:sz="18" w:space="0" w:color="auto"/>
              <w:right w:val="single" w:sz="8" w:space="0" w:color="auto"/>
            </w:tcBorders>
            <w:shd w:val="clear" w:color="auto" w:fill="auto"/>
            <w:noWrap/>
            <w:vAlign w:val="bottom"/>
            <w:hideMark/>
          </w:tcPr>
          <w:p w14:paraId="2A73346C" w14:textId="77777777" w:rsidR="002E113E" w:rsidRPr="002E113E" w:rsidRDefault="002E113E" w:rsidP="002E113E">
            <w:pPr>
              <w:jc w:val="right"/>
              <w:rPr>
                <w:b/>
                <w:bCs/>
                <w:color w:val="000000"/>
                <w:sz w:val="22"/>
                <w:szCs w:val="22"/>
              </w:rPr>
            </w:pPr>
            <w:r w:rsidRPr="002E113E">
              <w:rPr>
                <w:b/>
                <w:bCs/>
                <w:color w:val="000000"/>
                <w:sz w:val="22"/>
                <w:szCs w:val="22"/>
              </w:rPr>
              <w:t>3</w:t>
            </w:r>
          </w:p>
        </w:tc>
        <w:tc>
          <w:tcPr>
            <w:tcW w:w="1080" w:type="dxa"/>
            <w:tcBorders>
              <w:top w:val="nil"/>
              <w:left w:val="nil"/>
              <w:bottom w:val="single" w:sz="18" w:space="0" w:color="auto"/>
              <w:right w:val="single" w:sz="8" w:space="0" w:color="auto"/>
            </w:tcBorders>
            <w:shd w:val="clear" w:color="auto" w:fill="auto"/>
            <w:noWrap/>
            <w:vAlign w:val="bottom"/>
            <w:hideMark/>
          </w:tcPr>
          <w:p w14:paraId="20AED194" w14:textId="77777777" w:rsidR="002E113E" w:rsidRPr="002E113E" w:rsidRDefault="002E113E" w:rsidP="002E113E">
            <w:pPr>
              <w:jc w:val="right"/>
              <w:rPr>
                <w:b/>
                <w:bCs/>
                <w:color w:val="000000"/>
                <w:sz w:val="22"/>
                <w:szCs w:val="22"/>
              </w:rPr>
            </w:pPr>
            <w:r w:rsidRPr="002E113E">
              <w:rPr>
                <w:b/>
                <w:bCs/>
                <w:color w:val="000000"/>
                <w:sz w:val="22"/>
                <w:szCs w:val="22"/>
              </w:rPr>
              <w:t> </w:t>
            </w:r>
          </w:p>
        </w:tc>
        <w:tc>
          <w:tcPr>
            <w:tcW w:w="980" w:type="dxa"/>
            <w:tcBorders>
              <w:top w:val="nil"/>
              <w:left w:val="nil"/>
              <w:bottom w:val="single" w:sz="18" w:space="0" w:color="auto"/>
              <w:right w:val="single" w:sz="8" w:space="0" w:color="auto"/>
            </w:tcBorders>
            <w:shd w:val="clear" w:color="auto" w:fill="auto"/>
            <w:noWrap/>
            <w:vAlign w:val="bottom"/>
            <w:hideMark/>
          </w:tcPr>
          <w:p w14:paraId="6DAAD309" w14:textId="77777777" w:rsidR="002E113E" w:rsidRPr="002E113E" w:rsidRDefault="002E113E" w:rsidP="002E113E">
            <w:pPr>
              <w:jc w:val="right"/>
              <w:rPr>
                <w:b/>
                <w:bCs/>
                <w:color w:val="000000"/>
                <w:sz w:val="22"/>
                <w:szCs w:val="22"/>
              </w:rPr>
            </w:pPr>
            <w:r w:rsidRPr="002E113E">
              <w:rPr>
                <w:b/>
                <w:bCs/>
                <w:color w:val="000000"/>
                <w:sz w:val="22"/>
                <w:szCs w:val="22"/>
              </w:rPr>
              <w:t>41</w:t>
            </w:r>
          </w:p>
        </w:tc>
        <w:tc>
          <w:tcPr>
            <w:tcW w:w="880" w:type="dxa"/>
            <w:tcBorders>
              <w:top w:val="nil"/>
              <w:left w:val="nil"/>
              <w:bottom w:val="single" w:sz="18" w:space="0" w:color="auto"/>
              <w:right w:val="single" w:sz="8" w:space="0" w:color="auto"/>
            </w:tcBorders>
            <w:shd w:val="clear" w:color="auto" w:fill="auto"/>
            <w:noWrap/>
            <w:vAlign w:val="bottom"/>
            <w:hideMark/>
          </w:tcPr>
          <w:p w14:paraId="4D6EE9EB" w14:textId="77777777" w:rsidR="002E113E" w:rsidRPr="002E113E" w:rsidRDefault="002E113E" w:rsidP="002E113E">
            <w:pPr>
              <w:rPr>
                <w:b/>
                <w:bCs/>
                <w:color w:val="000000"/>
                <w:sz w:val="22"/>
                <w:szCs w:val="22"/>
              </w:rPr>
            </w:pPr>
            <w:r w:rsidRPr="002E113E">
              <w:rPr>
                <w:b/>
                <w:bCs/>
                <w:color w:val="000000"/>
                <w:sz w:val="22"/>
                <w:szCs w:val="22"/>
              </w:rPr>
              <w:t> </w:t>
            </w:r>
          </w:p>
        </w:tc>
        <w:tc>
          <w:tcPr>
            <w:tcW w:w="900" w:type="dxa"/>
            <w:tcBorders>
              <w:top w:val="nil"/>
              <w:left w:val="nil"/>
              <w:bottom w:val="single" w:sz="18" w:space="0" w:color="auto"/>
              <w:right w:val="single" w:sz="18" w:space="0" w:color="auto"/>
            </w:tcBorders>
            <w:shd w:val="clear" w:color="auto" w:fill="auto"/>
            <w:noWrap/>
            <w:vAlign w:val="bottom"/>
            <w:hideMark/>
          </w:tcPr>
          <w:p w14:paraId="3310BAB5" w14:textId="77777777" w:rsidR="002E113E" w:rsidRPr="002E113E" w:rsidRDefault="002E113E" w:rsidP="002E113E">
            <w:pPr>
              <w:jc w:val="right"/>
              <w:rPr>
                <w:b/>
                <w:bCs/>
                <w:color w:val="000000"/>
                <w:sz w:val="22"/>
                <w:szCs w:val="22"/>
              </w:rPr>
            </w:pPr>
            <w:r w:rsidRPr="002E113E">
              <w:rPr>
                <w:b/>
                <w:bCs/>
                <w:color w:val="000000"/>
                <w:sz w:val="22"/>
                <w:szCs w:val="22"/>
              </w:rPr>
              <w:t>0,07</w:t>
            </w:r>
          </w:p>
        </w:tc>
      </w:tr>
    </w:tbl>
    <w:p w14:paraId="1AC3E48B" w14:textId="66F44449" w:rsidR="002E113E" w:rsidRDefault="002E113E" w:rsidP="002E113E">
      <w:pPr>
        <w:jc w:val="both"/>
        <w:rPr>
          <w:color w:val="FF0000"/>
        </w:rPr>
      </w:pPr>
    </w:p>
    <w:p w14:paraId="43EC9643" w14:textId="664D57D6" w:rsidR="00D17069" w:rsidRDefault="00D17069" w:rsidP="002E113E">
      <w:pPr>
        <w:jc w:val="both"/>
        <w:rPr>
          <w:color w:val="FF0000"/>
        </w:rPr>
      </w:pPr>
    </w:p>
    <w:p w14:paraId="402FA23B" w14:textId="7E6F8413" w:rsidR="00D17069" w:rsidRDefault="00D17069" w:rsidP="002E113E">
      <w:pPr>
        <w:jc w:val="both"/>
        <w:rPr>
          <w:color w:val="FF0000"/>
        </w:rPr>
      </w:pPr>
    </w:p>
    <w:p w14:paraId="172ADA85" w14:textId="620DDF7B" w:rsidR="00D17069" w:rsidRDefault="00D17069" w:rsidP="002E113E">
      <w:pPr>
        <w:jc w:val="both"/>
        <w:rPr>
          <w:color w:val="FF0000"/>
        </w:rPr>
      </w:pPr>
    </w:p>
    <w:p w14:paraId="4943503E" w14:textId="366A3D34" w:rsidR="00D17069" w:rsidRDefault="00D17069" w:rsidP="002E113E">
      <w:pPr>
        <w:jc w:val="both"/>
        <w:rPr>
          <w:color w:val="FF0000"/>
        </w:rPr>
      </w:pPr>
    </w:p>
    <w:p w14:paraId="24BAD633" w14:textId="2EB821FE" w:rsidR="00D17069" w:rsidRDefault="00D17069" w:rsidP="002E113E">
      <w:pPr>
        <w:jc w:val="both"/>
        <w:rPr>
          <w:color w:val="FF0000"/>
        </w:rPr>
      </w:pPr>
    </w:p>
    <w:p w14:paraId="68FCE157" w14:textId="485DBF2A" w:rsidR="00D17069" w:rsidRDefault="00D17069" w:rsidP="002E113E">
      <w:pPr>
        <w:jc w:val="both"/>
        <w:rPr>
          <w:color w:val="FF0000"/>
        </w:rPr>
      </w:pPr>
    </w:p>
    <w:p w14:paraId="4F7B9210" w14:textId="529F478D" w:rsidR="00D17069" w:rsidRDefault="00D17069" w:rsidP="002E113E">
      <w:pPr>
        <w:jc w:val="both"/>
        <w:rPr>
          <w:color w:val="FF0000"/>
        </w:rPr>
      </w:pPr>
    </w:p>
    <w:p w14:paraId="3388A338" w14:textId="540EAADB" w:rsidR="002E113E" w:rsidRDefault="002E113E" w:rsidP="002E113E">
      <w:pPr>
        <w:jc w:val="both"/>
        <w:rPr>
          <w:color w:val="FF0000"/>
        </w:rPr>
      </w:pPr>
    </w:p>
    <w:p w14:paraId="51BD6F1F" w14:textId="77777777" w:rsidR="00D14251" w:rsidRDefault="00D14251" w:rsidP="002E113E">
      <w:pPr>
        <w:jc w:val="both"/>
        <w:rPr>
          <w:color w:val="FF0000"/>
        </w:rPr>
      </w:pPr>
    </w:p>
    <w:p w14:paraId="722E0E1D" w14:textId="77777777" w:rsidR="009B7116" w:rsidRDefault="009B7116" w:rsidP="009B7116">
      <w:pPr>
        <w:ind w:left="360"/>
        <w:jc w:val="both"/>
      </w:pPr>
    </w:p>
    <w:p w14:paraId="18C93FA8" w14:textId="77777777" w:rsidR="009B7116" w:rsidRDefault="009B7116" w:rsidP="009B7116">
      <w:pPr>
        <w:ind w:left="360"/>
        <w:jc w:val="both"/>
      </w:pPr>
    </w:p>
    <w:p w14:paraId="22491CA9" w14:textId="77777777" w:rsidR="009B7116" w:rsidRDefault="009B7116" w:rsidP="009B7116">
      <w:pPr>
        <w:ind w:left="360"/>
        <w:jc w:val="both"/>
      </w:pPr>
    </w:p>
    <w:p w14:paraId="65D2E83C" w14:textId="77777777" w:rsidR="009B7116" w:rsidRDefault="009B7116" w:rsidP="009B7116">
      <w:pPr>
        <w:ind w:left="360"/>
        <w:jc w:val="both"/>
      </w:pPr>
    </w:p>
    <w:p w14:paraId="7176AF85" w14:textId="77777777" w:rsidR="009B7116" w:rsidRDefault="009B7116" w:rsidP="009B7116">
      <w:pPr>
        <w:ind w:left="360"/>
        <w:jc w:val="both"/>
      </w:pPr>
    </w:p>
    <w:p w14:paraId="35B91485" w14:textId="67242A46" w:rsidR="00A45C02" w:rsidRPr="00166159" w:rsidRDefault="00D17069" w:rsidP="006B6644">
      <w:pPr>
        <w:pStyle w:val="Odstavecseseznamem"/>
        <w:numPr>
          <w:ilvl w:val="0"/>
          <w:numId w:val="51"/>
        </w:numPr>
        <w:jc w:val="both"/>
      </w:pPr>
      <w:r w:rsidRPr="00166159">
        <w:t>Dotace</w:t>
      </w:r>
    </w:p>
    <w:tbl>
      <w:tblPr>
        <w:tblW w:w="8700" w:type="dxa"/>
        <w:tblInd w:w="70" w:type="dxa"/>
        <w:tblCellMar>
          <w:left w:w="70" w:type="dxa"/>
          <w:right w:w="70" w:type="dxa"/>
        </w:tblCellMar>
        <w:tblLook w:val="04A0" w:firstRow="1" w:lastRow="0" w:firstColumn="1" w:lastColumn="0" w:noHBand="0" w:noVBand="1"/>
      </w:tblPr>
      <w:tblGrid>
        <w:gridCol w:w="4120"/>
        <w:gridCol w:w="1660"/>
        <w:gridCol w:w="1660"/>
        <w:gridCol w:w="1260"/>
      </w:tblGrid>
      <w:tr w:rsidR="0002389F" w:rsidRPr="0002389F" w14:paraId="440D04C9" w14:textId="77777777" w:rsidTr="0002389F">
        <w:trPr>
          <w:trHeight w:val="315"/>
        </w:trPr>
        <w:tc>
          <w:tcPr>
            <w:tcW w:w="4120" w:type="dxa"/>
            <w:tcBorders>
              <w:top w:val="nil"/>
              <w:left w:val="nil"/>
              <w:bottom w:val="single" w:sz="18" w:space="0" w:color="000000"/>
              <w:right w:val="single" w:sz="18" w:space="0" w:color="000000"/>
            </w:tcBorders>
            <w:shd w:val="clear" w:color="auto" w:fill="auto"/>
            <w:noWrap/>
            <w:vAlign w:val="bottom"/>
            <w:hideMark/>
          </w:tcPr>
          <w:p w14:paraId="17C055EB" w14:textId="77777777" w:rsidR="0002389F" w:rsidRPr="0002389F" w:rsidRDefault="0002389F" w:rsidP="0002389F">
            <w:pPr>
              <w:rPr>
                <w:sz w:val="20"/>
                <w:szCs w:val="20"/>
              </w:rPr>
            </w:pPr>
          </w:p>
        </w:tc>
        <w:tc>
          <w:tcPr>
            <w:tcW w:w="3320" w:type="dxa"/>
            <w:gridSpan w:val="2"/>
            <w:tcBorders>
              <w:top w:val="single" w:sz="18" w:space="0" w:color="000000"/>
              <w:left w:val="single" w:sz="18" w:space="0" w:color="000000"/>
              <w:bottom w:val="single" w:sz="18" w:space="0" w:color="000000"/>
              <w:right w:val="single" w:sz="18" w:space="0" w:color="000000"/>
            </w:tcBorders>
            <w:shd w:val="clear" w:color="auto" w:fill="0070C0"/>
            <w:noWrap/>
            <w:vAlign w:val="bottom"/>
            <w:hideMark/>
          </w:tcPr>
          <w:p w14:paraId="48ACCACC" w14:textId="77777777" w:rsidR="0002389F" w:rsidRPr="0002389F" w:rsidRDefault="0002389F" w:rsidP="0002389F">
            <w:pPr>
              <w:jc w:val="center"/>
              <w:rPr>
                <w:b/>
                <w:bCs/>
                <w:color w:val="000000"/>
                <w:sz w:val="22"/>
                <w:szCs w:val="22"/>
              </w:rPr>
            </w:pPr>
            <w:r w:rsidRPr="0002389F">
              <w:rPr>
                <w:b/>
                <w:bCs/>
                <w:color w:val="000000"/>
                <w:sz w:val="22"/>
                <w:szCs w:val="22"/>
              </w:rPr>
              <w:t>Stav k 31. 12.</w:t>
            </w:r>
          </w:p>
        </w:tc>
        <w:tc>
          <w:tcPr>
            <w:tcW w:w="1260" w:type="dxa"/>
            <w:tcBorders>
              <w:top w:val="nil"/>
              <w:left w:val="single" w:sz="18" w:space="0" w:color="000000"/>
              <w:bottom w:val="single" w:sz="18" w:space="0" w:color="000000"/>
              <w:right w:val="nil"/>
            </w:tcBorders>
            <w:shd w:val="clear" w:color="auto" w:fill="auto"/>
            <w:noWrap/>
            <w:vAlign w:val="bottom"/>
            <w:hideMark/>
          </w:tcPr>
          <w:p w14:paraId="27ECD751" w14:textId="77777777" w:rsidR="0002389F" w:rsidRPr="0002389F" w:rsidRDefault="0002389F" w:rsidP="0002389F">
            <w:pPr>
              <w:jc w:val="right"/>
              <w:rPr>
                <w:i/>
                <w:iCs/>
                <w:color w:val="000000"/>
                <w:sz w:val="22"/>
                <w:szCs w:val="22"/>
              </w:rPr>
            </w:pPr>
            <w:r w:rsidRPr="0002389F">
              <w:rPr>
                <w:i/>
                <w:iCs/>
                <w:color w:val="000000"/>
                <w:sz w:val="22"/>
                <w:szCs w:val="22"/>
              </w:rPr>
              <w:t>v tis. Kč</w:t>
            </w:r>
          </w:p>
        </w:tc>
      </w:tr>
      <w:tr w:rsidR="0002389F" w:rsidRPr="0002389F" w14:paraId="35A96849" w14:textId="77777777" w:rsidTr="0002389F">
        <w:trPr>
          <w:trHeight w:val="600"/>
        </w:trPr>
        <w:tc>
          <w:tcPr>
            <w:tcW w:w="4120" w:type="dxa"/>
            <w:tcBorders>
              <w:top w:val="single" w:sz="18" w:space="0" w:color="000000"/>
              <w:left w:val="single" w:sz="18" w:space="0" w:color="000000"/>
              <w:bottom w:val="single" w:sz="18" w:space="0" w:color="000000"/>
              <w:right w:val="single" w:sz="8" w:space="0" w:color="auto"/>
            </w:tcBorders>
            <w:shd w:val="clear" w:color="auto" w:fill="0070C0"/>
            <w:noWrap/>
            <w:vAlign w:val="bottom"/>
            <w:hideMark/>
          </w:tcPr>
          <w:p w14:paraId="427D5C00" w14:textId="77777777" w:rsidR="0002389F" w:rsidRPr="0002389F" w:rsidRDefault="0002389F" w:rsidP="0002389F">
            <w:pPr>
              <w:jc w:val="center"/>
              <w:rPr>
                <w:b/>
                <w:bCs/>
                <w:color w:val="000000"/>
                <w:sz w:val="22"/>
                <w:szCs w:val="22"/>
              </w:rPr>
            </w:pPr>
            <w:r w:rsidRPr="0002389F">
              <w:rPr>
                <w:b/>
                <w:bCs/>
                <w:color w:val="000000"/>
                <w:sz w:val="22"/>
                <w:szCs w:val="22"/>
              </w:rPr>
              <w:t>Ukazatel</w:t>
            </w:r>
          </w:p>
        </w:tc>
        <w:tc>
          <w:tcPr>
            <w:tcW w:w="1660" w:type="dxa"/>
            <w:tcBorders>
              <w:top w:val="single" w:sz="18" w:space="0" w:color="000000"/>
              <w:left w:val="nil"/>
              <w:bottom w:val="single" w:sz="18" w:space="0" w:color="000000"/>
              <w:right w:val="single" w:sz="8" w:space="0" w:color="auto"/>
            </w:tcBorders>
            <w:shd w:val="clear" w:color="auto" w:fill="0070C0"/>
            <w:noWrap/>
            <w:vAlign w:val="bottom"/>
            <w:hideMark/>
          </w:tcPr>
          <w:p w14:paraId="5E3F42B1" w14:textId="77777777" w:rsidR="0002389F" w:rsidRPr="0002389F" w:rsidRDefault="0002389F" w:rsidP="0002389F">
            <w:pPr>
              <w:jc w:val="center"/>
              <w:rPr>
                <w:b/>
                <w:bCs/>
                <w:color w:val="000000"/>
                <w:sz w:val="22"/>
                <w:szCs w:val="22"/>
              </w:rPr>
            </w:pPr>
            <w:r w:rsidRPr="0002389F">
              <w:rPr>
                <w:b/>
                <w:bCs/>
                <w:color w:val="000000"/>
                <w:sz w:val="22"/>
                <w:szCs w:val="22"/>
              </w:rPr>
              <w:t>2020</w:t>
            </w:r>
          </w:p>
        </w:tc>
        <w:tc>
          <w:tcPr>
            <w:tcW w:w="1660" w:type="dxa"/>
            <w:tcBorders>
              <w:top w:val="single" w:sz="18" w:space="0" w:color="000000"/>
              <w:left w:val="nil"/>
              <w:bottom w:val="single" w:sz="18" w:space="0" w:color="000000"/>
              <w:right w:val="single" w:sz="8" w:space="0" w:color="auto"/>
            </w:tcBorders>
            <w:shd w:val="clear" w:color="auto" w:fill="0070C0"/>
            <w:noWrap/>
            <w:vAlign w:val="bottom"/>
            <w:hideMark/>
          </w:tcPr>
          <w:p w14:paraId="3BEE6036" w14:textId="77777777" w:rsidR="0002389F" w:rsidRPr="0002389F" w:rsidRDefault="0002389F" w:rsidP="0002389F">
            <w:pPr>
              <w:jc w:val="center"/>
              <w:rPr>
                <w:b/>
                <w:bCs/>
                <w:color w:val="000000"/>
                <w:sz w:val="22"/>
                <w:szCs w:val="22"/>
              </w:rPr>
            </w:pPr>
            <w:r w:rsidRPr="0002389F">
              <w:rPr>
                <w:b/>
                <w:bCs/>
                <w:color w:val="000000"/>
                <w:sz w:val="22"/>
                <w:szCs w:val="22"/>
              </w:rPr>
              <w:t>2019</w:t>
            </w:r>
          </w:p>
        </w:tc>
        <w:tc>
          <w:tcPr>
            <w:tcW w:w="1260" w:type="dxa"/>
            <w:tcBorders>
              <w:top w:val="single" w:sz="18" w:space="0" w:color="000000"/>
              <w:left w:val="nil"/>
              <w:bottom w:val="single" w:sz="18" w:space="0" w:color="000000"/>
              <w:right w:val="single" w:sz="18" w:space="0" w:color="000000"/>
            </w:tcBorders>
            <w:shd w:val="clear" w:color="auto" w:fill="0070C0"/>
            <w:vAlign w:val="bottom"/>
            <w:hideMark/>
          </w:tcPr>
          <w:p w14:paraId="42EDBE46" w14:textId="77777777" w:rsidR="0002389F" w:rsidRPr="0002389F" w:rsidRDefault="0002389F" w:rsidP="0002389F">
            <w:pPr>
              <w:jc w:val="center"/>
              <w:rPr>
                <w:b/>
                <w:bCs/>
                <w:color w:val="000000"/>
                <w:sz w:val="22"/>
                <w:szCs w:val="22"/>
              </w:rPr>
            </w:pPr>
            <w:r w:rsidRPr="0002389F">
              <w:rPr>
                <w:b/>
                <w:bCs/>
                <w:color w:val="000000"/>
                <w:sz w:val="22"/>
                <w:szCs w:val="22"/>
              </w:rPr>
              <w:t>Index 2020/2019</w:t>
            </w:r>
          </w:p>
        </w:tc>
      </w:tr>
      <w:tr w:rsidR="0002389F" w:rsidRPr="0002389F" w14:paraId="68446521" w14:textId="77777777" w:rsidTr="0002389F">
        <w:trPr>
          <w:trHeight w:val="300"/>
        </w:trPr>
        <w:tc>
          <w:tcPr>
            <w:tcW w:w="4120" w:type="dxa"/>
            <w:tcBorders>
              <w:top w:val="single" w:sz="18" w:space="0" w:color="000000"/>
              <w:left w:val="single" w:sz="18" w:space="0" w:color="000000"/>
              <w:bottom w:val="single" w:sz="4" w:space="0" w:color="auto"/>
              <w:right w:val="single" w:sz="8" w:space="0" w:color="auto"/>
            </w:tcBorders>
            <w:shd w:val="clear" w:color="auto" w:fill="auto"/>
            <w:noWrap/>
            <w:vAlign w:val="bottom"/>
            <w:hideMark/>
          </w:tcPr>
          <w:p w14:paraId="3F127EBA" w14:textId="77777777" w:rsidR="0002389F" w:rsidRPr="0002389F" w:rsidRDefault="0002389F" w:rsidP="0002389F">
            <w:pPr>
              <w:rPr>
                <w:b/>
                <w:bCs/>
                <w:color w:val="000000"/>
                <w:sz w:val="22"/>
                <w:szCs w:val="22"/>
              </w:rPr>
            </w:pPr>
            <w:r w:rsidRPr="0002389F">
              <w:rPr>
                <w:b/>
                <w:bCs/>
                <w:color w:val="000000"/>
                <w:sz w:val="22"/>
                <w:szCs w:val="22"/>
              </w:rPr>
              <w:t>Neinvestiční dotace a příspěvky celkem</w:t>
            </w:r>
          </w:p>
        </w:tc>
        <w:tc>
          <w:tcPr>
            <w:tcW w:w="1660" w:type="dxa"/>
            <w:tcBorders>
              <w:top w:val="single" w:sz="18" w:space="0" w:color="000000"/>
              <w:left w:val="nil"/>
              <w:bottom w:val="single" w:sz="4" w:space="0" w:color="auto"/>
              <w:right w:val="single" w:sz="8" w:space="0" w:color="auto"/>
            </w:tcBorders>
            <w:shd w:val="clear" w:color="auto" w:fill="auto"/>
            <w:noWrap/>
            <w:vAlign w:val="bottom"/>
            <w:hideMark/>
          </w:tcPr>
          <w:p w14:paraId="439486FA" w14:textId="77777777" w:rsidR="0002389F" w:rsidRPr="0002389F" w:rsidRDefault="0002389F" w:rsidP="0002389F">
            <w:pPr>
              <w:jc w:val="right"/>
              <w:rPr>
                <w:b/>
                <w:bCs/>
                <w:color w:val="000000"/>
                <w:sz w:val="22"/>
                <w:szCs w:val="22"/>
              </w:rPr>
            </w:pPr>
            <w:r w:rsidRPr="0002389F">
              <w:rPr>
                <w:b/>
                <w:bCs/>
                <w:color w:val="000000"/>
                <w:sz w:val="22"/>
                <w:szCs w:val="22"/>
              </w:rPr>
              <w:t>25 759</w:t>
            </w:r>
          </w:p>
        </w:tc>
        <w:tc>
          <w:tcPr>
            <w:tcW w:w="1660" w:type="dxa"/>
            <w:tcBorders>
              <w:top w:val="single" w:sz="18" w:space="0" w:color="000000"/>
              <w:left w:val="nil"/>
              <w:bottom w:val="single" w:sz="4" w:space="0" w:color="auto"/>
              <w:right w:val="single" w:sz="8" w:space="0" w:color="auto"/>
            </w:tcBorders>
            <w:shd w:val="clear" w:color="auto" w:fill="auto"/>
            <w:noWrap/>
            <w:vAlign w:val="bottom"/>
            <w:hideMark/>
          </w:tcPr>
          <w:p w14:paraId="340B03C1" w14:textId="77777777" w:rsidR="0002389F" w:rsidRPr="0002389F" w:rsidRDefault="0002389F" w:rsidP="0002389F">
            <w:pPr>
              <w:jc w:val="right"/>
              <w:rPr>
                <w:b/>
                <w:bCs/>
                <w:color w:val="000000"/>
                <w:sz w:val="22"/>
                <w:szCs w:val="22"/>
              </w:rPr>
            </w:pPr>
            <w:r w:rsidRPr="0002389F">
              <w:rPr>
                <w:b/>
                <w:bCs/>
                <w:color w:val="000000"/>
                <w:sz w:val="22"/>
                <w:szCs w:val="22"/>
              </w:rPr>
              <w:t>23 935</w:t>
            </w:r>
          </w:p>
        </w:tc>
        <w:tc>
          <w:tcPr>
            <w:tcW w:w="1260" w:type="dxa"/>
            <w:tcBorders>
              <w:top w:val="single" w:sz="18" w:space="0" w:color="000000"/>
              <w:left w:val="nil"/>
              <w:bottom w:val="single" w:sz="4" w:space="0" w:color="auto"/>
              <w:right w:val="single" w:sz="18" w:space="0" w:color="000000"/>
            </w:tcBorders>
            <w:shd w:val="clear" w:color="auto" w:fill="auto"/>
            <w:vAlign w:val="bottom"/>
            <w:hideMark/>
          </w:tcPr>
          <w:p w14:paraId="259BE246" w14:textId="77777777" w:rsidR="0002389F" w:rsidRPr="0002389F" w:rsidRDefault="0002389F" w:rsidP="0002389F">
            <w:pPr>
              <w:jc w:val="center"/>
              <w:rPr>
                <w:b/>
                <w:bCs/>
                <w:color w:val="000000"/>
                <w:sz w:val="22"/>
                <w:szCs w:val="22"/>
              </w:rPr>
            </w:pPr>
            <w:r w:rsidRPr="0002389F">
              <w:rPr>
                <w:b/>
                <w:bCs/>
                <w:color w:val="000000"/>
                <w:sz w:val="22"/>
                <w:szCs w:val="22"/>
              </w:rPr>
              <w:t>1,08</w:t>
            </w:r>
          </w:p>
        </w:tc>
      </w:tr>
      <w:tr w:rsidR="0002389F" w:rsidRPr="0002389F" w14:paraId="5917270A" w14:textId="77777777" w:rsidTr="0002389F">
        <w:trPr>
          <w:trHeight w:val="585"/>
        </w:trPr>
        <w:tc>
          <w:tcPr>
            <w:tcW w:w="4120" w:type="dxa"/>
            <w:tcBorders>
              <w:top w:val="nil"/>
              <w:left w:val="single" w:sz="18" w:space="0" w:color="000000"/>
              <w:bottom w:val="single" w:sz="4" w:space="0" w:color="auto"/>
              <w:right w:val="single" w:sz="8" w:space="0" w:color="auto"/>
            </w:tcBorders>
            <w:shd w:val="clear" w:color="auto" w:fill="auto"/>
            <w:vAlign w:val="bottom"/>
            <w:hideMark/>
          </w:tcPr>
          <w:p w14:paraId="22E88AB1" w14:textId="77777777" w:rsidR="0002389F" w:rsidRPr="0002389F" w:rsidRDefault="0002389F" w:rsidP="0002389F">
            <w:pPr>
              <w:rPr>
                <w:b/>
                <w:bCs/>
                <w:color w:val="000000"/>
                <w:sz w:val="22"/>
                <w:szCs w:val="22"/>
              </w:rPr>
            </w:pPr>
            <w:r w:rsidRPr="0002389F">
              <w:rPr>
                <w:b/>
                <w:bCs/>
                <w:color w:val="000000"/>
                <w:sz w:val="22"/>
                <w:szCs w:val="22"/>
              </w:rPr>
              <w:t>Neinvestiční dotace poskytnuté na 1 kalendářní rok</w:t>
            </w:r>
          </w:p>
        </w:tc>
        <w:tc>
          <w:tcPr>
            <w:tcW w:w="1660" w:type="dxa"/>
            <w:tcBorders>
              <w:top w:val="nil"/>
              <w:left w:val="nil"/>
              <w:bottom w:val="single" w:sz="4" w:space="0" w:color="auto"/>
              <w:right w:val="single" w:sz="8" w:space="0" w:color="auto"/>
            </w:tcBorders>
            <w:shd w:val="clear" w:color="auto" w:fill="auto"/>
            <w:noWrap/>
            <w:vAlign w:val="bottom"/>
            <w:hideMark/>
          </w:tcPr>
          <w:p w14:paraId="4E1D6AC3" w14:textId="77777777" w:rsidR="0002389F" w:rsidRPr="0002389F" w:rsidRDefault="0002389F" w:rsidP="0002389F">
            <w:pPr>
              <w:jc w:val="right"/>
              <w:rPr>
                <w:b/>
                <w:bCs/>
                <w:color w:val="000000"/>
                <w:sz w:val="22"/>
                <w:szCs w:val="22"/>
              </w:rPr>
            </w:pPr>
            <w:r w:rsidRPr="0002389F">
              <w:rPr>
                <w:b/>
                <w:bCs/>
                <w:color w:val="000000"/>
                <w:sz w:val="22"/>
                <w:szCs w:val="22"/>
              </w:rPr>
              <w:t>25 529</w:t>
            </w:r>
          </w:p>
        </w:tc>
        <w:tc>
          <w:tcPr>
            <w:tcW w:w="1660" w:type="dxa"/>
            <w:tcBorders>
              <w:top w:val="nil"/>
              <w:left w:val="nil"/>
              <w:bottom w:val="single" w:sz="4" w:space="0" w:color="auto"/>
              <w:right w:val="single" w:sz="8" w:space="0" w:color="auto"/>
            </w:tcBorders>
            <w:shd w:val="clear" w:color="auto" w:fill="auto"/>
            <w:noWrap/>
            <w:vAlign w:val="bottom"/>
            <w:hideMark/>
          </w:tcPr>
          <w:p w14:paraId="59959919" w14:textId="77777777" w:rsidR="0002389F" w:rsidRPr="0002389F" w:rsidRDefault="0002389F" w:rsidP="0002389F">
            <w:pPr>
              <w:jc w:val="right"/>
              <w:rPr>
                <w:b/>
                <w:bCs/>
                <w:color w:val="000000"/>
                <w:sz w:val="22"/>
                <w:szCs w:val="22"/>
              </w:rPr>
            </w:pPr>
            <w:r w:rsidRPr="0002389F">
              <w:rPr>
                <w:b/>
                <w:bCs/>
                <w:color w:val="000000"/>
                <w:sz w:val="22"/>
                <w:szCs w:val="22"/>
              </w:rPr>
              <w:t>23 418</w:t>
            </w:r>
          </w:p>
        </w:tc>
        <w:tc>
          <w:tcPr>
            <w:tcW w:w="1260" w:type="dxa"/>
            <w:tcBorders>
              <w:top w:val="nil"/>
              <w:left w:val="nil"/>
              <w:bottom w:val="single" w:sz="4" w:space="0" w:color="auto"/>
              <w:right w:val="single" w:sz="18" w:space="0" w:color="000000"/>
            </w:tcBorders>
            <w:shd w:val="clear" w:color="auto" w:fill="auto"/>
            <w:noWrap/>
            <w:vAlign w:val="bottom"/>
            <w:hideMark/>
          </w:tcPr>
          <w:p w14:paraId="5B1F4140" w14:textId="77777777" w:rsidR="0002389F" w:rsidRPr="0002389F" w:rsidRDefault="0002389F" w:rsidP="0002389F">
            <w:pPr>
              <w:jc w:val="right"/>
              <w:rPr>
                <w:b/>
                <w:bCs/>
                <w:color w:val="000000"/>
                <w:sz w:val="22"/>
                <w:szCs w:val="22"/>
              </w:rPr>
            </w:pPr>
            <w:r w:rsidRPr="0002389F">
              <w:rPr>
                <w:b/>
                <w:bCs/>
                <w:color w:val="000000"/>
                <w:sz w:val="22"/>
                <w:szCs w:val="22"/>
              </w:rPr>
              <w:t>1,09</w:t>
            </w:r>
          </w:p>
        </w:tc>
      </w:tr>
      <w:tr w:rsidR="0002389F" w:rsidRPr="0002389F" w14:paraId="5DB3EC24" w14:textId="77777777" w:rsidTr="0002389F">
        <w:trPr>
          <w:trHeight w:val="300"/>
        </w:trPr>
        <w:tc>
          <w:tcPr>
            <w:tcW w:w="4120" w:type="dxa"/>
            <w:tcBorders>
              <w:top w:val="nil"/>
              <w:left w:val="single" w:sz="18" w:space="0" w:color="000000"/>
              <w:bottom w:val="single" w:sz="4" w:space="0" w:color="auto"/>
              <w:right w:val="single" w:sz="8" w:space="0" w:color="auto"/>
            </w:tcBorders>
            <w:shd w:val="clear" w:color="auto" w:fill="auto"/>
            <w:noWrap/>
            <w:vAlign w:val="bottom"/>
            <w:hideMark/>
          </w:tcPr>
          <w:p w14:paraId="68418EF6" w14:textId="77777777" w:rsidR="0002389F" w:rsidRPr="0002389F" w:rsidRDefault="0002389F" w:rsidP="0002389F">
            <w:pPr>
              <w:rPr>
                <w:color w:val="000000"/>
                <w:sz w:val="22"/>
                <w:szCs w:val="22"/>
              </w:rPr>
            </w:pPr>
            <w:r w:rsidRPr="0002389F">
              <w:rPr>
                <w:color w:val="000000"/>
                <w:sz w:val="22"/>
                <w:szCs w:val="22"/>
              </w:rPr>
              <w:t>v tom:</w:t>
            </w:r>
          </w:p>
        </w:tc>
        <w:tc>
          <w:tcPr>
            <w:tcW w:w="1660" w:type="dxa"/>
            <w:tcBorders>
              <w:top w:val="nil"/>
              <w:left w:val="nil"/>
              <w:bottom w:val="single" w:sz="4" w:space="0" w:color="auto"/>
              <w:right w:val="single" w:sz="8" w:space="0" w:color="auto"/>
            </w:tcBorders>
            <w:shd w:val="clear" w:color="auto" w:fill="auto"/>
            <w:noWrap/>
            <w:vAlign w:val="bottom"/>
            <w:hideMark/>
          </w:tcPr>
          <w:p w14:paraId="36165586" w14:textId="77777777" w:rsidR="0002389F" w:rsidRPr="0002389F" w:rsidRDefault="0002389F" w:rsidP="0002389F">
            <w:pPr>
              <w:jc w:val="right"/>
              <w:rPr>
                <w:color w:val="000000"/>
                <w:sz w:val="22"/>
                <w:szCs w:val="22"/>
              </w:rPr>
            </w:pPr>
            <w:r w:rsidRPr="0002389F">
              <w:rPr>
                <w:color w:val="000000"/>
                <w:sz w:val="22"/>
                <w:szCs w:val="22"/>
              </w:rPr>
              <w:t> </w:t>
            </w:r>
          </w:p>
        </w:tc>
        <w:tc>
          <w:tcPr>
            <w:tcW w:w="1660" w:type="dxa"/>
            <w:tcBorders>
              <w:top w:val="nil"/>
              <w:left w:val="nil"/>
              <w:bottom w:val="single" w:sz="4" w:space="0" w:color="auto"/>
              <w:right w:val="single" w:sz="8" w:space="0" w:color="auto"/>
            </w:tcBorders>
            <w:shd w:val="clear" w:color="auto" w:fill="auto"/>
            <w:noWrap/>
            <w:vAlign w:val="bottom"/>
            <w:hideMark/>
          </w:tcPr>
          <w:p w14:paraId="11DBCD93" w14:textId="77777777" w:rsidR="0002389F" w:rsidRPr="0002389F" w:rsidRDefault="0002389F" w:rsidP="0002389F">
            <w:pPr>
              <w:jc w:val="right"/>
              <w:rPr>
                <w:color w:val="000000"/>
                <w:sz w:val="22"/>
                <w:szCs w:val="22"/>
              </w:rPr>
            </w:pPr>
            <w:r w:rsidRPr="0002389F">
              <w:rPr>
                <w:color w:val="000000"/>
                <w:sz w:val="22"/>
                <w:szCs w:val="22"/>
              </w:rPr>
              <w:t> </w:t>
            </w:r>
          </w:p>
        </w:tc>
        <w:tc>
          <w:tcPr>
            <w:tcW w:w="1260" w:type="dxa"/>
            <w:tcBorders>
              <w:top w:val="nil"/>
              <w:left w:val="nil"/>
              <w:bottom w:val="single" w:sz="4" w:space="0" w:color="auto"/>
              <w:right w:val="single" w:sz="18" w:space="0" w:color="000000"/>
            </w:tcBorders>
            <w:shd w:val="clear" w:color="auto" w:fill="auto"/>
            <w:noWrap/>
            <w:vAlign w:val="bottom"/>
            <w:hideMark/>
          </w:tcPr>
          <w:p w14:paraId="386A365A" w14:textId="77777777" w:rsidR="0002389F" w:rsidRPr="0002389F" w:rsidRDefault="0002389F" w:rsidP="0002389F">
            <w:pPr>
              <w:rPr>
                <w:color w:val="000000"/>
                <w:sz w:val="22"/>
                <w:szCs w:val="22"/>
              </w:rPr>
            </w:pPr>
            <w:r w:rsidRPr="0002389F">
              <w:rPr>
                <w:color w:val="000000"/>
                <w:sz w:val="22"/>
                <w:szCs w:val="22"/>
              </w:rPr>
              <w:t> </w:t>
            </w:r>
          </w:p>
        </w:tc>
      </w:tr>
      <w:tr w:rsidR="0002389F" w:rsidRPr="0002389F" w14:paraId="15EAAE51" w14:textId="77777777" w:rsidTr="0002389F">
        <w:trPr>
          <w:trHeight w:val="300"/>
        </w:trPr>
        <w:tc>
          <w:tcPr>
            <w:tcW w:w="4120" w:type="dxa"/>
            <w:tcBorders>
              <w:top w:val="nil"/>
              <w:left w:val="single" w:sz="18" w:space="0" w:color="000000"/>
              <w:bottom w:val="single" w:sz="4" w:space="0" w:color="auto"/>
              <w:right w:val="single" w:sz="8" w:space="0" w:color="auto"/>
            </w:tcBorders>
            <w:shd w:val="clear" w:color="auto" w:fill="auto"/>
            <w:noWrap/>
            <w:vAlign w:val="bottom"/>
            <w:hideMark/>
          </w:tcPr>
          <w:p w14:paraId="5A770BED" w14:textId="77777777" w:rsidR="0002389F" w:rsidRPr="0002389F" w:rsidRDefault="0002389F" w:rsidP="0002389F">
            <w:pPr>
              <w:rPr>
                <w:i/>
                <w:iCs/>
                <w:color w:val="000000"/>
                <w:sz w:val="22"/>
                <w:szCs w:val="22"/>
              </w:rPr>
            </w:pPr>
            <w:r w:rsidRPr="0002389F">
              <w:rPr>
                <w:i/>
                <w:iCs/>
                <w:color w:val="000000"/>
                <w:sz w:val="22"/>
                <w:szCs w:val="22"/>
              </w:rPr>
              <w:t>Od zřizovatele celkem</w:t>
            </w:r>
          </w:p>
        </w:tc>
        <w:tc>
          <w:tcPr>
            <w:tcW w:w="1660" w:type="dxa"/>
            <w:tcBorders>
              <w:top w:val="nil"/>
              <w:left w:val="nil"/>
              <w:bottom w:val="single" w:sz="4" w:space="0" w:color="auto"/>
              <w:right w:val="single" w:sz="8" w:space="0" w:color="auto"/>
            </w:tcBorders>
            <w:shd w:val="clear" w:color="auto" w:fill="auto"/>
            <w:noWrap/>
            <w:vAlign w:val="bottom"/>
            <w:hideMark/>
          </w:tcPr>
          <w:p w14:paraId="24115DB0" w14:textId="77777777" w:rsidR="0002389F" w:rsidRPr="0002389F" w:rsidRDefault="0002389F" w:rsidP="0002389F">
            <w:pPr>
              <w:jc w:val="right"/>
              <w:rPr>
                <w:i/>
                <w:iCs/>
                <w:color w:val="000000"/>
                <w:sz w:val="22"/>
                <w:szCs w:val="22"/>
              </w:rPr>
            </w:pPr>
            <w:r w:rsidRPr="0002389F">
              <w:rPr>
                <w:i/>
                <w:iCs/>
                <w:color w:val="000000"/>
                <w:sz w:val="22"/>
                <w:szCs w:val="22"/>
              </w:rPr>
              <w:t>4 757</w:t>
            </w:r>
          </w:p>
        </w:tc>
        <w:tc>
          <w:tcPr>
            <w:tcW w:w="1660" w:type="dxa"/>
            <w:tcBorders>
              <w:top w:val="nil"/>
              <w:left w:val="nil"/>
              <w:bottom w:val="single" w:sz="4" w:space="0" w:color="auto"/>
              <w:right w:val="single" w:sz="8" w:space="0" w:color="auto"/>
            </w:tcBorders>
            <w:shd w:val="clear" w:color="auto" w:fill="auto"/>
            <w:noWrap/>
            <w:vAlign w:val="bottom"/>
            <w:hideMark/>
          </w:tcPr>
          <w:p w14:paraId="4943F391" w14:textId="77777777" w:rsidR="0002389F" w:rsidRPr="0002389F" w:rsidRDefault="0002389F" w:rsidP="0002389F">
            <w:pPr>
              <w:jc w:val="right"/>
              <w:rPr>
                <w:i/>
                <w:iCs/>
                <w:color w:val="000000"/>
                <w:sz w:val="22"/>
                <w:szCs w:val="22"/>
              </w:rPr>
            </w:pPr>
            <w:r w:rsidRPr="0002389F">
              <w:rPr>
                <w:i/>
                <w:iCs/>
                <w:color w:val="000000"/>
                <w:sz w:val="22"/>
                <w:szCs w:val="22"/>
              </w:rPr>
              <w:t>5 176</w:t>
            </w:r>
          </w:p>
        </w:tc>
        <w:tc>
          <w:tcPr>
            <w:tcW w:w="1260" w:type="dxa"/>
            <w:tcBorders>
              <w:top w:val="nil"/>
              <w:left w:val="nil"/>
              <w:bottom w:val="single" w:sz="4" w:space="0" w:color="auto"/>
              <w:right w:val="single" w:sz="18" w:space="0" w:color="000000"/>
            </w:tcBorders>
            <w:shd w:val="clear" w:color="auto" w:fill="auto"/>
            <w:noWrap/>
            <w:vAlign w:val="bottom"/>
            <w:hideMark/>
          </w:tcPr>
          <w:p w14:paraId="4EE3D838" w14:textId="77777777" w:rsidR="0002389F" w:rsidRPr="0002389F" w:rsidRDefault="0002389F" w:rsidP="0002389F">
            <w:pPr>
              <w:jc w:val="right"/>
              <w:rPr>
                <w:i/>
                <w:iCs/>
                <w:color w:val="000000"/>
                <w:sz w:val="22"/>
                <w:szCs w:val="22"/>
              </w:rPr>
            </w:pPr>
            <w:r w:rsidRPr="0002389F">
              <w:rPr>
                <w:i/>
                <w:iCs/>
                <w:color w:val="000000"/>
                <w:sz w:val="22"/>
                <w:szCs w:val="22"/>
              </w:rPr>
              <w:t>0,92</w:t>
            </w:r>
          </w:p>
        </w:tc>
      </w:tr>
      <w:tr w:rsidR="0002389F" w:rsidRPr="0002389F" w14:paraId="16749137" w14:textId="77777777" w:rsidTr="0002389F">
        <w:trPr>
          <w:trHeight w:val="300"/>
        </w:trPr>
        <w:tc>
          <w:tcPr>
            <w:tcW w:w="4120" w:type="dxa"/>
            <w:tcBorders>
              <w:top w:val="nil"/>
              <w:left w:val="single" w:sz="18" w:space="0" w:color="000000"/>
              <w:bottom w:val="single" w:sz="4" w:space="0" w:color="auto"/>
              <w:right w:val="single" w:sz="8" w:space="0" w:color="auto"/>
            </w:tcBorders>
            <w:shd w:val="clear" w:color="auto" w:fill="auto"/>
            <w:noWrap/>
            <w:vAlign w:val="bottom"/>
            <w:hideMark/>
          </w:tcPr>
          <w:p w14:paraId="672E2853" w14:textId="77777777" w:rsidR="0002389F" w:rsidRPr="0002389F" w:rsidRDefault="0002389F" w:rsidP="0002389F">
            <w:pPr>
              <w:rPr>
                <w:color w:val="000000"/>
                <w:sz w:val="22"/>
                <w:szCs w:val="22"/>
              </w:rPr>
            </w:pPr>
            <w:r w:rsidRPr="0002389F">
              <w:rPr>
                <w:color w:val="000000"/>
                <w:sz w:val="22"/>
                <w:szCs w:val="22"/>
              </w:rPr>
              <w:t>z toho:</w:t>
            </w:r>
          </w:p>
        </w:tc>
        <w:tc>
          <w:tcPr>
            <w:tcW w:w="1660" w:type="dxa"/>
            <w:tcBorders>
              <w:top w:val="nil"/>
              <w:left w:val="nil"/>
              <w:bottom w:val="single" w:sz="4" w:space="0" w:color="auto"/>
              <w:right w:val="single" w:sz="8" w:space="0" w:color="auto"/>
            </w:tcBorders>
            <w:shd w:val="clear" w:color="auto" w:fill="auto"/>
            <w:noWrap/>
            <w:vAlign w:val="bottom"/>
            <w:hideMark/>
          </w:tcPr>
          <w:p w14:paraId="70CDDC41" w14:textId="77777777" w:rsidR="0002389F" w:rsidRPr="0002389F" w:rsidRDefault="0002389F" w:rsidP="0002389F">
            <w:pPr>
              <w:jc w:val="right"/>
              <w:rPr>
                <w:color w:val="000000"/>
                <w:sz w:val="22"/>
                <w:szCs w:val="22"/>
              </w:rPr>
            </w:pPr>
            <w:r w:rsidRPr="0002389F">
              <w:rPr>
                <w:color w:val="000000"/>
                <w:sz w:val="22"/>
                <w:szCs w:val="22"/>
              </w:rPr>
              <w:t> </w:t>
            </w:r>
          </w:p>
        </w:tc>
        <w:tc>
          <w:tcPr>
            <w:tcW w:w="1660" w:type="dxa"/>
            <w:tcBorders>
              <w:top w:val="nil"/>
              <w:left w:val="nil"/>
              <w:bottom w:val="single" w:sz="4" w:space="0" w:color="auto"/>
              <w:right w:val="single" w:sz="8" w:space="0" w:color="auto"/>
            </w:tcBorders>
            <w:shd w:val="clear" w:color="auto" w:fill="auto"/>
            <w:noWrap/>
            <w:vAlign w:val="bottom"/>
            <w:hideMark/>
          </w:tcPr>
          <w:p w14:paraId="24879D3B" w14:textId="77777777" w:rsidR="0002389F" w:rsidRPr="0002389F" w:rsidRDefault="0002389F" w:rsidP="0002389F">
            <w:pPr>
              <w:jc w:val="right"/>
              <w:rPr>
                <w:color w:val="000000"/>
                <w:sz w:val="22"/>
                <w:szCs w:val="22"/>
              </w:rPr>
            </w:pPr>
            <w:r w:rsidRPr="0002389F">
              <w:rPr>
                <w:color w:val="000000"/>
                <w:sz w:val="22"/>
                <w:szCs w:val="22"/>
              </w:rPr>
              <w:t> </w:t>
            </w:r>
          </w:p>
        </w:tc>
        <w:tc>
          <w:tcPr>
            <w:tcW w:w="1260" w:type="dxa"/>
            <w:tcBorders>
              <w:top w:val="nil"/>
              <w:left w:val="nil"/>
              <w:bottom w:val="single" w:sz="4" w:space="0" w:color="auto"/>
              <w:right w:val="single" w:sz="18" w:space="0" w:color="000000"/>
            </w:tcBorders>
            <w:shd w:val="clear" w:color="auto" w:fill="auto"/>
            <w:noWrap/>
            <w:vAlign w:val="bottom"/>
            <w:hideMark/>
          </w:tcPr>
          <w:p w14:paraId="01A79E67" w14:textId="77777777" w:rsidR="0002389F" w:rsidRPr="0002389F" w:rsidRDefault="0002389F" w:rsidP="0002389F">
            <w:pPr>
              <w:rPr>
                <w:color w:val="000000"/>
                <w:sz w:val="22"/>
                <w:szCs w:val="22"/>
              </w:rPr>
            </w:pPr>
            <w:r w:rsidRPr="0002389F">
              <w:rPr>
                <w:color w:val="000000"/>
                <w:sz w:val="22"/>
                <w:szCs w:val="22"/>
              </w:rPr>
              <w:t> </w:t>
            </w:r>
          </w:p>
        </w:tc>
      </w:tr>
      <w:tr w:rsidR="0002389F" w:rsidRPr="0002389F" w14:paraId="0B0A468F" w14:textId="77777777" w:rsidTr="0002389F">
        <w:trPr>
          <w:trHeight w:val="300"/>
        </w:trPr>
        <w:tc>
          <w:tcPr>
            <w:tcW w:w="4120" w:type="dxa"/>
            <w:tcBorders>
              <w:top w:val="nil"/>
              <w:left w:val="single" w:sz="18" w:space="0" w:color="000000"/>
              <w:bottom w:val="single" w:sz="4" w:space="0" w:color="auto"/>
              <w:right w:val="single" w:sz="8" w:space="0" w:color="auto"/>
            </w:tcBorders>
            <w:shd w:val="clear" w:color="auto" w:fill="auto"/>
            <w:noWrap/>
            <w:vAlign w:val="bottom"/>
            <w:hideMark/>
          </w:tcPr>
          <w:p w14:paraId="10F39C83" w14:textId="77777777" w:rsidR="0002389F" w:rsidRPr="0002389F" w:rsidRDefault="0002389F" w:rsidP="0002389F">
            <w:pPr>
              <w:rPr>
                <w:color w:val="000000"/>
                <w:sz w:val="22"/>
                <w:szCs w:val="22"/>
              </w:rPr>
            </w:pPr>
            <w:r w:rsidRPr="0002389F">
              <w:rPr>
                <w:color w:val="000000"/>
                <w:sz w:val="22"/>
                <w:szCs w:val="22"/>
              </w:rPr>
              <w:t>provozní příspěvek</w:t>
            </w:r>
          </w:p>
        </w:tc>
        <w:tc>
          <w:tcPr>
            <w:tcW w:w="1660" w:type="dxa"/>
            <w:tcBorders>
              <w:top w:val="nil"/>
              <w:left w:val="nil"/>
              <w:bottom w:val="single" w:sz="4" w:space="0" w:color="auto"/>
              <w:right w:val="single" w:sz="8" w:space="0" w:color="auto"/>
            </w:tcBorders>
            <w:shd w:val="clear" w:color="auto" w:fill="auto"/>
            <w:noWrap/>
            <w:vAlign w:val="bottom"/>
            <w:hideMark/>
          </w:tcPr>
          <w:p w14:paraId="6CC80F0A" w14:textId="77777777" w:rsidR="0002389F" w:rsidRPr="0002389F" w:rsidRDefault="0002389F" w:rsidP="0002389F">
            <w:pPr>
              <w:jc w:val="right"/>
              <w:rPr>
                <w:color w:val="000000"/>
                <w:sz w:val="22"/>
                <w:szCs w:val="22"/>
              </w:rPr>
            </w:pPr>
            <w:r w:rsidRPr="0002389F">
              <w:rPr>
                <w:color w:val="000000"/>
                <w:sz w:val="22"/>
                <w:szCs w:val="22"/>
              </w:rPr>
              <w:t>4 606</w:t>
            </w:r>
          </w:p>
        </w:tc>
        <w:tc>
          <w:tcPr>
            <w:tcW w:w="1660" w:type="dxa"/>
            <w:tcBorders>
              <w:top w:val="nil"/>
              <w:left w:val="nil"/>
              <w:bottom w:val="single" w:sz="4" w:space="0" w:color="auto"/>
              <w:right w:val="single" w:sz="8" w:space="0" w:color="auto"/>
            </w:tcBorders>
            <w:shd w:val="clear" w:color="auto" w:fill="auto"/>
            <w:noWrap/>
            <w:vAlign w:val="bottom"/>
            <w:hideMark/>
          </w:tcPr>
          <w:p w14:paraId="51F5D2BA" w14:textId="77777777" w:rsidR="0002389F" w:rsidRPr="0002389F" w:rsidRDefault="0002389F" w:rsidP="0002389F">
            <w:pPr>
              <w:jc w:val="right"/>
              <w:rPr>
                <w:color w:val="000000"/>
                <w:sz w:val="22"/>
                <w:szCs w:val="22"/>
              </w:rPr>
            </w:pPr>
            <w:r w:rsidRPr="0002389F">
              <w:rPr>
                <w:color w:val="000000"/>
                <w:sz w:val="22"/>
                <w:szCs w:val="22"/>
              </w:rPr>
              <w:t>3 733</w:t>
            </w:r>
          </w:p>
        </w:tc>
        <w:tc>
          <w:tcPr>
            <w:tcW w:w="1260" w:type="dxa"/>
            <w:tcBorders>
              <w:top w:val="nil"/>
              <w:left w:val="nil"/>
              <w:bottom w:val="single" w:sz="4" w:space="0" w:color="auto"/>
              <w:right w:val="single" w:sz="18" w:space="0" w:color="000000"/>
            </w:tcBorders>
            <w:shd w:val="clear" w:color="auto" w:fill="auto"/>
            <w:noWrap/>
            <w:vAlign w:val="bottom"/>
            <w:hideMark/>
          </w:tcPr>
          <w:p w14:paraId="5EA214F1" w14:textId="77777777" w:rsidR="0002389F" w:rsidRPr="0002389F" w:rsidRDefault="0002389F" w:rsidP="0002389F">
            <w:pPr>
              <w:jc w:val="right"/>
              <w:rPr>
                <w:color w:val="000000"/>
                <w:sz w:val="22"/>
                <w:szCs w:val="22"/>
              </w:rPr>
            </w:pPr>
            <w:r w:rsidRPr="0002389F">
              <w:rPr>
                <w:color w:val="000000"/>
                <w:sz w:val="22"/>
                <w:szCs w:val="22"/>
              </w:rPr>
              <w:t>1,23</w:t>
            </w:r>
          </w:p>
        </w:tc>
      </w:tr>
      <w:tr w:rsidR="0002389F" w:rsidRPr="0002389F" w14:paraId="7EEF5D24" w14:textId="77777777" w:rsidTr="0002389F">
        <w:trPr>
          <w:trHeight w:val="300"/>
        </w:trPr>
        <w:tc>
          <w:tcPr>
            <w:tcW w:w="4120" w:type="dxa"/>
            <w:tcBorders>
              <w:top w:val="nil"/>
              <w:left w:val="single" w:sz="18" w:space="0" w:color="000000"/>
              <w:bottom w:val="single" w:sz="4" w:space="0" w:color="auto"/>
              <w:right w:val="single" w:sz="8" w:space="0" w:color="auto"/>
            </w:tcBorders>
            <w:shd w:val="clear" w:color="auto" w:fill="auto"/>
            <w:noWrap/>
            <w:vAlign w:val="bottom"/>
            <w:hideMark/>
          </w:tcPr>
          <w:p w14:paraId="244189BC" w14:textId="77777777" w:rsidR="0002389F" w:rsidRPr="0002389F" w:rsidRDefault="0002389F" w:rsidP="0002389F">
            <w:pPr>
              <w:rPr>
                <w:color w:val="000000"/>
                <w:sz w:val="22"/>
                <w:szCs w:val="22"/>
              </w:rPr>
            </w:pPr>
            <w:r w:rsidRPr="0002389F">
              <w:rPr>
                <w:color w:val="000000"/>
                <w:sz w:val="22"/>
                <w:szCs w:val="22"/>
              </w:rPr>
              <w:t>příspěvek na opravy a udržování</w:t>
            </w:r>
          </w:p>
        </w:tc>
        <w:tc>
          <w:tcPr>
            <w:tcW w:w="1660" w:type="dxa"/>
            <w:tcBorders>
              <w:top w:val="nil"/>
              <w:left w:val="nil"/>
              <w:bottom w:val="single" w:sz="4" w:space="0" w:color="auto"/>
              <w:right w:val="single" w:sz="8" w:space="0" w:color="auto"/>
            </w:tcBorders>
            <w:shd w:val="clear" w:color="auto" w:fill="auto"/>
            <w:noWrap/>
            <w:vAlign w:val="bottom"/>
            <w:hideMark/>
          </w:tcPr>
          <w:p w14:paraId="014DA41A" w14:textId="77777777" w:rsidR="0002389F" w:rsidRPr="0002389F" w:rsidRDefault="0002389F" w:rsidP="0002389F">
            <w:pPr>
              <w:jc w:val="right"/>
              <w:rPr>
                <w:color w:val="000000"/>
                <w:sz w:val="22"/>
                <w:szCs w:val="22"/>
              </w:rPr>
            </w:pPr>
            <w:r w:rsidRPr="0002389F">
              <w:rPr>
                <w:color w:val="000000"/>
                <w:sz w:val="22"/>
                <w:szCs w:val="22"/>
              </w:rPr>
              <w:t>32</w:t>
            </w:r>
          </w:p>
        </w:tc>
        <w:tc>
          <w:tcPr>
            <w:tcW w:w="1660" w:type="dxa"/>
            <w:tcBorders>
              <w:top w:val="nil"/>
              <w:left w:val="nil"/>
              <w:bottom w:val="single" w:sz="4" w:space="0" w:color="auto"/>
              <w:right w:val="single" w:sz="8" w:space="0" w:color="auto"/>
            </w:tcBorders>
            <w:shd w:val="clear" w:color="auto" w:fill="auto"/>
            <w:noWrap/>
            <w:vAlign w:val="bottom"/>
            <w:hideMark/>
          </w:tcPr>
          <w:p w14:paraId="1A9D32C5" w14:textId="77777777" w:rsidR="0002389F" w:rsidRPr="0002389F" w:rsidRDefault="0002389F" w:rsidP="0002389F">
            <w:pPr>
              <w:jc w:val="right"/>
              <w:rPr>
                <w:color w:val="000000"/>
                <w:sz w:val="22"/>
                <w:szCs w:val="22"/>
              </w:rPr>
            </w:pPr>
            <w:r w:rsidRPr="0002389F">
              <w:rPr>
                <w:color w:val="000000"/>
                <w:sz w:val="22"/>
                <w:szCs w:val="22"/>
              </w:rPr>
              <w:t>1 372</w:t>
            </w:r>
          </w:p>
        </w:tc>
        <w:tc>
          <w:tcPr>
            <w:tcW w:w="1260" w:type="dxa"/>
            <w:tcBorders>
              <w:top w:val="nil"/>
              <w:left w:val="nil"/>
              <w:bottom w:val="single" w:sz="4" w:space="0" w:color="auto"/>
              <w:right w:val="single" w:sz="18" w:space="0" w:color="000000"/>
            </w:tcBorders>
            <w:shd w:val="clear" w:color="auto" w:fill="auto"/>
            <w:noWrap/>
            <w:vAlign w:val="bottom"/>
            <w:hideMark/>
          </w:tcPr>
          <w:p w14:paraId="1BB16153" w14:textId="77777777" w:rsidR="0002389F" w:rsidRPr="0002389F" w:rsidRDefault="0002389F" w:rsidP="0002389F">
            <w:pPr>
              <w:jc w:val="right"/>
              <w:rPr>
                <w:color w:val="000000"/>
                <w:sz w:val="22"/>
                <w:szCs w:val="22"/>
              </w:rPr>
            </w:pPr>
            <w:r w:rsidRPr="0002389F">
              <w:rPr>
                <w:color w:val="000000"/>
                <w:sz w:val="22"/>
                <w:szCs w:val="22"/>
              </w:rPr>
              <w:t>0,02</w:t>
            </w:r>
          </w:p>
        </w:tc>
      </w:tr>
      <w:tr w:rsidR="0002389F" w:rsidRPr="0002389F" w14:paraId="557566BF" w14:textId="77777777" w:rsidTr="0002389F">
        <w:trPr>
          <w:trHeight w:val="315"/>
        </w:trPr>
        <w:tc>
          <w:tcPr>
            <w:tcW w:w="4120" w:type="dxa"/>
            <w:tcBorders>
              <w:top w:val="nil"/>
              <w:left w:val="single" w:sz="18" w:space="0" w:color="000000"/>
              <w:bottom w:val="nil"/>
              <w:right w:val="single" w:sz="8" w:space="0" w:color="auto"/>
            </w:tcBorders>
            <w:shd w:val="clear" w:color="auto" w:fill="auto"/>
            <w:noWrap/>
            <w:vAlign w:val="bottom"/>
            <w:hideMark/>
          </w:tcPr>
          <w:p w14:paraId="3FD5282D" w14:textId="77777777" w:rsidR="0002389F" w:rsidRPr="0002389F" w:rsidRDefault="0002389F" w:rsidP="0002389F">
            <w:pPr>
              <w:rPr>
                <w:color w:val="000000"/>
                <w:sz w:val="22"/>
                <w:szCs w:val="22"/>
              </w:rPr>
            </w:pPr>
            <w:r w:rsidRPr="0002389F">
              <w:rPr>
                <w:color w:val="000000"/>
                <w:sz w:val="22"/>
                <w:szCs w:val="22"/>
              </w:rPr>
              <w:t>ostatní NIV příspěvky od zřizovatele</w:t>
            </w:r>
          </w:p>
        </w:tc>
        <w:tc>
          <w:tcPr>
            <w:tcW w:w="1660" w:type="dxa"/>
            <w:tcBorders>
              <w:top w:val="nil"/>
              <w:left w:val="nil"/>
              <w:bottom w:val="nil"/>
              <w:right w:val="single" w:sz="8" w:space="0" w:color="auto"/>
            </w:tcBorders>
            <w:shd w:val="clear" w:color="auto" w:fill="auto"/>
            <w:noWrap/>
            <w:vAlign w:val="bottom"/>
            <w:hideMark/>
          </w:tcPr>
          <w:p w14:paraId="6F730C67" w14:textId="77777777" w:rsidR="0002389F" w:rsidRPr="0002389F" w:rsidRDefault="0002389F" w:rsidP="0002389F">
            <w:pPr>
              <w:jc w:val="right"/>
              <w:rPr>
                <w:color w:val="000000"/>
                <w:sz w:val="22"/>
                <w:szCs w:val="22"/>
              </w:rPr>
            </w:pPr>
            <w:r w:rsidRPr="0002389F">
              <w:rPr>
                <w:color w:val="000000"/>
                <w:sz w:val="22"/>
                <w:szCs w:val="22"/>
              </w:rPr>
              <w:t>119</w:t>
            </w:r>
          </w:p>
        </w:tc>
        <w:tc>
          <w:tcPr>
            <w:tcW w:w="1660" w:type="dxa"/>
            <w:tcBorders>
              <w:top w:val="nil"/>
              <w:left w:val="nil"/>
              <w:bottom w:val="nil"/>
              <w:right w:val="single" w:sz="8" w:space="0" w:color="auto"/>
            </w:tcBorders>
            <w:shd w:val="clear" w:color="auto" w:fill="auto"/>
            <w:noWrap/>
            <w:vAlign w:val="bottom"/>
            <w:hideMark/>
          </w:tcPr>
          <w:p w14:paraId="2BAFC541" w14:textId="77777777" w:rsidR="0002389F" w:rsidRPr="0002389F" w:rsidRDefault="0002389F" w:rsidP="0002389F">
            <w:pPr>
              <w:jc w:val="right"/>
              <w:rPr>
                <w:color w:val="000000"/>
                <w:sz w:val="22"/>
                <w:szCs w:val="22"/>
              </w:rPr>
            </w:pPr>
            <w:r w:rsidRPr="0002389F">
              <w:rPr>
                <w:color w:val="000000"/>
                <w:sz w:val="22"/>
                <w:szCs w:val="22"/>
              </w:rPr>
              <w:t>71</w:t>
            </w:r>
          </w:p>
        </w:tc>
        <w:tc>
          <w:tcPr>
            <w:tcW w:w="1260" w:type="dxa"/>
            <w:tcBorders>
              <w:top w:val="nil"/>
              <w:left w:val="nil"/>
              <w:bottom w:val="nil"/>
              <w:right w:val="single" w:sz="18" w:space="0" w:color="000000"/>
            </w:tcBorders>
            <w:shd w:val="clear" w:color="auto" w:fill="auto"/>
            <w:noWrap/>
            <w:vAlign w:val="bottom"/>
            <w:hideMark/>
          </w:tcPr>
          <w:p w14:paraId="112F0F94" w14:textId="77777777" w:rsidR="0002389F" w:rsidRPr="0002389F" w:rsidRDefault="0002389F" w:rsidP="0002389F">
            <w:pPr>
              <w:jc w:val="right"/>
              <w:rPr>
                <w:color w:val="000000"/>
                <w:sz w:val="22"/>
                <w:szCs w:val="22"/>
              </w:rPr>
            </w:pPr>
            <w:r w:rsidRPr="0002389F">
              <w:rPr>
                <w:color w:val="000000"/>
                <w:sz w:val="22"/>
                <w:szCs w:val="22"/>
              </w:rPr>
              <w:t>1,68</w:t>
            </w:r>
          </w:p>
        </w:tc>
      </w:tr>
      <w:tr w:rsidR="0002389F" w:rsidRPr="0002389F" w14:paraId="7FA7084A" w14:textId="77777777" w:rsidTr="0002389F">
        <w:trPr>
          <w:trHeight w:val="199"/>
        </w:trPr>
        <w:tc>
          <w:tcPr>
            <w:tcW w:w="4120" w:type="dxa"/>
            <w:tcBorders>
              <w:top w:val="single" w:sz="8" w:space="0" w:color="auto"/>
              <w:left w:val="single" w:sz="18" w:space="0" w:color="000000"/>
              <w:bottom w:val="single" w:sz="8" w:space="0" w:color="auto"/>
              <w:right w:val="single" w:sz="8" w:space="0" w:color="auto"/>
            </w:tcBorders>
            <w:shd w:val="clear" w:color="auto" w:fill="auto"/>
            <w:noWrap/>
            <w:vAlign w:val="bottom"/>
            <w:hideMark/>
          </w:tcPr>
          <w:p w14:paraId="13F3A041" w14:textId="77777777" w:rsidR="0002389F" w:rsidRPr="0002389F" w:rsidRDefault="0002389F" w:rsidP="0002389F">
            <w:pPr>
              <w:rPr>
                <w:color w:val="000000"/>
                <w:sz w:val="22"/>
                <w:szCs w:val="22"/>
              </w:rPr>
            </w:pPr>
            <w:r w:rsidRPr="0002389F">
              <w:rPr>
                <w:color w:val="000000"/>
                <w:sz w:val="22"/>
                <w:szCs w:val="22"/>
              </w:rPr>
              <w:t> </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14:paraId="0457A28D" w14:textId="77777777" w:rsidR="0002389F" w:rsidRPr="0002389F" w:rsidRDefault="0002389F" w:rsidP="0002389F">
            <w:pPr>
              <w:jc w:val="right"/>
              <w:rPr>
                <w:color w:val="000000"/>
                <w:sz w:val="22"/>
                <w:szCs w:val="22"/>
              </w:rPr>
            </w:pPr>
            <w:r w:rsidRPr="0002389F">
              <w:rPr>
                <w:color w:val="000000"/>
                <w:sz w:val="22"/>
                <w:szCs w:val="22"/>
              </w:rPr>
              <w:t> </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14:paraId="3103B2E5" w14:textId="77777777" w:rsidR="0002389F" w:rsidRPr="0002389F" w:rsidRDefault="0002389F" w:rsidP="0002389F">
            <w:pPr>
              <w:jc w:val="right"/>
              <w:rPr>
                <w:color w:val="000000"/>
                <w:sz w:val="22"/>
                <w:szCs w:val="22"/>
              </w:rPr>
            </w:pPr>
            <w:r w:rsidRPr="0002389F">
              <w:rPr>
                <w:color w:val="000000"/>
                <w:sz w:val="22"/>
                <w:szCs w:val="22"/>
              </w:rPr>
              <w:t> </w:t>
            </w:r>
          </w:p>
        </w:tc>
        <w:tc>
          <w:tcPr>
            <w:tcW w:w="1260" w:type="dxa"/>
            <w:tcBorders>
              <w:top w:val="single" w:sz="8" w:space="0" w:color="auto"/>
              <w:left w:val="nil"/>
              <w:bottom w:val="single" w:sz="8" w:space="0" w:color="auto"/>
              <w:right w:val="single" w:sz="18" w:space="0" w:color="000000"/>
            </w:tcBorders>
            <w:shd w:val="clear" w:color="auto" w:fill="auto"/>
            <w:noWrap/>
            <w:vAlign w:val="bottom"/>
            <w:hideMark/>
          </w:tcPr>
          <w:p w14:paraId="75F2D374" w14:textId="77777777" w:rsidR="0002389F" w:rsidRPr="0002389F" w:rsidRDefault="0002389F" w:rsidP="0002389F">
            <w:pPr>
              <w:rPr>
                <w:color w:val="000000"/>
                <w:sz w:val="22"/>
                <w:szCs w:val="22"/>
              </w:rPr>
            </w:pPr>
            <w:r w:rsidRPr="0002389F">
              <w:rPr>
                <w:color w:val="000000"/>
                <w:sz w:val="22"/>
                <w:szCs w:val="22"/>
              </w:rPr>
              <w:t> </w:t>
            </w:r>
          </w:p>
        </w:tc>
      </w:tr>
      <w:tr w:rsidR="0002389F" w:rsidRPr="0002389F" w14:paraId="7C01BA5A" w14:textId="77777777" w:rsidTr="0002389F">
        <w:trPr>
          <w:trHeight w:val="300"/>
        </w:trPr>
        <w:tc>
          <w:tcPr>
            <w:tcW w:w="4120" w:type="dxa"/>
            <w:tcBorders>
              <w:top w:val="nil"/>
              <w:left w:val="single" w:sz="18" w:space="0" w:color="000000"/>
              <w:bottom w:val="single" w:sz="4" w:space="0" w:color="auto"/>
              <w:right w:val="single" w:sz="8" w:space="0" w:color="auto"/>
            </w:tcBorders>
            <w:shd w:val="clear" w:color="auto" w:fill="auto"/>
            <w:noWrap/>
            <w:vAlign w:val="bottom"/>
            <w:hideMark/>
          </w:tcPr>
          <w:p w14:paraId="45F60887" w14:textId="77777777" w:rsidR="0002389F" w:rsidRPr="0002389F" w:rsidRDefault="0002389F" w:rsidP="0002389F">
            <w:pPr>
              <w:rPr>
                <w:i/>
                <w:iCs/>
                <w:color w:val="000000"/>
                <w:sz w:val="22"/>
                <w:szCs w:val="22"/>
              </w:rPr>
            </w:pPr>
            <w:r w:rsidRPr="0002389F">
              <w:rPr>
                <w:i/>
                <w:iCs/>
                <w:color w:val="000000"/>
                <w:sz w:val="22"/>
                <w:szCs w:val="22"/>
              </w:rPr>
              <w:t>MŠMT celkem</w:t>
            </w:r>
          </w:p>
        </w:tc>
        <w:tc>
          <w:tcPr>
            <w:tcW w:w="1660" w:type="dxa"/>
            <w:tcBorders>
              <w:top w:val="nil"/>
              <w:left w:val="nil"/>
              <w:bottom w:val="single" w:sz="4" w:space="0" w:color="auto"/>
              <w:right w:val="single" w:sz="8" w:space="0" w:color="auto"/>
            </w:tcBorders>
            <w:shd w:val="clear" w:color="auto" w:fill="auto"/>
            <w:noWrap/>
            <w:vAlign w:val="bottom"/>
            <w:hideMark/>
          </w:tcPr>
          <w:p w14:paraId="0AB1F073" w14:textId="77777777" w:rsidR="0002389F" w:rsidRPr="0002389F" w:rsidRDefault="0002389F" w:rsidP="0002389F">
            <w:pPr>
              <w:jc w:val="right"/>
              <w:rPr>
                <w:i/>
                <w:iCs/>
                <w:color w:val="000000"/>
                <w:sz w:val="22"/>
                <w:szCs w:val="22"/>
              </w:rPr>
            </w:pPr>
            <w:r w:rsidRPr="0002389F">
              <w:rPr>
                <w:i/>
                <w:iCs/>
                <w:color w:val="000000"/>
                <w:sz w:val="22"/>
                <w:szCs w:val="22"/>
              </w:rPr>
              <w:t>19 691</w:t>
            </w:r>
          </w:p>
        </w:tc>
        <w:tc>
          <w:tcPr>
            <w:tcW w:w="1660" w:type="dxa"/>
            <w:tcBorders>
              <w:top w:val="nil"/>
              <w:left w:val="nil"/>
              <w:bottom w:val="single" w:sz="4" w:space="0" w:color="auto"/>
              <w:right w:val="single" w:sz="8" w:space="0" w:color="auto"/>
            </w:tcBorders>
            <w:shd w:val="clear" w:color="auto" w:fill="auto"/>
            <w:noWrap/>
            <w:vAlign w:val="bottom"/>
            <w:hideMark/>
          </w:tcPr>
          <w:p w14:paraId="6762113D" w14:textId="77777777" w:rsidR="0002389F" w:rsidRPr="0002389F" w:rsidRDefault="0002389F" w:rsidP="0002389F">
            <w:pPr>
              <w:jc w:val="right"/>
              <w:rPr>
                <w:i/>
                <w:iCs/>
                <w:color w:val="000000"/>
                <w:sz w:val="22"/>
                <w:szCs w:val="22"/>
              </w:rPr>
            </w:pPr>
            <w:r w:rsidRPr="0002389F">
              <w:rPr>
                <w:i/>
                <w:iCs/>
                <w:color w:val="000000"/>
                <w:sz w:val="22"/>
                <w:szCs w:val="22"/>
              </w:rPr>
              <w:t>16 654</w:t>
            </w:r>
          </w:p>
        </w:tc>
        <w:tc>
          <w:tcPr>
            <w:tcW w:w="1260" w:type="dxa"/>
            <w:tcBorders>
              <w:top w:val="nil"/>
              <w:left w:val="nil"/>
              <w:bottom w:val="single" w:sz="4" w:space="0" w:color="auto"/>
              <w:right w:val="single" w:sz="18" w:space="0" w:color="000000"/>
            </w:tcBorders>
            <w:shd w:val="clear" w:color="auto" w:fill="auto"/>
            <w:noWrap/>
            <w:vAlign w:val="bottom"/>
            <w:hideMark/>
          </w:tcPr>
          <w:p w14:paraId="383C4A78" w14:textId="77777777" w:rsidR="0002389F" w:rsidRPr="0002389F" w:rsidRDefault="0002389F" w:rsidP="0002389F">
            <w:pPr>
              <w:jc w:val="right"/>
              <w:rPr>
                <w:i/>
                <w:iCs/>
                <w:color w:val="000000"/>
                <w:sz w:val="22"/>
                <w:szCs w:val="22"/>
              </w:rPr>
            </w:pPr>
            <w:r w:rsidRPr="0002389F">
              <w:rPr>
                <w:i/>
                <w:iCs/>
                <w:color w:val="000000"/>
                <w:sz w:val="22"/>
                <w:szCs w:val="22"/>
              </w:rPr>
              <w:t>1,18</w:t>
            </w:r>
          </w:p>
        </w:tc>
      </w:tr>
      <w:tr w:rsidR="0002389F" w:rsidRPr="0002389F" w14:paraId="54FACC65" w14:textId="77777777" w:rsidTr="0002389F">
        <w:trPr>
          <w:trHeight w:val="300"/>
        </w:trPr>
        <w:tc>
          <w:tcPr>
            <w:tcW w:w="4120" w:type="dxa"/>
            <w:tcBorders>
              <w:top w:val="nil"/>
              <w:left w:val="single" w:sz="18" w:space="0" w:color="000000"/>
              <w:bottom w:val="single" w:sz="4" w:space="0" w:color="auto"/>
              <w:right w:val="single" w:sz="8" w:space="0" w:color="auto"/>
            </w:tcBorders>
            <w:shd w:val="clear" w:color="auto" w:fill="auto"/>
            <w:noWrap/>
            <w:vAlign w:val="bottom"/>
            <w:hideMark/>
          </w:tcPr>
          <w:p w14:paraId="695709F3" w14:textId="77777777" w:rsidR="0002389F" w:rsidRPr="0002389F" w:rsidRDefault="0002389F" w:rsidP="0002389F">
            <w:pPr>
              <w:rPr>
                <w:color w:val="000000"/>
                <w:sz w:val="22"/>
                <w:szCs w:val="22"/>
              </w:rPr>
            </w:pPr>
            <w:r w:rsidRPr="0002389F">
              <w:rPr>
                <w:color w:val="000000"/>
                <w:sz w:val="22"/>
                <w:szCs w:val="22"/>
              </w:rPr>
              <w:t>z toho:</w:t>
            </w:r>
          </w:p>
        </w:tc>
        <w:tc>
          <w:tcPr>
            <w:tcW w:w="1660" w:type="dxa"/>
            <w:tcBorders>
              <w:top w:val="nil"/>
              <w:left w:val="nil"/>
              <w:bottom w:val="single" w:sz="4" w:space="0" w:color="auto"/>
              <w:right w:val="single" w:sz="8" w:space="0" w:color="auto"/>
            </w:tcBorders>
            <w:shd w:val="clear" w:color="auto" w:fill="auto"/>
            <w:noWrap/>
            <w:vAlign w:val="bottom"/>
            <w:hideMark/>
          </w:tcPr>
          <w:p w14:paraId="4B25A7D6" w14:textId="77777777" w:rsidR="0002389F" w:rsidRPr="0002389F" w:rsidRDefault="0002389F" w:rsidP="0002389F">
            <w:pPr>
              <w:jc w:val="right"/>
              <w:rPr>
                <w:color w:val="000000"/>
                <w:sz w:val="22"/>
                <w:szCs w:val="22"/>
              </w:rPr>
            </w:pPr>
            <w:r w:rsidRPr="0002389F">
              <w:rPr>
                <w:color w:val="000000"/>
                <w:sz w:val="22"/>
                <w:szCs w:val="22"/>
              </w:rPr>
              <w:t> </w:t>
            </w:r>
          </w:p>
        </w:tc>
        <w:tc>
          <w:tcPr>
            <w:tcW w:w="1660" w:type="dxa"/>
            <w:tcBorders>
              <w:top w:val="nil"/>
              <w:left w:val="nil"/>
              <w:bottom w:val="single" w:sz="4" w:space="0" w:color="auto"/>
              <w:right w:val="single" w:sz="8" w:space="0" w:color="auto"/>
            </w:tcBorders>
            <w:shd w:val="clear" w:color="auto" w:fill="auto"/>
            <w:noWrap/>
            <w:vAlign w:val="bottom"/>
            <w:hideMark/>
          </w:tcPr>
          <w:p w14:paraId="7EA4A08B" w14:textId="77777777" w:rsidR="0002389F" w:rsidRPr="0002389F" w:rsidRDefault="0002389F" w:rsidP="0002389F">
            <w:pPr>
              <w:jc w:val="right"/>
              <w:rPr>
                <w:color w:val="000000"/>
                <w:sz w:val="22"/>
                <w:szCs w:val="22"/>
              </w:rPr>
            </w:pPr>
            <w:r w:rsidRPr="0002389F">
              <w:rPr>
                <w:color w:val="000000"/>
                <w:sz w:val="22"/>
                <w:szCs w:val="22"/>
              </w:rPr>
              <w:t> </w:t>
            </w:r>
          </w:p>
        </w:tc>
        <w:tc>
          <w:tcPr>
            <w:tcW w:w="1260" w:type="dxa"/>
            <w:tcBorders>
              <w:top w:val="nil"/>
              <w:left w:val="nil"/>
              <w:bottom w:val="single" w:sz="4" w:space="0" w:color="auto"/>
              <w:right w:val="single" w:sz="18" w:space="0" w:color="000000"/>
            </w:tcBorders>
            <w:shd w:val="clear" w:color="auto" w:fill="auto"/>
            <w:noWrap/>
            <w:vAlign w:val="bottom"/>
            <w:hideMark/>
          </w:tcPr>
          <w:p w14:paraId="0CAFF29B" w14:textId="77777777" w:rsidR="0002389F" w:rsidRPr="0002389F" w:rsidRDefault="0002389F" w:rsidP="0002389F">
            <w:pPr>
              <w:rPr>
                <w:color w:val="000000"/>
                <w:sz w:val="22"/>
                <w:szCs w:val="22"/>
              </w:rPr>
            </w:pPr>
            <w:r w:rsidRPr="0002389F">
              <w:rPr>
                <w:color w:val="000000"/>
                <w:sz w:val="22"/>
                <w:szCs w:val="22"/>
              </w:rPr>
              <w:t> </w:t>
            </w:r>
          </w:p>
        </w:tc>
      </w:tr>
      <w:tr w:rsidR="0002389F" w:rsidRPr="0002389F" w14:paraId="76F39C4E" w14:textId="77777777" w:rsidTr="0002389F">
        <w:trPr>
          <w:trHeight w:val="300"/>
        </w:trPr>
        <w:tc>
          <w:tcPr>
            <w:tcW w:w="4120" w:type="dxa"/>
            <w:tcBorders>
              <w:top w:val="nil"/>
              <w:left w:val="single" w:sz="18" w:space="0" w:color="000000"/>
              <w:bottom w:val="single" w:sz="4" w:space="0" w:color="auto"/>
              <w:right w:val="single" w:sz="8" w:space="0" w:color="auto"/>
            </w:tcBorders>
            <w:shd w:val="clear" w:color="auto" w:fill="auto"/>
            <w:noWrap/>
            <w:vAlign w:val="bottom"/>
            <w:hideMark/>
          </w:tcPr>
          <w:p w14:paraId="34801F5A" w14:textId="77777777" w:rsidR="0002389F" w:rsidRPr="0002389F" w:rsidRDefault="0002389F" w:rsidP="0002389F">
            <w:pPr>
              <w:rPr>
                <w:color w:val="000000"/>
                <w:sz w:val="22"/>
                <w:szCs w:val="22"/>
              </w:rPr>
            </w:pPr>
            <w:r w:rsidRPr="0002389F">
              <w:rPr>
                <w:color w:val="000000"/>
                <w:sz w:val="22"/>
                <w:szCs w:val="22"/>
              </w:rPr>
              <w:t>dotace na přímé náklady</w:t>
            </w:r>
          </w:p>
        </w:tc>
        <w:tc>
          <w:tcPr>
            <w:tcW w:w="1660" w:type="dxa"/>
            <w:tcBorders>
              <w:top w:val="nil"/>
              <w:left w:val="nil"/>
              <w:bottom w:val="single" w:sz="4" w:space="0" w:color="auto"/>
              <w:right w:val="single" w:sz="8" w:space="0" w:color="auto"/>
            </w:tcBorders>
            <w:shd w:val="clear" w:color="auto" w:fill="auto"/>
            <w:noWrap/>
            <w:vAlign w:val="bottom"/>
            <w:hideMark/>
          </w:tcPr>
          <w:p w14:paraId="323F7F50" w14:textId="77777777" w:rsidR="0002389F" w:rsidRPr="0002389F" w:rsidRDefault="0002389F" w:rsidP="0002389F">
            <w:pPr>
              <w:jc w:val="right"/>
              <w:rPr>
                <w:color w:val="000000"/>
                <w:sz w:val="22"/>
                <w:szCs w:val="22"/>
              </w:rPr>
            </w:pPr>
            <w:r w:rsidRPr="0002389F">
              <w:rPr>
                <w:color w:val="000000"/>
                <w:sz w:val="22"/>
                <w:szCs w:val="22"/>
              </w:rPr>
              <w:t>19 592</w:t>
            </w:r>
          </w:p>
        </w:tc>
        <w:tc>
          <w:tcPr>
            <w:tcW w:w="1660" w:type="dxa"/>
            <w:tcBorders>
              <w:top w:val="nil"/>
              <w:left w:val="nil"/>
              <w:bottom w:val="single" w:sz="4" w:space="0" w:color="auto"/>
              <w:right w:val="single" w:sz="8" w:space="0" w:color="auto"/>
            </w:tcBorders>
            <w:shd w:val="clear" w:color="auto" w:fill="auto"/>
            <w:noWrap/>
            <w:vAlign w:val="bottom"/>
            <w:hideMark/>
          </w:tcPr>
          <w:p w14:paraId="4903DBB5" w14:textId="77777777" w:rsidR="0002389F" w:rsidRPr="0002389F" w:rsidRDefault="0002389F" w:rsidP="0002389F">
            <w:pPr>
              <w:jc w:val="right"/>
              <w:rPr>
                <w:color w:val="000000"/>
                <w:sz w:val="22"/>
                <w:szCs w:val="22"/>
              </w:rPr>
            </w:pPr>
            <w:r w:rsidRPr="0002389F">
              <w:rPr>
                <w:color w:val="000000"/>
                <w:sz w:val="22"/>
                <w:szCs w:val="22"/>
              </w:rPr>
              <w:t>15 716</w:t>
            </w:r>
          </w:p>
        </w:tc>
        <w:tc>
          <w:tcPr>
            <w:tcW w:w="1260" w:type="dxa"/>
            <w:tcBorders>
              <w:top w:val="nil"/>
              <w:left w:val="nil"/>
              <w:bottom w:val="single" w:sz="4" w:space="0" w:color="auto"/>
              <w:right w:val="single" w:sz="18" w:space="0" w:color="000000"/>
            </w:tcBorders>
            <w:shd w:val="clear" w:color="auto" w:fill="auto"/>
            <w:noWrap/>
            <w:vAlign w:val="bottom"/>
            <w:hideMark/>
          </w:tcPr>
          <w:p w14:paraId="341078B6" w14:textId="77777777" w:rsidR="0002389F" w:rsidRPr="0002389F" w:rsidRDefault="0002389F" w:rsidP="0002389F">
            <w:pPr>
              <w:jc w:val="right"/>
              <w:rPr>
                <w:color w:val="000000"/>
                <w:sz w:val="22"/>
                <w:szCs w:val="22"/>
              </w:rPr>
            </w:pPr>
            <w:r w:rsidRPr="0002389F">
              <w:rPr>
                <w:color w:val="000000"/>
                <w:sz w:val="22"/>
                <w:szCs w:val="22"/>
              </w:rPr>
              <w:t>1,25</w:t>
            </w:r>
          </w:p>
        </w:tc>
      </w:tr>
      <w:tr w:rsidR="0002389F" w:rsidRPr="0002389F" w14:paraId="4BC77870" w14:textId="77777777" w:rsidTr="0002389F">
        <w:trPr>
          <w:trHeight w:val="315"/>
        </w:trPr>
        <w:tc>
          <w:tcPr>
            <w:tcW w:w="4120" w:type="dxa"/>
            <w:tcBorders>
              <w:top w:val="nil"/>
              <w:left w:val="single" w:sz="18" w:space="0" w:color="000000"/>
              <w:bottom w:val="nil"/>
              <w:right w:val="single" w:sz="8" w:space="0" w:color="auto"/>
            </w:tcBorders>
            <w:shd w:val="clear" w:color="auto" w:fill="auto"/>
            <w:noWrap/>
            <w:vAlign w:val="bottom"/>
            <w:hideMark/>
          </w:tcPr>
          <w:p w14:paraId="7AC05365" w14:textId="77777777" w:rsidR="0002389F" w:rsidRPr="0002389F" w:rsidRDefault="0002389F" w:rsidP="0002389F">
            <w:pPr>
              <w:rPr>
                <w:color w:val="000000"/>
                <w:sz w:val="22"/>
                <w:szCs w:val="22"/>
              </w:rPr>
            </w:pPr>
            <w:r w:rsidRPr="0002389F">
              <w:rPr>
                <w:color w:val="000000"/>
                <w:sz w:val="22"/>
                <w:szCs w:val="22"/>
              </w:rPr>
              <w:t>ostatní NIV dotace z MŠMT celkem</w:t>
            </w:r>
          </w:p>
        </w:tc>
        <w:tc>
          <w:tcPr>
            <w:tcW w:w="1660" w:type="dxa"/>
            <w:tcBorders>
              <w:top w:val="nil"/>
              <w:left w:val="nil"/>
              <w:bottom w:val="nil"/>
              <w:right w:val="single" w:sz="8" w:space="0" w:color="auto"/>
            </w:tcBorders>
            <w:shd w:val="clear" w:color="auto" w:fill="auto"/>
            <w:noWrap/>
            <w:vAlign w:val="bottom"/>
            <w:hideMark/>
          </w:tcPr>
          <w:p w14:paraId="3F4C3BA8" w14:textId="77777777" w:rsidR="0002389F" w:rsidRPr="0002389F" w:rsidRDefault="0002389F" w:rsidP="0002389F">
            <w:pPr>
              <w:jc w:val="right"/>
              <w:rPr>
                <w:color w:val="000000"/>
                <w:sz w:val="22"/>
                <w:szCs w:val="22"/>
              </w:rPr>
            </w:pPr>
            <w:r w:rsidRPr="0002389F">
              <w:rPr>
                <w:color w:val="000000"/>
                <w:sz w:val="22"/>
                <w:szCs w:val="22"/>
              </w:rPr>
              <w:t>99</w:t>
            </w:r>
          </w:p>
        </w:tc>
        <w:tc>
          <w:tcPr>
            <w:tcW w:w="1660" w:type="dxa"/>
            <w:tcBorders>
              <w:top w:val="nil"/>
              <w:left w:val="nil"/>
              <w:bottom w:val="nil"/>
              <w:right w:val="single" w:sz="8" w:space="0" w:color="auto"/>
            </w:tcBorders>
            <w:shd w:val="clear" w:color="auto" w:fill="auto"/>
            <w:noWrap/>
            <w:vAlign w:val="bottom"/>
            <w:hideMark/>
          </w:tcPr>
          <w:p w14:paraId="6A998082" w14:textId="77777777" w:rsidR="0002389F" w:rsidRPr="0002389F" w:rsidRDefault="0002389F" w:rsidP="0002389F">
            <w:pPr>
              <w:jc w:val="right"/>
              <w:rPr>
                <w:color w:val="000000"/>
                <w:sz w:val="22"/>
                <w:szCs w:val="22"/>
              </w:rPr>
            </w:pPr>
            <w:r w:rsidRPr="0002389F">
              <w:rPr>
                <w:color w:val="000000"/>
                <w:sz w:val="22"/>
                <w:szCs w:val="22"/>
              </w:rPr>
              <w:t>938</w:t>
            </w:r>
          </w:p>
        </w:tc>
        <w:tc>
          <w:tcPr>
            <w:tcW w:w="1260" w:type="dxa"/>
            <w:tcBorders>
              <w:top w:val="nil"/>
              <w:left w:val="nil"/>
              <w:bottom w:val="nil"/>
              <w:right w:val="single" w:sz="18" w:space="0" w:color="000000"/>
            </w:tcBorders>
            <w:shd w:val="clear" w:color="auto" w:fill="auto"/>
            <w:noWrap/>
            <w:vAlign w:val="bottom"/>
            <w:hideMark/>
          </w:tcPr>
          <w:p w14:paraId="1DE3EB52" w14:textId="77777777" w:rsidR="0002389F" w:rsidRPr="0002389F" w:rsidRDefault="0002389F" w:rsidP="0002389F">
            <w:pPr>
              <w:jc w:val="right"/>
              <w:rPr>
                <w:color w:val="000000"/>
                <w:sz w:val="22"/>
                <w:szCs w:val="22"/>
              </w:rPr>
            </w:pPr>
            <w:r w:rsidRPr="0002389F">
              <w:rPr>
                <w:color w:val="000000"/>
                <w:sz w:val="22"/>
                <w:szCs w:val="22"/>
              </w:rPr>
              <w:t>0,11</w:t>
            </w:r>
          </w:p>
        </w:tc>
      </w:tr>
      <w:tr w:rsidR="0002389F" w:rsidRPr="0002389F" w14:paraId="3D1894C8" w14:textId="77777777" w:rsidTr="0002389F">
        <w:trPr>
          <w:trHeight w:val="199"/>
        </w:trPr>
        <w:tc>
          <w:tcPr>
            <w:tcW w:w="4120" w:type="dxa"/>
            <w:tcBorders>
              <w:top w:val="single" w:sz="8" w:space="0" w:color="auto"/>
              <w:left w:val="single" w:sz="18" w:space="0" w:color="000000"/>
              <w:bottom w:val="single" w:sz="8" w:space="0" w:color="auto"/>
              <w:right w:val="single" w:sz="8" w:space="0" w:color="auto"/>
            </w:tcBorders>
            <w:shd w:val="clear" w:color="auto" w:fill="auto"/>
            <w:noWrap/>
            <w:vAlign w:val="bottom"/>
            <w:hideMark/>
          </w:tcPr>
          <w:p w14:paraId="3E643DC0" w14:textId="77777777" w:rsidR="0002389F" w:rsidRPr="0002389F" w:rsidRDefault="0002389F" w:rsidP="0002389F">
            <w:pPr>
              <w:rPr>
                <w:color w:val="000000"/>
                <w:sz w:val="22"/>
                <w:szCs w:val="22"/>
              </w:rPr>
            </w:pPr>
            <w:r w:rsidRPr="0002389F">
              <w:rPr>
                <w:color w:val="000000"/>
                <w:sz w:val="22"/>
                <w:szCs w:val="22"/>
              </w:rPr>
              <w:t> </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14:paraId="26A1B928" w14:textId="77777777" w:rsidR="0002389F" w:rsidRPr="0002389F" w:rsidRDefault="0002389F" w:rsidP="0002389F">
            <w:pPr>
              <w:jc w:val="right"/>
              <w:rPr>
                <w:color w:val="000000"/>
                <w:sz w:val="22"/>
                <w:szCs w:val="22"/>
              </w:rPr>
            </w:pPr>
            <w:r w:rsidRPr="0002389F">
              <w:rPr>
                <w:color w:val="000000"/>
                <w:sz w:val="22"/>
                <w:szCs w:val="22"/>
              </w:rPr>
              <w:t> </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14:paraId="2548F52C" w14:textId="77777777" w:rsidR="0002389F" w:rsidRPr="0002389F" w:rsidRDefault="0002389F" w:rsidP="0002389F">
            <w:pPr>
              <w:jc w:val="right"/>
              <w:rPr>
                <w:color w:val="000000"/>
                <w:sz w:val="22"/>
                <w:szCs w:val="22"/>
              </w:rPr>
            </w:pPr>
            <w:r w:rsidRPr="0002389F">
              <w:rPr>
                <w:color w:val="000000"/>
                <w:sz w:val="22"/>
                <w:szCs w:val="22"/>
              </w:rPr>
              <w:t> </w:t>
            </w:r>
          </w:p>
        </w:tc>
        <w:tc>
          <w:tcPr>
            <w:tcW w:w="1260" w:type="dxa"/>
            <w:tcBorders>
              <w:top w:val="single" w:sz="8" w:space="0" w:color="auto"/>
              <w:left w:val="nil"/>
              <w:bottom w:val="single" w:sz="8" w:space="0" w:color="auto"/>
              <w:right w:val="single" w:sz="18" w:space="0" w:color="000000"/>
            </w:tcBorders>
            <w:shd w:val="clear" w:color="auto" w:fill="auto"/>
            <w:noWrap/>
            <w:vAlign w:val="bottom"/>
            <w:hideMark/>
          </w:tcPr>
          <w:p w14:paraId="7AF250F4" w14:textId="77777777" w:rsidR="0002389F" w:rsidRPr="0002389F" w:rsidRDefault="0002389F" w:rsidP="0002389F">
            <w:pPr>
              <w:rPr>
                <w:color w:val="000000"/>
                <w:sz w:val="22"/>
                <w:szCs w:val="22"/>
              </w:rPr>
            </w:pPr>
            <w:r w:rsidRPr="0002389F">
              <w:rPr>
                <w:color w:val="000000"/>
                <w:sz w:val="22"/>
                <w:szCs w:val="22"/>
              </w:rPr>
              <w:t> </w:t>
            </w:r>
          </w:p>
        </w:tc>
      </w:tr>
      <w:tr w:rsidR="0002389F" w:rsidRPr="0002389F" w14:paraId="0F95EB8F" w14:textId="77777777" w:rsidTr="0002389F">
        <w:trPr>
          <w:trHeight w:val="315"/>
        </w:trPr>
        <w:tc>
          <w:tcPr>
            <w:tcW w:w="4120" w:type="dxa"/>
            <w:tcBorders>
              <w:top w:val="nil"/>
              <w:left w:val="single" w:sz="18" w:space="0" w:color="000000"/>
              <w:bottom w:val="nil"/>
              <w:right w:val="single" w:sz="8" w:space="0" w:color="auto"/>
            </w:tcBorders>
            <w:shd w:val="clear" w:color="auto" w:fill="auto"/>
            <w:noWrap/>
            <w:vAlign w:val="bottom"/>
            <w:hideMark/>
          </w:tcPr>
          <w:p w14:paraId="7310851C" w14:textId="77777777" w:rsidR="0002389F" w:rsidRPr="0002389F" w:rsidRDefault="0002389F" w:rsidP="0002389F">
            <w:pPr>
              <w:rPr>
                <w:i/>
                <w:iCs/>
                <w:color w:val="000000"/>
                <w:sz w:val="22"/>
                <w:szCs w:val="22"/>
              </w:rPr>
            </w:pPr>
            <w:r w:rsidRPr="0002389F">
              <w:rPr>
                <w:i/>
                <w:iCs/>
                <w:color w:val="000000"/>
                <w:sz w:val="22"/>
                <w:szCs w:val="22"/>
              </w:rPr>
              <w:t>Ostatní NIV dotace celkem</w:t>
            </w:r>
          </w:p>
        </w:tc>
        <w:tc>
          <w:tcPr>
            <w:tcW w:w="1660" w:type="dxa"/>
            <w:tcBorders>
              <w:top w:val="nil"/>
              <w:left w:val="nil"/>
              <w:bottom w:val="nil"/>
              <w:right w:val="single" w:sz="8" w:space="0" w:color="auto"/>
            </w:tcBorders>
            <w:shd w:val="clear" w:color="auto" w:fill="auto"/>
            <w:noWrap/>
            <w:vAlign w:val="bottom"/>
            <w:hideMark/>
          </w:tcPr>
          <w:p w14:paraId="5BCF75D0" w14:textId="77777777" w:rsidR="0002389F" w:rsidRPr="0002389F" w:rsidRDefault="0002389F" w:rsidP="0002389F">
            <w:pPr>
              <w:jc w:val="right"/>
              <w:rPr>
                <w:i/>
                <w:iCs/>
                <w:color w:val="000000"/>
                <w:sz w:val="22"/>
                <w:szCs w:val="22"/>
              </w:rPr>
            </w:pPr>
            <w:r w:rsidRPr="0002389F">
              <w:rPr>
                <w:i/>
                <w:iCs/>
                <w:color w:val="000000"/>
                <w:sz w:val="22"/>
                <w:szCs w:val="22"/>
              </w:rPr>
              <w:t>1 081</w:t>
            </w:r>
          </w:p>
        </w:tc>
        <w:tc>
          <w:tcPr>
            <w:tcW w:w="1660" w:type="dxa"/>
            <w:tcBorders>
              <w:top w:val="nil"/>
              <w:left w:val="nil"/>
              <w:bottom w:val="nil"/>
              <w:right w:val="single" w:sz="8" w:space="0" w:color="auto"/>
            </w:tcBorders>
            <w:shd w:val="clear" w:color="auto" w:fill="auto"/>
            <w:noWrap/>
            <w:vAlign w:val="bottom"/>
            <w:hideMark/>
          </w:tcPr>
          <w:p w14:paraId="40E7831B" w14:textId="77777777" w:rsidR="0002389F" w:rsidRPr="0002389F" w:rsidRDefault="0002389F" w:rsidP="0002389F">
            <w:pPr>
              <w:jc w:val="right"/>
              <w:rPr>
                <w:i/>
                <w:iCs/>
                <w:color w:val="000000"/>
                <w:sz w:val="22"/>
                <w:szCs w:val="22"/>
              </w:rPr>
            </w:pPr>
            <w:r w:rsidRPr="0002389F">
              <w:rPr>
                <w:i/>
                <w:iCs/>
                <w:color w:val="000000"/>
                <w:sz w:val="22"/>
                <w:szCs w:val="22"/>
              </w:rPr>
              <w:t>1 588</w:t>
            </w:r>
          </w:p>
        </w:tc>
        <w:tc>
          <w:tcPr>
            <w:tcW w:w="1260" w:type="dxa"/>
            <w:tcBorders>
              <w:top w:val="nil"/>
              <w:left w:val="nil"/>
              <w:bottom w:val="nil"/>
              <w:right w:val="single" w:sz="18" w:space="0" w:color="000000"/>
            </w:tcBorders>
            <w:shd w:val="clear" w:color="auto" w:fill="auto"/>
            <w:noWrap/>
            <w:vAlign w:val="bottom"/>
            <w:hideMark/>
          </w:tcPr>
          <w:p w14:paraId="0C9D74C9" w14:textId="77777777" w:rsidR="0002389F" w:rsidRPr="0002389F" w:rsidRDefault="0002389F" w:rsidP="0002389F">
            <w:pPr>
              <w:jc w:val="right"/>
              <w:rPr>
                <w:i/>
                <w:iCs/>
                <w:color w:val="000000"/>
                <w:sz w:val="22"/>
                <w:szCs w:val="22"/>
              </w:rPr>
            </w:pPr>
            <w:r w:rsidRPr="0002389F">
              <w:rPr>
                <w:i/>
                <w:iCs/>
                <w:color w:val="000000"/>
                <w:sz w:val="22"/>
                <w:szCs w:val="22"/>
              </w:rPr>
              <w:t>0,68</w:t>
            </w:r>
          </w:p>
        </w:tc>
      </w:tr>
      <w:tr w:rsidR="0002389F" w:rsidRPr="0002389F" w14:paraId="6B36443C" w14:textId="77777777" w:rsidTr="0002389F">
        <w:trPr>
          <w:trHeight w:val="199"/>
        </w:trPr>
        <w:tc>
          <w:tcPr>
            <w:tcW w:w="4120" w:type="dxa"/>
            <w:tcBorders>
              <w:top w:val="single" w:sz="8" w:space="0" w:color="auto"/>
              <w:left w:val="single" w:sz="18" w:space="0" w:color="000000"/>
              <w:bottom w:val="single" w:sz="8" w:space="0" w:color="auto"/>
              <w:right w:val="single" w:sz="8" w:space="0" w:color="auto"/>
            </w:tcBorders>
            <w:shd w:val="clear" w:color="auto" w:fill="auto"/>
            <w:noWrap/>
            <w:vAlign w:val="bottom"/>
            <w:hideMark/>
          </w:tcPr>
          <w:p w14:paraId="057A8AB2" w14:textId="77777777" w:rsidR="0002389F" w:rsidRPr="0002389F" w:rsidRDefault="0002389F" w:rsidP="0002389F">
            <w:pPr>
              <w:rPr>
                <w:color w:val="000000"/>
                <w:sz w:val="22"/>
                <w:szCs w:val="22"/>
              </w:rPr>
            </w:pPr>
            <w:r w:rsidRPr="0002389F">
              <w:rPr>
                <w:color w:val="000000"/>
                <w:sz w:val="22"/>
                <w:szCs w:val="22"/>
              </w:rPr>
              <w:t> </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14:paraId="4927758D" w14:textId="77777777" w:rsidR="0002389F" w:rsidRPr="0002389F" w:rsidRDefault="0002389F" w:rsidP="0002389F">
            <w:pPr>
              <w:jc w:val="right"/>
              <w:rPr>
                <w:color w:val="000000"/>
                <w:sz w:val="22"/>
                <w:szCs w:val="22"/>
              </w:rPr>
            </w:pPr>
            <w:r w:rsidRPr="0002389F">
              <w:rPr>
                <w:color w:val="000000"/>
                <w:sz w:val="22"/>
                <w:szCs w:val="22"/>
              </w:rPr>
              <w:t> </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14:paraId="09D5867B" w14:textId="77777777" w:rsidR="0002389F" w:rsidRPr="0002389F" w:rsidRDefault="0002389F" w:rsidP="0002389F">
            <w:pPr>
              <w:jc w:val="right"/>
              <w:rPr>
                <w:color w:val="000000"/>
                <w:sz w:val="22"/>
                <w:szCs w:val="22"/>
              </w:rPr>
            </w:pPr>
            <w:r w:rsidRPr="0002389F">
              <w:rPr>
                <w:color w:val="000000"/>
                <w:sz w:val="22"/>
                <w:szCs w:val="22"/>
              </w:rPr>
              <w:t> </w:t>
            </w:r>
          </w:p>
        </w:tc>
        <w:tc>
          <w:tcPr>
            <w:tcW w:w="1260" w:type="dxa"/>
            <w:tcBorders>
              <w:top w:val="single" w:sz="8" w:space="0" w:color="auto"/>
              <w:left w:val="nil"/>
              <w:bottom w:val="single" w:sz="8" w:space="0" w:color="auto"/>
              <w:right w:val="single" w:sz="18" w:space="0" w:color="000000"/>
            </w:tcBorders>
            <w:shd w:val="clear" w:color="auto" w:fill="auto"/>
            <w:noWrap/>
            <w:vAlign w:val="bottom"/>
            <w:hideMark/>
          </w:tcPr>
          <w:p w14:paraId="5F94D182" w14:textId="77777777" w:rsidR="0002389F" w:rsidRPr="0002389F" w:rsidRDefault="0002389F" w:rsidP="0002389F">
            <w:pPr>
              <w:rPr>
                <w:color w:val="000000"/>
                <w:sz w:val="22"/>
                <w:szCs w:val="22"/>
              </w:rPr>
            </w:pPr>
            <w:r w:rsidRPr="0002389F">
              <w:rPr>
                <w:color w:val="000000"/>
                <w:sz w:val="22"/>
                <w:szCs w:val="22"/>
              </w:rPr>
              <w:t> </w:t>
            </w:r>
          </w:p>
        </w:tc>
      </w:tr>
      <w:tr w:rsidR="0002389F" w:rsidRPr="0002389F" w14:paraId="668B7F4E" w14:textId="77777777" w:rsidTr="0002389F">
        <w:trPr>
          <w:trHeight w:val="585"/>
        </w:trPr>
        <w:tc>
          <w:tcPr>
            <w:tcW w:w="4120" w:type="dxa"/>
            <w:tcBorders>
              <w:top w:val="nil"/>
              <w:left w:val="single" w:sz="18" w:space="0" w:color="000000"/>
              <w:bottom w:val="single" w:sz="4" w:space="0" w:color="auto"/>
              <w:right w:val="single" w:sz="8" w:space="0" w:color="auto"/>
            </w:tcBorders>
            <w:shd w:val="clear" w:color="auto" w:fill="auto"/>
            <w:vAlign w:val="bottom"/>
            <w:hideMark/>
          </w:tcPr>
          <w:p w14:paraId="1BE4B41A" w14:textId="77777777" w:rsidR="0002389F" w:rsidRPr="0002389F" w:rsidRDefault="0002389F" w:rsidP="0002389F">
            <w:pPr>
              <w:rPr>
                <w:b/>
                <w:bCs/>
                <w:color w:val="000000"/>
                <w:sz w:val="22"/>
                <w:szCs w:val="22"/>
              </w:rPr>
            </w:pPr>
            <w:r w:rsidRPr="0002389F">
              <w:rPr>
                <w:b/>
                <w:bCs/>
                <w:color w:val="000000"/>
                <w:sz w:val="22"/>
                <w:szCs w:val="22"/>
              </w:rPr>
              <w:t>Neinvestiční dotace poskytnuté na více let celkem</w:t>
            </w:r>
          </w:p>
        </w:tc>
        <w:tc>
          <w:tcPr>
            <w:tcW w:w="1660" w:type="dxa"/>
            <w:tcBorders>
              <w:top w:val="nil"/>
              <w:left w:val="nil"/>
              <w:bottom w:val="single" w:sz="4" w:space="0" w:color="auto"/>
              <w:right w:val="single" w:sz="8" w:space="0" w:color="auto"/>
            </w:tcBorders>
            <w:shd w:val="clear" w:color="auto" w:fill="auto"/>
            <w:noWrap/>
            <w:vAlign w:val="bottom"/>
            <w:hideMark/>
          </w:tcPr>
          <w:p w14:paraId="2FDDF821" w14:textId="77777777" w:rsidR="0002389F" w:rsidRPr="0002389F" w:rsidRDefault="0002389F" w:rsidP="0002389F">
            <w:pPr>
              <w:jc w:val="right"/>
              <w:rPr>
                <w:color w:val="000000"/>
                <w:sz w:val="22"/>
                <w:szCs w:val="22"/>
              </w:rPr>
            </w:pPr>
            <w:r w:rsidRPr="0002389F">
              <w:rPr>
                <w:color w:val="000000"/>
                <w:sz w:val="22"/>
                <w:szCs w:val="22"/>
              </w:rPr>
              <w:t>230</w:t>
            </w:r>
          </w:p>
        </w:tc>
        <w:tc>
          <w:tcPr>
            <w:tcW w:w="1660" w:type="dxa"/>
            <w:tcBorders>
              <w:top w:val="nil"/>
              <w:left w:val="nil"/>
              <w:bottom w:val="single" w:sz="4" w:space="0" w:color="auto"/>
              <w:right w:val="single" w:sz="8" w:space="0" w:color="auto"/>
            </w:tcBorders>
            <w:shd w:val="clear" w:color="auto" w:fill="auto"/>
            <w:noWrap/>
            <w:vAlign w:val="bottom"/>
            <w:hideMark/>
          </w:tcPr>
          <w:p w14:paraId="7184C3AE" w14:textId="77777777" w:rsidR="0002389F" w:rsidRPr="0002389F" w:rsidRDefault="0002389F" w:rsidP="0002389F">
            <w:pPr>
              <w:jc w:val="right"/>
              <w:rPr>
                <w:color w:val="000000"/>
                <w:sz w:val="22"/>
                <w:szCs w:val="22"/>
              </w:rPr>
            </w:pPr>
            <w:r w:rsidRPr="0002389F">
              <w:rPr>
                <w:color w:val="000000"/>
                <w:sz w:val="22"/>
                <w:szCs w:val="22"/>
              </w:rPr>
              <w:t>517</w:t>
            </w:r>
          </w:p>
        </w:tc>
        <w:tc>
          <w:tcPr>
            <w:tcW w:w="1260" w:type="dxa"/>
            <w:tcBorders>
              <w:top w:val="nil"/>
              <w:left w:val="nil"/>
              <w:bottom w:val="single" w:sz="4" w:space="0" w:color="auto"/>
              <w:right w:val="single" w:sz="18" w:space="0" w:color="000000"/>
            </w:tcBorders>
            <w:shd w:val="clear" w:color="auto" w:fill="auto"/>
            <w:noWrap/>
            <w:vAlign w:val="bottom"/>
            <w:hideMark/>
          </w:tcPr>
          <w:p w14:paraId="0D53E52C" w14:textId="77777777" w:rsidR="0002389F" w:rsidRPr="0002389F" w:rsidRDefault="0002389F" w:rsidP="0002389F">
            <w:pPr>
              <w:jc w:val="right"/>
              <w:rPr>
                <w:color w:val="000000"/>
                <w:sz w:val="22"/>
                <w:szCs w:val="22"/>
              </w:rPr>
            </w:pPr>
            <w:r w:rsidRPr="0002389F">
              <w:rPr>
                <w:color w:val="000000"/>
                <w:sz w:val="22"/>
                <w:szCs w:val="22"/>
              </w:rPr>
              <w:t>0,44</w:t>
            </w:r>
          </w:p>
        </w:tc>
      </w:tr>
      <w:tr w:rsidR="0002389F" w:rsidRPr="0002389F" w14:paraId="0946C4B2" w14:textId="77777777" w:rsidTr="0002389F">
        <w:trPr>
          <w:trHeight w:val="300"/>
        </w:trPr>
        <w:tc>
          <w:tcPr>
            <w:tcW w:w="4120" w:type="dxa"/>
            <w:tcBorders>
              <w:top w:val="nil"/>
              <w:left w:val="single" w:sz="18" w:space="0" w:color="000000"/>
              <w:bottom w:val="single" w:sz="4" w:space="0" w:color="auto"/>
              <w:right w:val="single" w:sz="8" w:space="0" w:color="auto"/>
            </w:tcBorders>
            <w:shd w:val="clear" w:color="auto" w:fill="auto"/>
            <w:noWrap/>
            <w:vAlign w:val="bottom"/>
            <w:hideMark/>
          </w:tcPr>
          <w:p w14:paraId="109FC7A1" w14:textId="77777777" w:rsidR="0002389F" w:rsidRPr="0002389F" w:rsidRDefault="0002389F" w:rsidP="0002389F">
            <w:pPr>
              <w:rPr>
                <w:color w:val="000000"/>
                <w:sz w:val="22"/>
                <w:szCs w:val="22"/>
              </w:rPr>
            </w:pPr>
            <w:r w:rsidRPr="0002389F">
              <w:rPr>
                <w:color w:val="000000"/>
                <w:sz w:val="22"/>
                <w:szCs w:val="22"/>
              </w:rPr>
              <w:t>v tom:</w:t>
            </w:r>
          </w:p>
        </w:tc>
        <w:tc>
          <w:tcPr>
            <w:tcW w:w="1660" w:type="dxa"/>
            <w:tcBorders>
              <w:top w:val="nil"/>
              <w:left w:val="nil"/>
              <w:bottom w:val="single" w:sz="4" w:space="0" w:color="auto"/>
              <w:right w:val="single" w:sz="8" w:space="0" w:color="auto"/>
            </w:tcBorders>
            <w:shd w:val="clear" w:color="auto" w:fill="auto"/>
            <w:noWrap/>
            <w:vAlign w:val="bottom"/>
            <w:hideMark/>
          </w:tcPr>
          <w:p w14:paraId="5CBA1B5E" w14:textId="77777777" w:rsidR="0002389F" w:rsidRPr="0002389F" w:rsidRDefault="0002389F" w:rsidP="0002389F">
            <w:pPr>
              <w:jc w:val="right"/>
              <w:rPr>
                <w:color w:val="000000"/>
                <w:sz w:val="22"/>
                <w:szCs w:val="22"/>
              </w:rPr>
            </w:pPr>
            <w:r w:rsidRPr="0002389F">
              <w:rPr>
                <w:color w:val="000000"/>
                <w:sz w:val="22"/>
                <w:szCs w:val="22"/>
              </w:rPr>
              <w:t> </w:t>
            </w:r>
          </w:p>
        </w:tc>
        <w:tc>
          <w:tcPr>
            <w:tcW w:w="1660" w:type="dxa"/>
            <w:tcBorders>
              <w:top w:val="nil"/>
              <w:left w:val="nil"/>
              <w:bottom w:val="single" w:sz="4" w:space="0" w:color="auto"/>
              <w:right w:val="single" w:sz="8" w:space="0" w:color="auto"/>
            </w:tcBorders>
            <w:shd w:val="clear" w:color="auto" w:fill="auto"/>
            <w:noWrap/>
            <w:vAlign w:val="bottom"/>
            <w:hideMark/>
          </w:tcPr>
          <w:p w14:paraId="6AB8C19C" w14:textId="77777777" w:rsidR="0002389F" w:rsidRPr="0002389F" w:rsidRDefault="0002389F" w:rsidP="0002389F">
            <w:pPr>
              <w:jc w:val="right"/>
              <w:rPr>
                <w:color w:val="000000"/>
                <w:sz w:val="22"/>
                <w:szCs w:val="22"/>
              </w:rPr>
            </w:pPr>
            <w:r w:rsidRPr="0002389F">
              <w:rPr>
                <w:color w:val="000000"/>
                <w:sz w:val="22"/>
                <w:szCs w:val="22"/>
              </w:rPr>
              <w:t> </w:t>
            </w:r>
          </w:p>
        </w:tc>
        <w:tc>
          <w:tcPr>
            <w:tcW w:w="1260" w:type="dxa"/>
            <w:tcBorders>
              <w:top w:val="nil"/>
              <w:left w:val="nil"/>
              <w:bottom w:val="single" w:sz="4" w:space="0" w:color="auto"/>
              <w:right w:val="single" w:sz="18" w:space="0" w:color="000000"/>
            </w:tcBorders>
            <w:shd w:val="clear" w:color="auto" w:fill="auto"/>
            <w:noWrap/>
            <w:vAlign w:val="bottom"/>
            <w:hideMark/>
          </w:tcPr>
          <w:p w14:paraId="4CE85D0E" w14:textId="77777777" w:rsidR="0002389F" w:rsidRPr="0002389F" w:rsidRDefault="0002389F" w:rsidP="0002389F">
            <w:pPr>
              <w:rPr>
                <w:color w:val="000000"/>
                <w:sz w:val="22"/>
                <w:szCs w:val="22"/>
              </w:rPr>
            </w:pPr>
            <w:r w:rsidRPr="0002389F">
              <w:rPr>
                <w:color w:val="000000"/>
                <w:sz w:val="22"/>
                <w:szCs w:val="22"/>
              </w:rPr>
              <w:t> </w:t>
            </w:r>
          </w:p>
        </w:tc>
      </w:tr>
      <w:tr w:rsidR="0002389F" w:rsidRPr="0002389F" w14:paraId="41396340" w14:textId="77777777" w:rsidTr="0002389F">
        <w:trPr>
          <w:trHeight w:val="315"/>
        </w:trPr>
        <w:tc>
          <w:tcPr>
            <w:tcW w:w="4120" w:type="dxa"/>
            <w:tcBorders>
              <w:top w:val="nil"/>
              <w:left w:val="single" w:sz="18" w:space="0" w:color="000000"/>
              <w:bottom w:val="nil"/>
              <w:right w:val="single" w:sz="8" w:space="0" w:color="auto"/>
            </w:tcBorders>
            <w:shd w:val="clear" w:color="auto" w:fill="auto"/>
            <w:noWrap/>
            <w:vAlign w:val="bottom"/>
            <w:hideMark/>
          </w:tcPr>
          <w:p w14:paraId="7AF495A3" w14:textId="77777777" w:rsidR="0002389F" w:rsidRPr="0002389F" w:rsidRDefault="0002389F" w:rsidP="0002389F">
            <w:pPr>
              <w:rPr>
                <w:color w:val="000000"/>
                <w:sz w:val="22"/>
                <w:szCs w:val="22"/>
              </w:rPr>
            </w:pPr>
            <w:proofErr w:type="gramStart"/>
            <w:r w:rsidRPr="0002389F">
              <w:rPr>
                <w:color w:val="000000"/>
                <w:sz w:val="22"/>
                <w:szCs w:val="22"/>
              </w:rPr>
              <w:t>MŠMT  -</w:t>
            </w:r>
            <w:proofErr w:type="gramEnd"/>
            <w:r w:rsidRPr="0002389F">
              <w:rPr>
                <w:color w:val="000000"/>
                <w:sz w:val="22"/>
                <w:szCs w:val="22"/>
              </w:rPr>
              <w:t xml:space="preserve"> projekty EU celkem</w:t>
            </w:r>
          </w:p>
        </w:tc>
        <w:tc>
          <w:tcPr>
            <w:tcW w:w="1660" w:type="dxa"/>
            <w:tcBorders>
              <w:top w:val="nil"/>
              <w:left w:val="nil"/>
              <w:bottom w:val="nil"/>
              <w:right w:val="single" w:sz="8" w:space="0" w:color="auto"/>
            </w:tcBorders>
            <w:shd w:val="clear" w:color="auto" w:fill="auto"/>
            <w:noWrap/>
            <w:vAlign w:val="bottom"/>
            <w:hideMark/>
          </w:tcPr>
          <w:p w14:paraId="141D782B" w14:textId="77777777" w:rsidR="0002389F" w:rsidRPr="0002389F" w:rsidRDefault="0002389F" w:rsidP="0002389F">
            <w:pPr>
              <w:jc w:val="right"/>
              <w:rPr>
                <w:color w:val="000000"/>
                <w:sz w:val="22"/>
                <w:szCs w:val="22"/>
              </w:rPr>
            </w:pPr>
            <w:r w:rsidRPr="0002389F">
              <w:rPr>
                <w:color w:val="000000"/>
                <w:sz w:val="22"/>
                <w:szCs w:val="22"/>
              </w:rPr>
              <w:t>230</w:t>
            </w:r>
          </w:p>
        </w:tc>
        <w:tc>
          <w:tcPr>
            <w:tcW w:w="1660" w:type="dxa"/>
            <w:tcBorders>
              <w:top w:val="nil"/>
              <w:left w:val="nil"/>
              <w:bottom w:val="nil"/>
              <w:right w:val="single" w:sz="8" w:space="0" w:color="auto"/>
            </w:tcBorders>
            <w:shd w:val="clear" w:color="auto" w:fill="auto"/>
            <w:noWrap/>
            <w:vAlign w:val="bottom"/>
            <w:hideMark/>
          </w:tcPr>
          <w:p w14:paraId="4997B71A" w14:textId="77777777" w:rsidR="0002389F" w:rsidRPr="0002389F" w:rsidRDefault="0002389F" w:rsidP="0002389F">
            <w:pPr>
              <w:jc w:val="right"/>
              <w:rPr>
                <w:color w:val="000000"/>
                <w:sz w:val="22"/>
                <w:szCs w:val="22"/>
              </w:rPr>
            </w:pPr>
            <w:r w:rsidRPr="0002389F">
              <w:rPr>
                <w:color w:val="000000"/>
                <w:sz w:val="22"/>
                <w:szCs w:val="22"/>
              </w:rPr>
              <w:t>517</w:t>
            </w:r>
          </w:p>
        </w:tc>
        <w:tc>
          <w:tcPr>
            <w:tcW w:w="1260" w:type="dxa"/>
            <w:tcBorders>
              <w:top w:val="nil"/>
              <w:left w:val="nil"/>
              <w:bottom w:val="nil"/>
              <w:right w:val="single" w:sz="18" w:space="0" w:color="000000"/>
            </w:tcBorders>
            <w:shd w:val="clear" w:color="auto" w:fill="auto"/>
            <w:noWrap/>
            <w:vAlign w:val="bottom"/>
            <w:hideMark/>
          </w:tcPr>
          <w:p w14:paraId="5C584419" w14:textId="77777777" w:rsidR="0002389F" w:rsidRPr="0002389F" w:rsidRDefault="0002389F" w:rsidP="0002389F">
            <w:pPr>
              <w:jc w:val="right"/>
              <w:rPr>
                <w:color w:val="000000"/>
                <w:sz w:val="22"/>
                <w:szCs w:val="22"/>
              </w:rPr>
            </w:pPr>
            <w:r w:rsidRPr="0002389F">
              <w:rPr>
                <w:color w:val="000000"/>
                <w:sz w:val="22"/>
                <w:szCs w:val="22"/>
              </w:rPr>
              <w:t>0,44</w:t>
            </w:r>
          </w:p>
        </w:tc>
      </w:tr>
      <w:tr w:rsidR="0002389F" w:rsidRPr="0002389F" w14:paraId="4F575D9C" w14:textId="77777777" w:rsidTr="0002389F">
        <w:trPr>
          <w:trHeight w:val="199"/>
        </w:trPr>
        <w:tc>
          <w:tcPr>
            <w:tcW w:w="4120" w:type="dxa"/>
            <w:tcBorders>
              <w:top w:val="single" w:sz="8" w:space="0" w:color="auto"/>
              <w:left w:val="single" w:sz="18" w:space="0" w:color="000000"/>
              <w:bottom w:val="single" w:sz="8" w:space="0" w:color="auto"/>
              <w:right w:val="single" w:sz="8" w:space="0" w:color="auto"/>
            </w:tcBorders>
            <w:shd w:val="clear" w:color="auto" w:fill="auto"/>
            <w:noWrap/>
            <w:vAlign w:val="bottom"/>
            <w:hideMark/>
          </w:tcPr>
          <w:p w14:paraId="51A164DE" w14:textId="77777777" w:rsidR="0002389F" w:rsidRPr="0002389F" w:rsidRDefault="0002389F" w:rsidP="0002389F">
            <w:pPr>
              <w:rPr>
                <w:color w:val="000000"/>
                <w:sz w:val="22"/>
                <w:szCs w:val="22"/>
              </w:rPr>
            </w:pPr>
            <w:r w:rsidRPr="0002389F">
              <w:rPr>
                <w:color w:val="000000"/>
                <w:sz w:val="22"/>
                <w:szCs w:val="22"/>
              </w:rPr>
              <w:t> </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14:paraId="37A77197" w14:textId="77777777" w:rsidR="0002389F" w:rsidRPr="0002389F" w:rsidRDefault="0002389F" w:rsidP="0002389F">
            <w:pPr>
              <w:jc w:val="right"/>
              <w:rPr>
                <w:color w:val="000000"/>
                <w:sz w:val="22"/>
                <w:szCs w:val="22"/>
              </w:rPr>
            </w:pPr>
            <w:r w:rsidRPr="0002389F">
              <w:rPr>
                <w:color w:val="000000"/>
                <w:sz w:val="22"/>
                <w:szCs w:val="22"/>
              </w:rPr>
              <w:t> </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14:paraId="2DBD78A3" w14:textId="77777777" w:rsidR="0002389F" w:rsidRPr="0002389F" w:rsidRDefault="0002389F" w:rsidP="0002389F">
            <w:pPr>
              <w:jc w:val="right"/>
              <w:rPr>
                <w:color w:val="000000"/>
                <w:sz w:val="22"/>
                <w:szCs w:val="22"/>
              </w:rPr>
            </w:pPr>
            <w:r w:rsidRPr="0002389F">
              <w:rPr>
                <w:color w:val="000000"/>
                <w:sz w:val="22"/>
                <w:szCs w:val="22"/>
              </w:rPr>
              <w:t> </w:t>
            </w:r>
          </w:p>
        </w:tc>
        <w:tc>
          <w:tcPr>
            <w:tcW w:w="1260" w:type="dxa"/>
            <w:tcBorders>
              <w:top w:val="single" w:sz="8" w:space="0" w:color="auto"/>
              <w:left w:val="nil"/>
              <w:bottom w:val="single" w:sz="8" w:space="0" w:color="auto"/>
              <w:right w:val="single" w:sz="18" w:space="0" w:color="000000"/>
            </w:tcBorders>
            <w:shd w:val="clear" w:color="auto" w:fill="auto"/>
            <w:noWrap/>
            <w:vAlign w:val="bottom"/>
            <w:hideMark/>
          </w:tcPr>
          <w:p w14:paraId="58C9C354" w14:textId="77777777" w:rsidR="0002389F" w:rsidRPr="0002389F" w:rsidRDefault="0002389F" w:rsidP="0002389F">
            <w:pPr>
              <w:rPr>
                <w:color w:val="000000"/>
                <w:sz w:val="22"/>
                <w:szCs w:val="22"/>
              </w:rPr>
            </w:pPr>
            <w:r w:rsidRPr="0002389F">
              <w:rPr>
                <w:color w:val="000000"/>
                <w:sz w:val="22"/>
                <w:szCs w:val="22"/>
              </w:rPr>
              <w:t> </w:t>
            </w:r>
          </w:p>
        </w:tc>
      </w:tr>
      <w:tr w:rsidR="0002389F" w:rsidRPr="0002389F" w14:paraId="030D7778" w14:textId="77777777" w:rsidTr="0002389F">
        <w:trPr>
          <w:trHeight w:val="315"/>
        </w:trPr>
        <w:tc>
          <w:tcPr>
            <w:tcW w:w="4120" w:type="dxa"/>
            <w:tcBorders>
              <w:top w:val="nil"/>
              <w:left w:val="single" w:sz="18" w:space="0" w:color="000000"/>
              <w:bottom w:val="nil"/>
              <w:right w:val="single" w:sz="8" w:space="0" w:color="auto"/>
            </w:tcBorders>
            <w:shd w:val="clear" w:color="auto" w:fill="auto"/>
            <w:noWrap/>
            <w:vAlign w:val="bottom"/>
            <w:hideMark/>
          </w:tcPr>
          <w:p w14:paraId="65AEF952" w14:textId="77777777" w:rsidR="0002389F" w:rsidRPr="0002389F" w:rsidRDefault="0002389F" w:rsidP="0002389F">
            <w:pPr>
              <w:rPr>
                <w:color w:val="000000"/>
                <w:sz w:val="22"/>
                <w:szCs w:val="22"/>
              </w:rPr>
            </w:pPr>
            <w:r w:rsidRPr="0002389F">
              <w:rPr>
                <w:color w:val="000000"/>
                <w:sz w:val="22"/>
                <w:szCs w:val="22"/>
              </w:rPr>
              <w:t>Ostatní NIV dotace celkem</w:t>
            </w:r>
          </w:p>
        </w:tc>
        <w:tc>
          <w:tcPr>
            <w:tcW w:w="1660" w:type="dxa"/>
            <w:tcBorders>
              <w:top w:val="nil"/>
              <w:left w:val="nil"/>
              <w:bottom w:val="nil"/>
              <w:right w:val="single" w:sz="8" w:space="0" w:color="auto"/>
            </w:tcBorders>
            <w:shd w:val="clear" w:color="auto" w:fill="auto"/>
            <w:noWrap/>
            <w:vAlign w:val="bottom"/>
            <w:hideMark/>
          </w:tcPr>
          <w:p w14:paraId="049F9BDB" w14:textId="77777777" w:rsidR="0002389F" w:rsidRPr="0002389F" w:rsidRDefault="0002389F" w:rsidP="0002389F">
            <w:pPr>
              <w:jc w:val="right"/>
              <w:rPr>
                <w:color w:val="000000"/>
                <w:sz w:val="22"/>
                <w:szCs w:val="22"/>
              </w:rPr>
            </w:pPr>
            <w:r w:rsidRPr="0002389F">
              <w:rPr>
                <w:color w:val="000000"/>
                <w:sz w:val="22"/>
                <w:szCs w:val="22"/>
              </w:rPr>
              <w:t> </w:t>
            </w:r>
          </w:p>
        </w:tc>
        <w:tc>
          <w:tcPr>
            <w:tcW w:w="1660" w:type="dxa"/>
            <w:tcBorders>
              <w:top w:val="nil"/>
              <w:left w:val="nil"/>
              <w:bottom w:val="nil"/>
              <w:right w:val="single" w:sz="8" w:space="0" w:color="auto"/>
            </w:tcBorders>
            <w:shd w:val="clear" w:color="auto" w:fill="auto"/>
            <w:noWrap/>
            <w:vAlign w:val="bottom"/>
            <w:hideMark/>
          </w:tcPr>
          <w:p w14:paraId="7A2AC499" w14:textId="77777777" w:rsidR="0002389F" w:rsidRPr="0002389F" w:rsidRDefault="0002389F" w:rsidP="0002389F">
            <w:pPr>
              <w:jc w:val="right"/>
              <w:rPr>
                <w:color w:val="000000"/>
                <w:sz w:val="22"/>
                <w:szCs w:val="22"/>
              </w:rPr>
            </w:pPr>
            <w:r w:rsidRPr="0002389F">
              <w:rPr>
                <w:color w:val="000000"/>
                <w:sz w:val="22"/>
                <w:szCs w:val="22"/>
              </w:rPr>
              <w:t> </w:t>
            </w:r>
          </w:p>
        </w:tc>
        <w:tc>
          <w:tcPr>
            <w:tcW w:w="1260" w:type="dxa"/>
            <w:tcBorders>
              <w:top w:val="nil"/>
              <w:left w:val="nil"/>
              <w:bottom w:val="nil"/>
              <w:right w:val="single" w:sz="18" w:space="0" w:color="000000"/>
            </w:tcBorders>
            <w:shd w:val="clear" w:color="auto" w:fill="auto"/>
            <w:noWrap/>
            <w:vAlign w:val="bottom"/>
            <w:hideMark/>
          </w:tcPr>
          <w:p w14:paraId="55C50995" w14:textId="77777777" w:rsidR="0002389F" w:rsidRPr="0002389F" w:rsidRDefault="0002389F" w:rsidP="0002389F">
            <w:pPr>
              <w:rPr>
                <w:color w:val="000000"/>
                <w:sz w:val="22"/>
                <w:szCs w:val="22"/>
              </w:rPr>
            </w:pPr>
            <w:r w:rsidRPr="0002389F">
              <w:rPr>
                <w:color w:val="000000"/>
                <w:sz w:val="22"/>
                <w:szCs w:val="22"/>
              </w:rPr>
              <w:t> </w:t>
            </w:r>
          </w:p>
        </w:tc>
      </w:tr>
      <w:tr w:rsidR="0002389F" w:rsidRPr="0002389F" w14:paraId="64362F6B" w14:textId="77777777" w:rsidTr="0002389F">
        <w:trPr>
          <w:trHeight w:val="199"/>
        </w:trPr>
        <w:tc>
          <w:tcPr>
            <w:tcW w:w="4120" w:type="dxa"/>
            <w:tcBorders>
              <w:top w:val="single" w:sz="8" w:space="0" w:color="auto"/>
              <w:left w:val="single" w:sz="18" w:space="0" w:color="000000"/>
              <w:bottom w:val="double" w:sz="6" w:space="0" w:color="auto"/>
              <w:right w:val="single" w:sz="8" w:space="0" w:color="auto"/>
            </w:tcBorders>
            <w:shd w:val="clear" w:color="auto" w:fill="auto"/>
            <w:noWrap/>
            <w:vAlign w:val="bottom"/>
            <w:hideMark/>
          </w:tcPr>
          <w:p w14:paraId="36ACDE02" w14:textId="77777777" w:rsidR="0002389F" w:rsidRPr="0002389F" w:rsidRDefault="0002389F" w:rsidP="0002389F">
            <w:pPr>
              <w:rPr>
                <w:color w:val="000000"/>
                <w:sz w:val="22"/>
                <w:szCs w:val="22"/>
              </w:rPr>
            </w:pPr>
            <w:r w:rsidRPr="0002389F">
              <w:rPr>
                <w:color w:val="000000"/>
                <w:sz w:val="22"/>
                <w:szCs w:val="22"/>
              </w:rPr>
              <w:t> </w:t>
            </w:r>
          </w:p>
        </w:tc>
        <w:tc>
          <w:tcPr>
            <w:tcW w:w="1660" w:type="dxa"/>
            <w:tcBorders>
              <w:top w:val="single" w:sz="8" w:space="0" w:color="auto"/>
              <w:left w:val="nil"/>
              <w:bottom w:val="double" w:sz="6" w:space="0" w:color="auto"/>
              <w:right w:val="single" w:sz="8" w:space="0" w:color="auto"/>
            </w:tcBorders>
            <w:shd w:val="clear" w:color="auto" w:fill="auto"/>
            <w:noWrap/>
            <w:vAlign w:val="bottom"/>
            <w:hideMark/>
          </w:tcPr>
          <w:p w14:paraId="20CDBB09" w14:textId="77777777" w:rsidR="0002389F" w:rsidRPr="0002389F" w:rsidRDefault="0002389F" w:rsidP="0002389F">
            <w:pPr>
              <w:jc w:val="right"/>
              <w:rPr>
                <w:color w:val="000000"/>
                <w:sz w:val="22"/>
                <w:szCs w:val="22"/>
              </w:rPr>
            </w:pPr>
            <w:r w:rsidRPr="0002389F">
              <w:rPr>
                <w:color w:val="000000"/>
                <w:sz w:val="22"/>
                <w:szCs w:val="22"/>
              </w:rPr>
              <w:t> </w:t>
            </w:r>
          </w:p>
        </w:tc>
        <w:tc>
          <w:tcPr>
            <w:tcW w:w="1660" w:type="dxa"/>
            <w:tcBorders>
              <w:top w:val="single" w:sz="8" w:space="0" w:color="auto"/>
              <w:left w:val="nil"/>
              <w:bottom w:val="double" w:sz="6" w:space="0" w:color="auto"/>
              <w:right w:val="single" w:sz="8" w:space="0" w:color="auto"/>
            </w:tcBorders>
            <w:shd w:val="clear" w:color="auto" w:fill="auto"/>
            <w:noWrap/>
            <w:vAlign w:val="bottom"/>
            <w:hideMark/>
          </w:tcPr>
          <w:p w14:paraId="0F8D1D9E" w14:textId="77777777" w:rsidR="0002389F" w:rsidRPr="0002389F" w:rsidRDefault="0002389F" w:rsidP="0002389F">
            <w:pPr>
              <w:jc w:val="right"/>
              <w:rPr>
                <w:color w:val="000000"/>
                <w:sz w:val="22"/>
                <w:szCs w:val="22"/>
              </w:rPr>
            </w:pPr>
            <w:r w:rsidRPr="0002389F">
              <w:rPr>
                <w:color w:val="000000"/>
                <w:sz w:val="22"/>
                <w:szCs w:val="22"/>
              </w:rPr>
              <w:t> </w:t>
            </w:r>
          </w:p>
        </w:tc>
        <w:tc>
          <w:tcPr>
            <w:tcW w:w="1260" w:type="dxa"/>
            <w:tcBorders>
              <w:top w:val="single" w:sz="8" w:space="0" w:color="auto"/>
              <w:left w:val="nil"/>
              <w:bottom w:val="double" w:sz="6" w:space="0" w:color="auto"/>
              <w:right w:val="single" w:sz="18" w:space="0" w:color="000000"/>
            </w:tcBorders>
            <w:shd w:val="clear" w:color="auto" w:fill="auto"/>
            <w:noWrap/>
            <w:vAlign w:val="bottom"/>
            <w:hideMark/>
          </w:tcPr>
          <w:p w14:paraId="33B5E59B" w14:textId="77777777" w:rsidR="0002389F" w:rsidRPr="0002389F" w:rsidRDefault="0002389F" w:rsidP="0002389F">
            <w:pPr>
              <w:rPr>
                <w:color w:val="000000"/>
                <w:sz w:val="22"/>
                <w:szCs w:val="22"/>
              </w:rPr>
            </w:pPr>
            <w:r w:rsidRPr="0002389F">
              <w:rPr>
                <w:color w:val="000000"/>
                <w:sz w:val="22"/>
                <w:szCs w:val="22"/>
              </w:rPr>
              <w:t> </w:t>
            </w:r>
          </w:p>
        </w:tc>
      </w:tr>
      <w:tr w:rsidR="0002389F" w:rsidRPr="0002389F" w14:paraId="2063D60F" w14:textId="77777777" w:rsidTr="0002389F">
        <w:trPr>
          <w:trHeight w:val="315"/>
        </w:trPr>
        <w:tc>
          <w:tcPr>
            <w:tcW w:w="4120" w:type="dxa"/>
            <w:tcBorders>
              <w:top w:val="nil"/>
              <w:left w:val="single" w:sz="18" w:space="0" w:color="000000"/>
              <w:bottom w:val="single" w:sz="4" w:space="0" w:color="auto"/>
              <w:right w:val="single" w:sz="8" w:space="0" w:color="auto"/>
            </w:tcBorders>
            <w:shd w:val="clear" w:color="auto" w:fill="auto"/>
            <w:noWrap/>
            <w:vAlign w:val="bottom"/>
            <w:hideMark/>
          </w:tcPr>
          <w:p w14:paraId="0DC5F9FC" w14:textId="77777777" w:rsidR="0002389F" w:rsidRPr="0002389F" w:rsidRDefault="0002389F" w:rsidP="0002389F">
            <w:pPr>
              <w:rPr>
                <w:b/>
                <w:bCs/>
                <w:color w:val="000000"/>
                <w:sz w:val="22"/>
                <w:szCs w:val="22"/>
              </w:rPr>
            </w:pPr>
            <w:r w:rsidRPr="0002389F">
              <w:rPr>
                <w:b/>
                <w:bCs/>
                <w:color w:val="000000"/>
                <w:sz w:val="22"/>
                <w:szCs w:val="22"/>
              </w:rPr>
              <w:t>Investiční transfery a dotace celkem</w:t>
            </w:r>
          </w:p>
        </w:tc>
        <w:tc>
          <w:tcPr>
            <w:tcW w:w="1660" w:type="dxa"/>
            <w:tcBorders>
              <w:top w:val="nil"/>
              <w:left w:val="nil"/>
              <w:bottom w:val="single" w:sz="4" w:space="0" w:color="auto"/>
              <w:right w:val="single" w:sz="8" w:space="0" w:color="auto"/>
            </w:tcBorders>
            <w:shd w:val="clear" w:color="auto" w:fill="auto"/>
            <w:noWrap/>
            <w:vAlign w:val="bottom"/>
            <w:hideMark/>
          </w:tcPr>
          <w:p w14:paraId="7F13F16A" w14:textId="77777777" w:rsidR="0002389F" w:rsidRPr="0002389F" w:rsidRDefault="0002389F" w:rsidP="0002389F">
            <w:pPr>
              <w:jc w:val="right"/>
              <w:rPr>
                <w:b/>
                <w:bCs/>
                <w:color w:val="000000"/>
                <w:sz w:val="22"/>
                <w:szCs w:val="22"/>
              </w:rPr>
            </w:pPr>
            <w:r w:rsidRPr="0002389F">
              <w:rPr>
                <w:b/>
                <w:bCs/>
                <w:color w:val="000000"/>
                <w:sz w:val="22"/>
                <w:szCs w:val="22"/>
              </w:rPr>
              <w:t>700</w:t>
            </w:r>
          </w:p>
        </w:tc>
        <w:tc>
          <w:tcPr>
            <w:tcW w:w="1660" w:type="dxa"/>
            <w:tcBorders>
              <w:top w:val="nil"/>
              <w:left w:val="nil"/>
              <w:bottom w:val="single" w:sz="4" w:space="0" w:color="auto"/>
              <w:right w:val="single" w:sz="8" w:space="0" w:color="auto"/>
            </w:tcBorders>
            <w:shd w:val="clear" w:color="auto" w:fill="auto"/>
            <w:noWrap/>
            <w:vAlign w:val="bottom"/>
            <w:hideMark/>
          </w:tcPr>
          <w:p w14:paraId="3B216A8A" w14:textId="77777777" w:rsidR="0002389F" w:rsidRPr="0002389F" w:rsidRDefault="0002389F" w:rsidP="0002389F">
            <w:pPr>
              <w:jc w:val="right"/>
              <w:rPr>
                <w:b/>
                <w:bCs/>
                <w:color w:val="000000"/>
                <w:sz w:val="22"/>
                <w:szCs w:val="22"/>
              </w:rPr>
            </w:pPr>
            <w:r w:rsidRPr="0002389F">
              <w:rPr>
                <w:b/>
                <w:bCs/>
                <w:color w:val="000000"/>
                <w:sz w:val="22"/>
                <w:szCs w:val="22"/>
              </w:rPr>
              <w:t>340</w:t>
            </w:r>
          </w:p>
        </w:tc>
        <w:tc>
          <w:tcPr>
            <w:tcW w:w="1260" w:type="dxa"/>
            <w:tcBorders>
              <w:top w:val="nil"/>
              <w:left w:val="nil"/>
              <w:bottom w:val="single" w:sz="4" w:space="0" w:color="auto"/>
              <w:right w:val="single" w:sz="18" w:space="0" w:color="000000"/>
            </w:tcBorders>
            <w:shd w:val="clear" w:color="auto" w:fill="auto"/>
            <w:noWrap/>
            <w:vAlign w:val="bottom"/>
            <w:hideMark/>
          </w:tcPr>
          <w:p w14:paraId="0C0113DE" w14:textId="77777777" w:rsidR="0002389F" w:rsidRPr="0002389F" w:rsidRDefault="0002389F" w:rsidP="0002389F">
            <w:pPr>
              <w:rPr>
                <w:b/>
                <w:bCs/>
                <w:color w:val="000000"/>
                <w:sz w:val="22"/>
                <w:szCs w:val="22"/>
              </w:rPr>
            </w:pPr>
            <w:r w:rsidRPr="0002389F">
              <w:rPr>
                <w:b/>
                <w:bCs/>
                <w:color w:val="000000"/>
                <w:sz w:val="22"/>
                <w:szCs w:val="22"/>
              </w:rPr>
              <w:t> </w:t>
            </w:r>
          </w:p>
        </w:tc>
      </w:tr>
      <w:tr w:rsidR="0002389F" w:rsidRPr="0002389F" w14:paraId="411A45D2" w14:textId="77777777" w:rsidTr="0002389F">
        <w:trPr>
          <w:trHeight w:val="300"/>
        </w:trPr>
        <w:tc>
          <w:tcPr>
            <w:tcW w:w="4120" w:type="dxa"/>
            <w:tcBorders>
              <w:top w:val="nil"/>
              <w:left w:val="single" w:sz="18" w:space="0" w:color="000000"/>
              <w:bottom w:val="single" w:sz="4" w:space="0" w:color="auto"/>
              <w:right w:val="single" w:sz="8" w:space="0" w:color="auto"/>
            </w:tcBorders>
            <w:shd w:val="clear" w:color="auto" w:fill="auto"/>
            <w:noWrap/>
            <w:vAlign w:val="bottom"/>
            <w:hideMark/>
          </w:tcPr>
          <w:p w14:paraId="3117CFF2" w14:textId="77777777" w:rsidR="0002389F" w:rsidRPr="0002389F" w:rsidRDefault="0002389F" w:rsidP="0002389F">
            <w:pPr>
              <w:rPr>
                <w:color w:val="000000"/>
                <w:sz w:val="22"/>
                <w:szCs w:val="22"/>
              </w:rPr>
            </w:pPr>
            <w:r w:rsidRPr="0002389F">
              <w:rPr>
                <w:color w:val="000000"/>
                <w:sz w:val="22"/>
                <w:szCs w:val="22"/>
              </w:rPr>
              <w:t>v tom:</w:t>
            </w:r>
          </w:p>
        </w:tc>
        <w:tc>
          <w:tcPr>
            <w:tcW w:w="1660" w:type="dxa"/>
            <w:tcBorders>
              <w:top w:val="nil"/>
              <w:left w:val="nil"/>
              <w:bottom w:val="single" w:sz="4" w:space="0" w:color="auto"/>
              <w:right w:val="single" w:sz="8" w:space="0" w:color="auto"/>
            </w:tcBorders>
            <w:shd w:val="clear" w:color="auto" w:fill="auto"/>
            <w:noWrap/>
            <w:vAlign w:val="bottom"/>
            <w:hideMark/>
          </w:tcPr>
          <w:p w14:paraId="7991503A" w14:textId="77777777" w:rsidR="0002389F" w:rsidRPr="0002389F" w:rsidRDefault="0002389F" w:rsidP="0002389F">
            <w:pPr>
              <w:jc w:val="right"/>
              <w:rPr>
                <w:color w:val="000000"/>
                <w:sz w:val="22"/>
                <w:szCs w:val="22"/>
              </w:rPr>
            </w:pPr>
            <w:r w:rsidRPr="0002389F">
              <w:rPr>
                <w:color w:val="000000"/>
                <w:sz w:val="22"/>
                <w:szCs w:val="22"/>
              </w:rPr>
              <w:t> </w:t>
            </w:r>
          </w:p>
        </w:tc>
        <w:tc>
          <w:tcPr>
            <w:tcW w:w="1660" w:type="dxa"/>
            <w:tcBorders>
              <w:top w:val="nil"/>
              <w:left w:val="nil"/>
              <w:bottom w:val="single" w:sz="4" w:space="0" w:color="auto"/>
              <w:right w:val="single" w:sz="8" w:space="0" w:color="auto"/>
            </w:tcBorders>
            <w:shd w:val="clear" w:color="auto" w:fill="auto"/>
            <w:noWrap/>
            <w:vAlign w:val="bottom"/>
            <w:hideMark/>
          </w:tcPr>
          <w:p w14:paraId="56BFAEB0" w14:textId="77777777" w:rsidR="0002389F" w:rsidRPr="0002389F" w:rsidRDefault="0002389F" w:rsidP="0002389F">
            <w:pPr>
              <w:jc w:val="right"/>
              <w:rPr>
                <w:color w:val="000000"/>
                <w:sz w:val="22"/>
                <w:szCs w:val="22"/>
              </w:rPr>
            </w:pPr>
            <w:r w:rsidRPr="0002389F">
              <w:rPr>
                <w:color w:val="000000"/>
                <w:sz w:val="22"/>
                <w:szCs w:val="22"/>
              </w:rPr>
              <w:t> </w:t>
            </w:r>
          </w:p>
        </w:tc>
        <w:tc>
          <w:tcPr>
            <w:tcW w:w="1260" w:type="dxa"/>
            <w:tcBorders>
              <w:top w:val="nil"/>
              <w:left w:val="nil"/>
              <w:bottom w:val="single" w:sz="4" w:space="0" w:color="auto"/>
              <w:right w:val="single" w:sz="18" w:space="0" w:color="000000"/>
            </w:tcBorders>
            <w:shd w:val="clear" w:color="auto" w:fill="auto"/>
            <w:noWrap/>
            <w:vAlign w:val="bottom"/>
            <w:hideMark/>
          </w:tcPr>
          <w:p w14:paraId="129D8C41" w14:textId="77777777" w:rsidR="0002389F" w:rsidRPr="0002389F" w:rsidRDefault="0002389F" w:rsidP="0002389F">
            <w:pPr>
              <w:rPr>
                <w:color w:val="000000"/>
                <w:sz w:val="22"/>
                <w:szCs w:val="22"/>
              </w:rPr>
            </w:pPr>
            <w:r w:rsidRPr="0002389F">
              <w:rPr>
                <w:color w:val="000000"/>
                <w:sz w:val="22"/>
                <w:szCs w:val="22"/>
              </w:rPr>
              <w:t> </w:t>
            </w:r>
          </w:p>
        </w:tc>
      </w:tr>
      <w:tr w:rsidR="0002389F" w:rsidRPr="0002389F" w14:paraId="4134DD60" w14:textId="77777777" w:rsidTr="0002389F">
        <w:trPr>
          <w:trHeight w:val="300"/>
        </w:trPr>
        <w:tc>
          <w:tcPr>
            <w:tcW w:w="4120" w:type="dxa"/>
            <w:tcBorders>
              <w:top w:val="nil"/>
              <w:left w:val="single" w:sz="18" w:space="0" w:color="000000"/>
              <w:bottom w:val="single" w:sz="4" w:space="0" w:color="auto"/>
              <w:right w:val="single" w:sz="8" w:space="0" w:color="auto"/>
            </w:tcBorders>
            <w:shd w:val="clear" w:color="auto" w:fill="auto"/>
            <w:noWrap/>
            <w:vAlign w:val="bottom"/>
            <w:hideMark/>
          </w:tcPr>
          <w:p w14:paraId="27F56993" w14:textId="77777777" w:rsidR="0002389F" w:rsidRPr="0002389F" w:rsidRDefault="0002389F" w:rsidP="0002389F">
            <w:pPr>
              <w:rPr>
                <w:color w:val="000000"/>
                <w:sz w:val="22"/>
                <w:szCs w:val="22"/>
              </w:rPr>
            </w:pPr>
            <w:r w:rsidRPr="0002389F">
              <w:rPr>
                <w:color w:val="000000"/>
                <w:sz w:val="22"/>
                <w:szCs w:val="22"/>
              </w:rPr>
              <w:t>Od zřizovatele</w:t>
            </w:r>
          </w:p>
        </w:tc>
        <w:tc>
          <w:tcPr>
            <w:tcW w:w="1660" w:type="dxa"/>
            <w:tcBorders>
              <w:top w:val="nil"/>
              <w:left w:val="nil"/>
              <w:bottom w:val="single" w:sz="4" w:space="0" w:color="auto"/>
              <w:right w:val="single" w:sz="8" w:space="0" w:color="auto"/>
            </w:tcBorders>
            <w:shd w:val="clear" w:color="auto" w:fill="auto"/>
            <w:noWrap/>
            <w:vAlign w:val="bottom"/>
            <w:hideMark/>
          </w:tcPr>
          <w:p w14:paraId="0CDFEF8B" w14:textId="77777777" w:rsidR="0002389F" w:rsidRPr="0002389F" w:rsidRDefault="0002389F" w:rsidP="0002389F">
            <w:pPr>
              <w:jc w:val="right"/>
              <w:rPr>
                <w:color w:val="000000"/>
                <w:sz w:val="22"/>
                <w:szCs w:val="22"/>
              </w:rPr>
            </w:pPr>
            <w:r w:rsidRPr="0002389F">
              <w:rPr>
                <w:color w:val="000000"/>
                <w:sz w:val="22"/>
                <w:szCs w:val="22"/>
              </w:rPr>
              <w:t>700</w:t>
            </w:r>
          </w:p>
        </w:tc>
        <w:tc>
          <w:tcPr>
            <w:tcW w:w="1660" w:type="dxa"/>
            <w:tcBorders>
              <w:top w:val="nil"/>
              <w:left w:val="nil"/>
              <w:bottom w:val="single" w:sz="4" w:space="0" w:color="auto"/>
              <w:right w:val="single" w:sz="8" w:space="0" w:color="auto"/>
            </w:tcBorders>
            <w:shd w:val="clear" w:color="auto" w:fill="auto"/>
            <w:noWrap/>
            <w:vAlign w:val="bottom"/>
            <w:hideMark/>
          </w:tcPr>
          <w:p w14:paraId="05F55163" w14:textId="77777777" w:rsidR="0002389F" w:rsidRPr="0002389F" w:rsidRDefault="0002389F" w:rsidP="0002389F">
            <w:pPr>
              <w:jc w:val="right"/>
              <w:rPr>
                <w:color w:val="000000"/>
                <w:sz w:val="22"/>
                <w:szCs w:val="22"/>
              </w:rPr>
            </w:pPr>
            <w:r w:rsidRPr="0002389F">
              <w:rPr>
                <w:color w:val="000000"/>
                <w:sz w:val="22"/>
                <w:szCs w:val="22"/>
              </w:rPr>
              <w:t> </w:t>
            </w:r>
          </w:p>
        </w:tc>
        <w:tc>
          <w:tcPr>
            <w:tcW w:w="1260" w:type="dxa"/>
            <w:tcBorders>
              <w:top w:val="nil"/>
              <w:left w:val="nil"/>
              <w:bottom w:val="single" w:sz="4" w:space="0" w:color="auto"/>
              <w:right w:val="single" w:sz="18" w:space="0" w:color="000000"/>
            </w:tcBorders>
            <w:shd w:val="clear" w:color="auto" w:fill="auto"/>
            <w:noWrap/>
            <w:vAlign w:val="bottom"/>
            <w:hideMark/>
          </w:tcPr>
          <w:p w14:paraId="2F3FE4AF" w14:textId="77777777" w:rsidR="0002389F" w:rsidRPr="0002389F" w:rsidRDefault="0002389F" w:rsidP="0002389F">
            <w:pPr>
              <w:rPr>
                <w:color w:val="000000"/>
                <w:sz w:val="22"/>
                <w:szCs w:val="22"/>
              </w:rPr>
            </w:pPr>
            <w:r w:rsidRPr="0002389F">
              <w:rPr>
                <w:color w:val="000000"/>
                <w:sz w:val="22"/>
                <w:szCs w:val="22"/>
              </w:rPr>
              <w:t> </w:t>
            </w:r>
          </w:p>
        </w:tc>
      </w:tr>
      <w:tr w:rsidR="0002389F" w:rsidRPr="0002389F" w14:paraId="63CD04BF" w14:textId="77777777" w:rsidTr="0002389F">
        <w:trPr>
          <w:trHeight w:val="315"/>
        </w:trPr>
        <w:tc>
          <w:tcPr>
            <w:tcW w:w="4120" w:type="dxa"/>
            <w:tcBorders>
              <w:top w:val="nil"/>
              <w:left w:val="single" w:sz="18" w:space="0" w:color="000000"/>
              <w:bottom w:val="single" w:sz="18" w:space="0" w:color="000000"/>
              <w:right w:val="single" w:sz="8" w:space="0" w:color="auto"/>
            </w:tcBorders>
            <w:shd w:val="clear" w:color="auto" w:fill="auto"/>
            <w:noWrap/>
            <w:vAlign w:val="bottom"/>
            <w:hideMark/>
          </w:tcPr>
          <w:p w14:paraId="241D7083" w14:textId="77777777" w:rsidR="0002389F" w:rsidRPr="0002389F" w:rsidRDefault="0002389F" w:rsidP="0002389F">
            <w:pPr>
              <w:rPr>
                <w:color w:val="000000"/>
                <w:sz w:val="22"/>
                <w:szCs w:val="22"/>
              </w:rPr>
            </w:pPr>
            <w:r w:rsidRPr="0002389F">
              <w:rPr>
                <w:color w:val="000000"/>
                <w:sz w:val="22"/>
                <w:szCs w:val="22"/>
              </w:rPr>
              <w:t>INV dotace od ostatních poskytovatelů</w:t>
            </w:r>
          </w:p>
        </w:tc>
        <w:tc>
          <w:tcPr>
            <w:tcW w:w="1660" w:type="dxa"/>
            <w:tcBorders>
              <w:top w:val="nil"/>
              <w:left w:val="nil"/>
              <w:bottom w:val="single" w:sz="18" w:space="0" w:color="000000"/>
              <w:right w:val="single" w:sz="8" w:space="0" w:color="auto"/>
            </w:tcBorders>
            <w:shd w:val="clear" w:color="auto" w:fill="auto"/>
            <w:noWrap/>
            <w:vAlign w:val="bottom"/>
            <w:hideMark/>
          </w:tcPr>
          <w:p w14:paraId="187213C1" w14:textId="77777777" w:rsidR="0002389F" w:rsidRPr="0002389F" w:rsidRDefault="0002389F" w:rsidP="0002389F">
            <w:pPr>
              <w:jc w:val="right"/>
              <w:rPr>
                <w:color w:val="000000"/>
                <w:sz w:val="22"/>
                <w:szCs w:val="22"/>
              </w:rPr>
            </w:pPr>
            <w:r w:rsidRPr="0002389F">
              <w:rPr>
                <w:color w:val="000000"/>
                <w:sz w:val="22"/>
                <w:szCs w:val="22"/>
              </w:rPr>
              <w:t> </w:t>
            </w:r>
          </w:p>
        </w:tc>
        <w:tc>
          <w:tcPr>
            <w:tcW w:w="1660" w:type="dxa"/>
            <w:tcBorders>
              <w:top w:val="nil"/>
              <w:left w:val="nil"/>
              <w:bottom w:val="single" w:sz="18" w:space="0" w:color="000000"/>
              <w:right w:val="single" w:sz="8" w:space="0" w:color="auto"/>
            </w:tcBorders>
            <w:shd w:val="clear" w:color="auto" w:fill="auto"/>
            <w:noWrap/>
            <w:vAlign w:val="bottom"/>
            <w:hideMark/>
          </w:tcPr>
          <w:p w14:paraId="6B6C957F" w14:textId="77777777" w:rsidR="0002389F" w:rsidRPr="0002389F" w:rsidRDefault="0002389F" w:rsidP="0002389F">
            <w:pPr>
              <w:jc w:val="right"/>
              <w:rPr>
                <w:color w:val="000000"/>
                <w:sz w:val="22"/>
                <w:szCs w:val="22"/>
              </w:rPr>
            </w:pPr>
            <w:r w:rsidRPr="0002389F">
              <w:rPr>
                <w:color w:val="000000"/>
                <w:sz w:val="22"/>
                <w:szCs w:val="22"/>
              </w:rPr>
              <w:t>340</w:t>
            </w:r>
          </w:p>
        </w:tc>
        <w:tc>
          <w:tcPr>
            <w:tcW w:w="1260" w:type="dxa"/>
            <w:tcBorders>
              <w:top w:val="nil"/>
              <w:left w:val="nil"/>
              <w:bottom w:val="single" w:sz="18" w:space="0" w:color="000000"/>
              <w:right w:val="single" w:sz="18" w:space="0" w:color="000000"/>
            </w:tcBorders>
            <w:shd w:val="clear" w:color="auto" w:fill="auto"/>
            <w:noWrap/>
            <w:vAlign w:val="bottom"/>
            <w:hideMark/>
          </w:tcPr>
          <w:p w14:paraId="3FB026CB" w14:textId="77777777" w:rsidR="0002389F" w:rsidRPr="0002389F" w:rsidRDefault="0002389F" w:rsidP="0002389F">
            <w:pPr>
              <w:rPr>
                <w:color w:val="000000"/>
                <w:sz w:val="22"/>
                <w:szCs w:val="22"/>
              </w:rPr>
            </w:pPr>
            <w:r w:rsidRPr="0002389F">
              <w:rPr>
                <w:color w:val="000000"/>
                <w:sz w:val="22"/>
                <w:szCs w:val="22"/>
              </w:rPr>
              <w:t> </w:t>
            </w:r>
          </w:p>
        </w:tc>
      </w:tr>
    </w:tbl>
    <w:p w14:paraId="7E07EAAD" w14:textId="4374C838" w:rsidR="00120EA6" w:rsidRDefault="00120EA6" w:rsidP="006B6644">
      <w:pPr>
        <w:jc w:val="both"/>
        <w:rPr>
          <w:color w:val="FF0000"/>
        </w:rPr>
      </w:pPr>
    </w:p>
    <w:p w14:paraId="7231E308" w14:textId="7EDFB02D" w:rsidR="009B7116" w:rsidRDefault="009B7116" w:rsidP="006B6644">
      <w:pPr>
        <w:jc w:val="both"/>
        <w:rPr>
          <w:color w:val="FF0000"/>
        </w:rPr>
      </w:pPr>
    </w:p>
    <w:p w14:paraId="66769B5E" w14:textId="6F334A13" w:rsidR="009B7116" w:rsidRDefault="009B7116" w:rsidP="006B6644">
      <w:pPr>
        <w:jc w:val="both"/>
        <w:rPr>
          <w:color w:val="FF0000"/>
        </w:rPr>
      </w:pPr>
    </w:p>
    <w:p w14:paraId="1DADAE72" w14:textId="2B0A027D" w:rsidR="009B7116" w:rsidRDefault="009B7116" w:rsidP="006B6644">
      <w:pPr>
        <w:jc w:val="both"/>
        <w:rPr>
          <w:color w:val="FF0000"/>
        </w:rPr>
      </w:pPr>
    </w:p>
    <w:p w14:paraId="3A0E3C4B" w14:textId="4F2BDCA4" w:rsidR="009B7116" w:rsidRDefault="009B7116" w:rsidP="006B6644">
      <w:pPr>
        <w:jc w:val="both"/>
        <w:rPr>
          <w:color w:val="FF0000"/>
        </w:rPr>
      </w:pPr>
    </w:p>
    <w:p w14:paraId="60BC5FC9" w14:textId="35B3848D" w:rsidR="009B7116" w:rsidRDefault="009B7116" w:rsidP="006B6644">
      <w:pPr>
        <w:jc w:val="both"/>
        <w:rPr>
          <w:color w:val="FF0000"/>
        </w:rPr>
      </w:pPr>
    </w:p>
    <w:p w14:paraId="42F0E998" w14:textId="2F3E33ED" w:rsidR="009B7116" w:rsidRDefault="009B7116" w:rsidP="006B6644">
      <w:pPr>
        <w:jc w:val="both"/>
        <w:rPr>
          <w:color w:val="FF0000"/>
        </w:rPr>
      </w:pPr>
    </w:p>
    <w:p w14:paraId="005ADE6C" w14:textId="3913881D" w:rsidR="009B7116" w:rsidRDefault="009B7116" w:rsidP="006B6644">
      <w:pPr>
        <w:jc w:val="both"/>
        <w:rPr>
          <w:color w:val="FF0000"/>
        </w:rPr>
      </w:pPr>
    </w:p>
    <w:p w14:paraId="3D5980D3" w14:textId="2DB00109" w:rsidR="009B7116" w:rsidRDefault="009B7116" w:rsidP="006B6644">
      <w:pPr>
        <w:jc w:val="both"/>
        <w:rPr>
          <w:color w:val="FF0000"/>
        </w:rPr>
      </w:pPr>
    </w:p>
    <w:p w14:paraId="54247CB4" w14:textId="16D0D558" w:rsidR="009B7116" w:rsidRDefault="009B7116" w:rsidP="006B6644">
      <w:pPr>
        <w:jc w:val="both"/>
        <w:rPr>
          <w:color w:val="FF0000"/>
        </w:rPr>
      </w:pPr>
    </w:p>
    <w:p w14:paraId="410972FA" w14:textId="228CB0C5" w:rsidR="009B7116" w:rsidRDefault="009B7116" w:rsidP="006B6644">
      <w:pPr>
        <w:jc w:val="both"/>
        <w:rPr>
          <w:color w:val="FF0000"/>
        </w:rPr>
      </w:pPr>
    </w:p>
    <w:p w14:paraId="0A664824" w14:textId="10EA4700" w:rsidR="009B7116" w:rsidRDefault="009B7116" w:rsidP="006B6644">
      <w:pPr>
        <w:jc w:val="both"/>
        <w:rPr>
          <w:color w:val="FF0000"/>
        </w:rPr>
      </w:pPr>
    </w:p>
    <w:p w14:paraId="06B28E24" w14:textId="0B03A4F7" w:rsidR="009B7116" w:rsidRDefault="009B7116" w:rsidP="006B6644">
      <w:pPr>
        <w:jc w:val="both"/>
        <w:rPr>
          <w:color w:val="FF0000"/>
        </w:rPr>
      </w:pPr>
    </w:p>
    <w:p w14:paraId="12547E5D" w14:textId="77777777" w:rsidR="009B7116" w:rsidRPr="00166159" w:rsidRDefault="009B7116" w:rsidP="009B7116">
      <w:pPr>
        <w:pStyle w:val="Odstavecseseznamem"/>
        <w:numPr>
          <w:ilvl w:val="0"/>
          <w:numId w:val="51"/>
        </w:numPr>
        <w:jc w:val="both"/>
      </w:pPr>
      <w:r w:rsidRPr="00166159">
        <w:t>Fondy</w:t>
      </w:r>
    </w:p>
    <w:tbl>
      <w:tblPr>
        <w:tblW w:w="10206" w:type="dxa"/>
        <w:tblInd w:w="70" w:type="dxa"/>
        <w:tblCellMar>
          <w:left w:w="70" w:type="dxa"/>
          <w:right w:w="70" w:type="dxa"/>
        </w:tblCellMar>
        <w:tblLook w:val="04A0" w:firstRow="1" w:lastRow="0" w:firstColumn="1" w:lastColumn="0" w:noHBand="0" w:noVBand="1"/>
      </w:tblPr>
      <w:tblGrid>
        <w:gridCol w:w="3700"/>
        <w:gridCol w:w="680"/>
        <w:gridCol w:w="1290"/>
        <w:gridCol w:w="1560"/>
        <w:gridCol w:w="1650"/>
        <w:gridCol w:w="1326"/>
      </w:tblGrid>
      <w:tr w:rsidR="009B7116" w:rsidRPr="00D17069" w14:paraId="5942A328" w14:textId="77777777" w:rsidTr="003D2209">
        <w:trPr>
          <w:trHeight w:val="315"/>
        </w:trPr>
        <w:tc>
          <w:tcPr>
            <w:tcW w:w="3700" w:type="dxa"/>
            <w:tcBorders>
              <w:top w:val="nil"/>
              <w:left w:val="nil"/>
              <w:bottom w:val="single" w:sz="18" w:space="0" w:color="auto"/>
              <w:right w:val="nil"/>
            </w:tcBorders>
            <w:shd w:val="clear" w:color="auto" w:fill="auto"/>
            <w:noWrap/>
            <w:vAlign w:val="bottom"/>
            <w:hideMark/>
          </w:tcPr>
          <w:p w14:paraId="4E807A6B" w14:textId="77777777" w:rsidR="009B7116" w:rsidRPr="00D17069" w:rsidRDefault="009B7116" w:rsidP="003D2209">
            <w:pPr>
              <w:rPr>
                <w:sz w:val="20"/>
                <w:szCs w:val="20"/>
              </w:rPr>
            </w:pPr>
          </w:p>
        </w:tc>
        <w:tc>
          <w:tcPr>
            <w:tcW w:w="680" w:type="dxa"/>
            <w:tcBorders>
              <w:top w:val="nil"/>
              <w:left w:val="nil"/>
              <w:bottom w:val="single" w:sz="18" w:space="0" w:color="auto"/>
              <w:right w:val="nil"/>
            </w:tcBorders>
            <w:shd w:val="clear" w:color="auto" w:fill="auto"/>
            <w:noWrap/>
            <w:vAlign w:val="bottom"/>
            <w:hideMark/>
          </w:tcPr>
          <w:p w14:paraId="31E54366" w14:textId="77777777" w:rsidR="009B7116" w:rsidRPr="00D17069" w:rsidRDefault="009B7116" w:rsidP="003D2209">
            <w:pPr>
              <w:rPr>
                <w:sz w:val="20"/>
                <w:szCs w:val="20"/>
              </w:rPr>
            </w:pPr>
          </w:p>
        </w:tc>
        <w:tc>
          <w:tcPr>
            <w:tcW w:w="1290" w:type="dxa"/>
            <w:tcBorders>
              <w:top w:val="nil"/>
              <w:left w:val="nil"/>
              <w:bottom w:val="single" w:sz="18" w:space="0" w:color="auto"/>
              <w:right w:val="nil"/>
            </w:tcBorders>
            <w:shd w:val="clear" w:color="auto" w:fill="auto"/>
            <w:noWrap/>
            <w:vAlign w:val="bottom"/>
            <w:hideMark/>
          </w:tcPr>
          <w:p w14:paraId="43576271" w14:textId="77777777" w:rsidR="009B7116" w:rsidRPr="00D17069" w:rsidRDefault="009B7116" w:rsidP="003D2209">
            <w:pPr>
              <w:rPr>
                <w:sz w:val="20"/>
                <w:szCs w:val="20"/>
              </w:rPr>
            </w:pPr>
          </w:p>
        </w:tc>
        <w:tc>
          <w:tcPr>
            <w:tcW w:w="1560" w:type="dxa"/>
            <w:tcBorders>
              <w:top w:val="nil"/>
              <w:left w:val="nil"/>
              <w:bottom w:val="single" w:sz="18" w:space="0" w:color="auto"/>
              <w:right w:val="nil"/>
            </w:tcBorders>
            <w:shd w:val="clear" w:color="auto" w:fill="auto"/>
            <w:noWrap/>
            <w:vAlign w:val="bottom"/>
            <w:hideMark/>
          </w:tcPr>
          <w:p w14:paraId="0A686059" w14:textId="77777777" w:rsidR="009B7116" w:rsidRPr="00D17069" w:rsidRDefault="009B7116" w:rsidP="003D2209">
            <w:pPr>
              <w:rPr>
                <w:sz w:val="20"/>
                <w:szCs w:val="20"/>
              </w:rPr>
            </w:pPr>
          </w:p>
        </w:tc>
        <w:tc>
          <w:tcPr>
            <w:tcW w:w="1650" w:type="dxa"/>
            <w:tcBorders>
              <w:top w:val="nil"/>
              <w:left w:val="nil"/>
              <w:bottom w:val="single" w:sz="18" w:space="0" w:color="auto"/>
              <w:right w:val="nil"/>
            </w:tcBorders>
            <w:shd w:val="clear" w:color="auto" w:fill="auto"/>
            <w:noWrap/>
            <w:vAlign w:val="bottom"/>
            <w:hideMark/>
          </w:tcPr>
          <w:p w14:paraId="6144DAE5" w14:textId="77777777" w:rsidR="009B7116" w:rsidRPr="00D17069" w:rsidRDefault="009B7116" w:rsidP="003D2209">
            <w:pPr>
              <w:rPr>
                <w:sz w:val="20"/>
                <w:szCs w:val="20"/>
              </w:rPr>
            </w:pPr>
          </w:p>
        </w:tc>
        <w:tc>
          <w:tcPr>
            <w:tcW w:w="1326" w:type="dxa"/>
            <w:tcBorders>
              <w:top w:val="nil"/>
              <w:left w:val="nil"/>
              <w:bottom w:val="single" w:sz="18" w:space="0" w:color="auto"/>
              <w:right w:val="nil"/>
            </w:tcBorders>
            <w:shd w:val="clear" w:color="auto" w:fill="auto"/>
            <w:noWrap/>
            <w:vAlign w:val="bottom"/>
            <w:hideMark/>
          </w:tcPr>
          <w:p w14:paraId="298E759C" w14:textId="77777777" w:rsidR="009B7116" w:rsidRPr="00D17069" w:rsidRDefault="009B7116" w:rsidP="003D2209">
            <w:pPr>
              <w:jc w:val="right"/>
              <w:rPr>
                <w:i/>
                <w:iCs/>
                <w:color w:val="000000"/>
                <w:sz w:val="22"/>
                <w:szCs w:val="22"/>
              </w:rPr>
            </w:pPr>
            <w:r w:rsidRPr="00D17069">
              <w:rPr>
                <w:i/>
                <w:iCs/>
                <w:color w:val="000000"/>
                <w:sz w:val="22"/>
                <w:szCs w:val="22"/>
              </w:rPr>
              <w:t>v tis. Kč</w:t>
            </w:r>
          </w:p>
        </w:tc>
      </w:tr>
      <w:tr w:rsidR="009B7116" w:rsidRPr="00D17069" w14:paraId="35E07425" w14:textId="77777777" w:rsidTr="003D2209">
        <w:trPr>
          <w:trHeight w:val="600"/>
        </w:trPr>
        <w:tc>
          <w:tcPr>
            <w:tcW w:w="3700" w:type="dxa"/>
            <w:tcBorders>
              <w:top w:val="single" w:sz="18" w:space="0" w:color="auto"/>
              <w:left w:val="single" w:sz="18" w:space="0" w:color="auto"/>
              <w:bottom w:val="single" w:sz="18" w:space="0" w:color="auto"/>
              <w:right w:val="single" w:sz="8" w:space="0" w:color="auto"/>
            </w:tcBorders>
            <w:shd w:val="clear" w:color="auto" w:fill="0070C0"/>
            <w:noWrap/>
            <w:vAlign w:val="bottom"/>
            <w:hideMark/>
          </w:tcPr>
          <w:p w14:paraId="6C7A2C4A" w14:textId="77777777" w:rsidR="009B7116" w:rsidRPr="00D17069" w:rsidRDefault="009B7116" w:rsidP="003D2209">
            <w:pPr>
              <w:jc w:val="center"/>
              <w:rPr>
                <w:b/>
                <w:bCs/>
                <w:color w:val="000000"/>
                <w:sz w:val="22"/>
                <w:szCs w:val="22"/>
              </w:rPr>
            </w:pPr>
            <w:r w:rsidRPr="00D17069">
              <w:rPr>
                <w:b/>
                <w:bCs/>
                <w:color w:val="000000"/>
                <w:sz w:val="22"/>
                <w:szCs w:val="22"/>
              </w:rPr>
              <w:t>Ukazatel</w:t>
            </w:r>
          </w:p>
        </w:tc>
        <w:tc>
          <w:tcPr>
            <w:tcW w:w="680" w:type="dxa"/>
            <w:tcBorders>
              <w:top w:val="single" w:sz="18" w:space="0" w:color="auto"/>
              <w:left w:val="nil"/>
              <w:bottom w:val="single" w:sz="18" w:space="0" w:color="auto"/>
              <w:right w:val="single" w:sz="8" w:space="0" w:color="auto"/>
            </w:tcBorders>
            <w:shd w:val="clear" w:color="auto" w:fill="0070C0"/>
            <w:vAlign w:val="bottom"/>
            <w:hideMark/>
          </w:tcPr>
          <w:p w14:paraId="26020F44" w14:textId="77777777" w:rsidR="009B7116" w:rsidRPr="00D17069" w:rsidRDefault="009B7116" w:rsidP="003D2209">
            <w:pPr>
              <w:jc w:val="center"/>
              <w:rPr>
                <w:b/>
                <w:bCs/>
                <w:color w:val="000000"/>
                <w:sz w:val="22"/>
                <w:szCs w:val="22"/>
              </w:rPr>
            </w:pPr>
            <w:r w:rsidRPr="00D17069">
              <w:rPr>
                <w:b/>
                <w:bCs/>
                <w:color w:val="000000"/>
                <w:sz w:val="22"/>
                <w:szCs w:val="22"/>
              </w:rPr>
              <w:t>Č.</w:t>
            </w:r>
            <w:r w:rsidRPr="00D17069">
              <w:rPr>
                <w:b/>
                <w:bCs/>
                <w:color w:val="000000"/>
                <w:sz w:val="22"/>
                <w:szCs w:val="22"/>
              </w:rPr>
              <w:br/>
              <w:t>účtu</w:t>
            </w:r>
          </w:p>
        </w:tc>
        <w:tc>
          <w:tcPr>
            <w:tcW w:w="1290" w:type="dxa"/>
            <w:tcBorders>
              <w:top w:val="single" w:sz="18" w:space="0" w:color="auto"/>
              <w:left w:val="nil"/>
              <w:bottom w:val="single" w:sz="18" w:space="0" w:color="auto"/>
              <w:right w:val="single" w:sz="8" w:space="0" w:color="auto"/>
            </w:tcBorders>
            <w:shd w:val="clear" w:color="auto" w:fill="0070C0"/>
            <w:noWrap/>
            <w:vAlign w:val="bottom"/>
            <w:hideMark/>
          </w:tcPr>
          <w:p w14:paraId="38106B43" w14:textId="77777777" w:rsidR="009B7116" w:rsidRPr="00D17069" w:rsidRDefault="009B7116" w:rsidP="003D2209">
            <w:pPr>
              <w:jc w:val="center"/>
              <w:rPr>
                <w:b/>
                <w:bCs/>
                <w:color w:val="000000"/>
                <w:sz w:val="22"/>
                <w:szCs w:val="22"/>
              </w:rPr>
            </w:pPr>
            <w:r w:rsidRPr="00D17069">
              <w:rPr>
                <w:b/>
                <w:bCs/>
                <w:color w:val="000000"/>
                <w:sz w:val="22"/>
                <w:szCs w:val="22"/>
              </w:rPr>
              <w:t>31.12.2020</w:t>
            </w:r>
          </w:p>
        </w:tc>
        <w:tc>
          <w:tcPr>
            <w:tcW w:w="1560" w:type="dxa"/>
            <w:tcBorders>
              <w:top w:val="single" w:sz="18" w:space="0" w:color="auto"/>
              <w:left w:val="nil"/>
              <w:bottom w:val="single" w:sz="18" w:space="0" w:color="auto"/>
              <w:right w:val="single" w:sz="8" w:space="0" w:color="auto"/>
            </w:tcBorders>
            <w:shd w:val="clear" w:color="auto" w:fill="0070C0"/>
            <w:noWrap/>
            <w:vAlign w:val="bottom"/>
            <w:hideMark/>
          </w:tcPr>
          <w:p w14:paraId="68EFAEB9" w14:textId="77777777" w:rsidR="009B7116" w:rsidRPr="00D17069" w:rsidRDefault="009B7116" w:rsidP="003D2209">
            <w:pPr>
              <w:jc w:val="center"/>
              <w:rPr>
                <w:b/>
                <w:bCs/>
                <w:color w:val="000000"/>
                <w:sz w:val="22"/>
                <w:szCs w:val="22"/>
              </w:rPr>
            </w:pPr>
            <w:r w:rsidRPr="00D17069">
              <w:rPr>
                <w:b/>
                <w:bCs/>
                <w:color w:val="000000"/>
                <w:sz w:val="22"/>
                <w:szCs w:val="22"/>
              </w:rPr>
              <w:t>Fin. kryto</w:t>
            </w:r>
          </w:p>
        </w:tc>
        <w:tc>
          <w:tcPr>
            <w:tcW w:w="1650" w:type="dxa"/>
            <w:tcBorders>
              <w:top w:val="single" w:sz="18" w:space="0" w:color="auto"/>
              <w:left w:val="nil"/>
              <w:bottom w:val="single" w:sz="18" w:space="0" w:color="auto"/>
              <w:right w:val="single" w:sz="8" w:space="0" w:color="auto"/>
            </w:tcBorders>
            <w:shd w:val="clear" w:color="auto" w:fill="0070C0"/>
            <w:noWrap/>
            <w:vAlign w:val="bottom"/>
            <w:hideMark/>
          </w:tcPr>
          <w:p w14:paraId="4E0ED0B0" w14:textId="77777777" w:rsidR="009B7116" w:rsidRPr="00D17069" w:rsidRDefault="009B7116" w:rsidP="003D2209">
            <w:pPr>
              <w:jc w:val="center"/>
              <w:rPr>
                <w:b/>
                <w:bCs/>
                <w:color w:val="000000"/>
                <w:sz w:val="22"/>
                <w:szCs w:val="22"/>
              </w:rPr>
            </w:pPr>
            <w:r w:rsidRPr="00D17069">
              <w:rPr>
                <w:b/>
                <w:bCs/>
                <w:color w:val="000000"/>
                <w:sz w:val="22"/>
                <w:szCs w:val="22"/>
              </w:rPr>
              <w:t>31.12.2019</w:t>
            </w:r>
          </w:p>
        </w:tc>
        <w:tc>
          <w:tcPr>
            <w:tcW w:w="1326" w:type="dxa"/>
            <w:tcBorders>
              <w:top w:val="single" w:sz="18" w:space="0" w:color="auto"/>
              <w:left w:val="nil"/>
              <w:bottom w:val="single" w:sz="18" w:space="0" w:color="auto"/>
              <w:right w:val="single" w:sz="18" w:space="0" w:color="auto"/>
            </w:tcBorders>
            <w:shd w:val="clear" w:color="auto" w:fill="0070C0"/>
            <w:noWrap/>
            <w:vAlign w:val="bottom"/>
            <w:hideMark/>
          </w:tcPr>
          <w:p w14:paraId="2968D5D7" w14:textId="77777777" w:rsidR="009B7116" w:rsidRPr="00D17069" w:rsidRDefault="009B7116" w:rsidP="003D2209">
            <w:pPr>
              <w:jc w:val="center"/>
              <w:rPr>
                <w:b/>
                <w:bCs/>
                <w:color w:val="000000"/>
                <w:sz w:val="22"/>
                <w:szCs w:val="22"/>
              </w:rPr>
            </w:pPr>
            <w:r w:rsidRPr="00D17069">
              <w:rPr>
                <w:b/>
                <w:bCs/>
                <w:color w:val="000000"/>
                <w:sz w:val="22"/>
                <w:szCs w:val="22"/>
              </w:rPr>
              <w:t>Fin. kryto</w:t>
            </w:r>
          </w:p>
        </w:tc>
      </w:tr>
      <w:tr w:rsidR="009B7116" w:rsidRPr="00D17069" w14:paraId="7B6DEF65" w14:textId="77777777" w:rsidTr="003D2209">
        <w:trPr>
          <w:trHeight w:val="300"/>
        </w:trPr>
        <w:tc>
          <w:tcPr>
            <w:tcW w:w="3700" w:type="dxa"/>
            <w:tcBorders>
              <w:top w:val="single" w:sz="18" w:space="0" w:color="auto"/>
              <w:left w:val="single" w:sz="18" w:space="0" w:color="auto"/>
              <w:bottom w:val="single" w:sz="4" w:space="0" w:color="auto"/>
              <w:right w:val="single" w:sz="8" w:space="0" w:color="auto"/>
            </w:tcBorders>
            <w:shd w:val="clear" w:color="auto" w:fill="auto"/>
            <w:noWrap/>
            <w:vAlign w:val="bottom"/>
            <w:hideMark/>
          </w:tcPr>
          <w:p w14:paraId="7ED47D83" w14:textId="77777777" w:rsidR="009B7116" w:rsidRPr="00D17069" w:rsidRDefault="009B7116" w:rsidP="003D2209">
            <w:pPr>
              <w:rPr>
                <w:b/>
                <w:bCs/>
                <w:color w:val="000000"/>
                <w:sz w:val="22"/>
                <w:szCs w:val="22"/>
              </w:rPr>
            </w:pPr>
            <w:r w:rsidRPr="00D17069">
              <w:rPr>
                <w:b/>
                <w:bCs/>
                <w:color w:val="000000"/>
                <w:sz w:val="22"/>
                <w:szCs w:val="22"/>
              </w:rPr>
              <w:t>Fondy celkem</w:t>
            </w:r>
          </w:p>
        </w:tc>
        <w:tc>
          <w:tcPr>
            <w:tcW w:w="680" w:type="dxa"/>
            <w:tcBorders>
              <w:top w:val="single" w:sz="18" w:space="0" w:color="auto"/>
              <w:left w:val="nil"/>
              <w:bottom w:val="single" w:sz="4" w:space="0" w:color="auto"/>
              <w:right w:val="single" w:sz="8" w:space="0" w:color="auto"/>
            </w:tcBorders>
            <w:shd w:val="clear" w:color="auto" w:fill="auto"/>
            <w:noWrap/>
            <w:vAlign w:val="bottom"/>
            <w:hideMark/>
          </w:tcPr>
          <w:p w14:paraId="38E01522" w14:textId="77777777" w:rsidR="009B7116" w:rsidRPr="00D17069" w:rsidRDefault="009B7116" w:rsidP="003D2209">
            <w:pPr>
              <w:jc w:val="right"/>
              <w:rPr>
                <w:color w:val="000000"/>
                <w:sz w:val="22"/>
                <w:szCs w:val="22"/>
              </w:rPr>
            </w:pPr>
            <w:r w:rsidRPr="00D17069">
              <w:rPr>
                <w:color w:val="000000"/>
                <w:sz w:val="22"/>
                <w:szCs w:val="22"/>
              </w:rPr>
              <w:t> </w:t>
            </w:r>
          </w:p>
        </w:tc>
        <w:tc>
          <w:tcPr>
            <w:tcW w:w="1290" w:type="dxa"/>
            <w:tcBorders>
              <w:top w:val="single" w:sz="18" w:space="0" w:color="auto"/>
              <w:left w:val="nil"/>
              <w:bottom w:val="single" w:sz="4" w:space="0" w:color="auto"/>
              <w:right w:val="single" w:sz="8" w:space="0" w:color="auto"/>
            </w:tcBorders>
            <w:shd w:val="clear" w:color="auto" w:fill="auto"/>
            <w:noWrap/>
            <w:vAlign w:val="bottom"/>
            <w:hideMark/>
          </w:tcPr>
          <w:p w14:paraId="07978DA6" w14:textId="77777777" w:rsidR="009B7116" w:rsidRPr="00D17069" w:rsidRDefault="009B7116" w:rsidP="003D2209">
            <w:pPr>
              <w:jc w:val="right"/>
              <w:rPr>
                <w:color w:val="000000"/>
                <w:sz w:val="22"/>
                <w:szCs w:val="22"/>
              </w:rPr>
            </w:pPr>
            <w:r w:rsidRPr="00D17069">
              <w:rPr>
                <w:color w:val="000000"/>
                <w:sz w:val="22"/>
                <w:szCs w:val="22"/>
              </w:rPr>
              <w:t>1 420</w:t>
            </w:r>
          </w:p>
        </w:tc>
        <w:tc>
          <w:tcPr>
            <w:tcW w:w="1560" w:type="dxa"/>
            <w:tcBorders>
              <w:top w:val="single" w:sz="18" w:space="0" w:color="auto"/>
              <w:left w:val="nil"/>
              <w:bottom w:val="single" w:sz="4" w:space="0" w:color="auto"/>
              <w:right w:val="single" w:sz="8" w:space="0" w:color="auto"/>
            </w:tcBorders>
            <w:shd w:val="clear" w:color="auto" w:fill="auto"/>
            <w:noWrap/>
            <w:vAlign w:val="bottom"/>
            <w:hideMark/>
          </w:tcPr>
          <w:p w14:paraId="5C21DA0B" w14:textId="77777777" w:rsidR="009B7116" w:rsidRPr="00D17069" w:rsidRDefault="009B7116" w:rsidP="003D2209">
            <w:pPr>
              <w:jc w:val="right"/>
              <w:rPr>
                <w:color w:val="000000"/>
                <w:sz w:val="22"/>
                <w:szCs w:val="22"/>
              </w:rPr>
            </w:pPr>
            <w:r w:rsidRPr="00D17069">
              <w:rPr>
                <w:color w:val="000000"/>
                <w:sz w:val="22"/>
                <w:szCs w:val="22"/>
              </w:rPr>
              <w:t>1 387</w:t>
            </w:r>
          </w:p>
        </w:tc>
        <w:tc>
          <w:tcPr>
            <w:tcW w:w="1650" w:type="dxa"/>
            <w:tcBorders>
              <w:top w:val="single" w:sz="18" w:space="0" w:color="auto"/>
              <w:left w:val="nil"/>
              <w:bottom w:val="single" w:sz="4" w:space="0" w:color="auto"/>
              <w:right w:val="single" w:sz="8" w:space="0" w:color="auto"/>
            </w:tcBorders>
            <w:shd w:val="clear" w:color="auto" w:fill="auto"/>
            <w:noWrap/>
            <w:vAlign w:val="bottom"/>
            <w:hideMark/>
          </w:tcPr>
          <w:p w14:paraId="19B6AF71" w14:textId="77777777" w:rsidR="009B7116" w:rsidRPr="00D17069" w:rsidRDefault="009B7116" w:rsidP="003D2209">
            <w:pPr>
              <w:jc w:val="right"/>
              <w:rPr>
                <w:color w:val="000000"/>
                <w:sz w:val="22"/>
                <w:szCs w:val="22"/>
              </w:rPr>
            </w:pPr>
            <w:r w:rsidRPr="00D17069">
              <w:rPr>
                <w:color w:val="000000"/>
                <w:sz w:val="22"/>
                <w:szCs w:val="22"/>
              </w:rPr>
              <w:t>1 278</w:t>
            </w:r>
          </w:p>
        </w:tc>
        <w:tc>
          <w:tcPr>
            <w:tcW w:w="1326" w:type="dxa"/>
            <w:tcBorders>
              <w:top w:val="single" w:sz="18" w:space="0" w:color="auto"/>
              <w:left w:val="nil"/>
              <w:bottom w:val="single" w:sz="4" w:space="0" w:color="auto"/>
              <w:right w:val="single" w:sz="18" w:space="0" w:color="auto"/>
            </w:tcBorders>
            <w:shd w:val="clear" w:color="auto" w:fill="auto"/>
            <w:noWrap/>
            <w:vAlign w:val="bottom"/>
            <w:hideMark/>
          </w:tcPr>
          <w:p w14:paraId="1075348E" w14:textId="77777777" w:rsidR="009B7116" w:rsidRPr="00D17069" w:rsidRDefault="009B7116" w:rsidP="003D2209">
            <w:pPr>
              <w:jc w:val="right"/>
              <w:rPr>
                <w:color w:val="000000"/>
                <w:sz w:val="22"/>
                <w:szCs w:val="22"/>
              </w:rPr>
            </w:pPr>
            <w:r w:rsidRPr="00D17069">
              <w:rPr>
                <w:color w:val="000000"/>
                <w:sz w:val="22"/>
                <w:szCs w:val="22"/>
              </w:rPr>
              <w:t>1 237</w:t>
            </w:r>
          </w:p>
        </w:tc>
      </w:tr>
      <w:tr w:rsidR="009B7116" w:rsidRPr="00D17069" w14:paraId="2393A764" w14:textId="77777777" w:rsidTr="003D2209">
        <w:trPr>
          <w:trHeight w:val="300"/>
        </w:trPr>
        <w:tc>
          <w:tcPr>
            <w:tcW w:w="3700" w:type="dxa"/>
            <w:tcBorders>
              <w:top w:val="nil"/>
              <w:left w:val="single" w:sz="18" w:space="0" w:color="auto"/>
              <w:bottom w:val="single" w:sz="4" w:space="0" w:color="auto"/>
              <w:right w:val="single" w:sz="8" w:space="0" w:color="auto"/>
            </w:tcBorders>
            <w:shd w:val="clear" w:color="auto" w:fill="auto"/>
            <w:noWrap/>
            <w:vAlign w:val="bottom"/>
            <w:hideMark/>
          </w:tcPr>
          <w:p w14:paraId="4385DE4B" w14:textId="77777777" w:rsidR="009B7116" w:rsidRPr="00D17069" w:rsidRDefault="009B7116" w:rsidP="003D2209">
            <w:pPr>
              <w:rPr>
                <w:color w:val="000000"/>
                <w:sz w:val="22"/>
                <w:szCs w:val="22"/>
              </w:rPr>
            </w:pPr>
            <w:r w:rsidRPr="00D17069">
              <w:rPr>
                <w:color w:val="000000"/>
                <w:sz w:val="22"/>
                <w:szCs w:val="22"/>
              </w:rPr>
              <w:t>fond odměn</w:t>
            </w:r>
          </w:p>
        </w:tc>
        <w:tc>
          <w:tcPr>
            <w:tcW w:w="680" w:type="dxa"/>
            <w:tcBorders>
              <w:top w:val="nil"/>
              <w:left w:val="nil"/>
              <w:bottom w:val="single" w:sz="4" w:space="0" w:color="auto"/>
              <w:right w:val="single" w:sz="8" w:space="0" w:color="auto"/>
            </w:tcBorders>
            <w:shd w:val="clear" w:color="auto" w:fill="auto"/>
            <w:noWrap/>
            <w:vAlign w:val="bottom"/>
            <w:hideMark/>
          </w:tcPr>
          <w:p w14:paraId="01ADAC9B" w14:textId="77777777" w:rsidR="009B7116" w:rsidRPr="00D17069" w:rsidRDefault="009B7116" w:rsidP="003D2209">
            <w:pPr>
              <w:jc w:val="right"/>
              <w:rPr>
                <w:color w:val="000000"/>
                <w:sz w:val="22"/>
                <w:szCs w:val="22"/>
              </w:rPr>
            </w:pPr>
            <w:r w:rsidRPr="00D17069">
              <w:rPr>
                <w:color w:val="000000"/>
                <w:sz w:val="22"/>
                <w:szCs w:val="22"/>
              </w:rPr>
              <w:t>411</w:t>
            </w:r>
          </w:p>
        </w:tc>
        <w:tc>
          <w:tcPr>
            <w:tcW w:w="1290" w:type="dxa"/>
            <w:tcBorders>
              <w:top w:val="nil"/>
              <w:left w:val="nil"/>
              <w:bottom w:val="single" w:sz="4" w:space="0" w:color="auto"/>
              <w:right w:val="single" w:sz="8" w:space="0" w:color="auto"/>
            </w:tcBorders>
            <w:shd w:val="clear" w:color="auto" w:fill="auto"/>
            <w:noWrap/>
            <w:vAlign w:val="bottom"/>
            <w:hideMark/>
          </w:tcPr>
          <w:p w14:paraId="7EC3631D" w14:textId="77777777" w:rsidR="009B7116" w:rsidRPr="00D17069" w:rsidRDefault="009B7116" w:rsidP="003D2209">
            <w:pPr>
              <w:jc w:val="right"/>
              <w:rPr>
                <w:color w:val="000000"/>
                <w:sz w:val="22"/>
                <w:szCs w:val="22"/>
              </w:rPr>
            </w:pPr>
            <w:r w:rsidRPr="00D17069">
              <w:rPr>
                <w:color w:val="000000"/>
                <w:sz w:val="22"/>
                <w:szCs w:val="22"/>
              </w:rPr>
              <w:t>59</w:t>
            </w:r>
          </w:p>
        </w:tc>
        <w:tc>
          <w:tcPr>
            <w:tcW w:w="1560" w:type="dxa"/>
            <w:tcBorders>
              <w:top w:val="nil"/>
              <w:left w:val="nil"/>
              <w:bottom w:val="single" w:sz="4" w:space="0" w:color="auto"/>
              <w:right w:val="single" w:sz="8" w:space="0" w:color="auto"/>
            </w:tcBorders>
            <w:shd w:val="clear" w:color="auto" w:fill="auto"/>
            <w:noWrap/>
            <w:vAlign w:val="bottom"/>
            <w:hideMark/>
          </w:tcPr>
          <w:p w14:paraId="28BE4135" w14:textId="77777777" w:rsidR="009B7116" w:rsidRPr="00D17069" w:rsidRDefault="009B7116" w:rsidP="003D2209">
            <w:pPr>
              <w:jc w:val="right"/>
              <w:rPr>
                <w:color w:val="000000"/>
                <w:sz w:val="22"/>
                <w:szCs w:val="22"/>
              </w:rPr>
            </w:pPr>
            <w:r w:rsidRPr="00D17069">
              <w:rPr>
                <w:color w:val="000000"/>
                <w:sz w:val="22"/>
                <w:szCs w:val="22"/>
              </w:rPr>
              <w:t>59</w:t>
            </w:r>
          </w:p>
        </w:tc>
        <w:tc>
          <w:tcPr>
            <w:tcW w:w="1650" w:type="dxa"/>
            <w:tcBorders>
              <w:top w:val="nil"/>
              <w:left w:val="nil"/>
              <w:bottom w:val="single" w:sz="4" w:space="0" w:color="auto"/>
              <w:right w:val="single" w:sz="8" w:space="0" w:color="auto"/>
            </w:tcBorders>
            <w:shd w:val="clear" w:color="auto" w:fill="auto"/>
            <w:noWrap/>
            <w:vAlign w:val="bottom"/>
            <w:hideMark/>
          </w:tcPr>
          <w:p w14:paraId="25D8476D" w14:textId="77777777" w:rsidR="009B7116" w:rsidRPr="00D17069" w:rsidRDefault="009B7116" w:rsidP="003D2209">
            <w:pPr>
              <w:jc w:val="right"/>
              <w:rPr>
                <w:color w:val="000000"/>
                <w:sz w:val="22"/>
                <w:szCs w:val="22"/>
              </w:rPr>
            </w:pPr>
            <w:r w:rsidRPr="00D17069">
              <w:rPr>
                <w:color w:val="000000"/>
                <w:sz w:val="22"/>
                <w:szCs w:val="22"/>
              </w:rPr>
              <w:t>59</w:t>
            </w:r>
          </w:p>
        </w:tc>
        <w:tc>
          <w:tcPr>
            <w:tcW w:w="1326" w:type="dxa"/>
            <w:tcBorders>
              <w:top w:val="nil"/>
              <w:left w:val="nil"/>
              <w:bottom w:val="single" w:sz="4" w:space="0" w:color="auto"/>
              <w:right w:val="single" w:sz="18" w:space="0" w:color="auto"/>
            </w:tcBorders>
            <w:shd w:val="clear" w:color="auto" w:fill="auto"/>
            <w:noWrap/>
            <w:vAlign w:val="bottom"/>
            <w:hideMark/>
          </w:tcPr>
          <w:p w14:paraId="7538EAC6" w14:textId="77777777" w:rsidR="009B7116" w:rsidRPr="00D17069" w:rsidRDefault="009B7116" w:rsidP="003D2209">
            <w:pPr>
              <w:jc w:val="right"/>
              <w:rPr>
                <w:color w:val="000000"/>
                <w:sz w:val="22"/>
                <w:szCs w:val="22"/>
              </w:rPr>
            </w:pPr>
            <w:r w:rsidRPr="00D17069">
              <w:rPr>
                <w:color w:val="000000"/>
                <w:sz w:val="22"/>
                <w:szCs w:val="22"/>
              </w:rPr>
              <w:t>59</w:t>
            </w:r>
          </w:p>
        </w:tc>
      </w:tr>
      <w:tr w:rsidR="009B7116" w:rsidRPr="00D17069" w14:paraId="725BE944" w14:textId="77777777" w:rsidTr="003D2209">
        <w:trPr>
          <w:trHeight w:val="300"/>
        </w:trPr>
        <w:tc>
          <w:tcPr>
            <w:tcW w:w="3700" w:type="dxa"/>
            <w:tcBorders>
              <w:top w:val="nil"/>
              <w:left w:val="single" w:sz="18" w:space="0" w:color="auto"/>
              <w:bottom w:val="single" w:sz="4" w:space="0" w:color="auto"/>
              <w:right w:val="single" w:sz="8" w:space="0" w:color="auto"/>
            </w:tcBorders>
            <w:shd w:val="clear" w:color="auto" w:fill="auto"/>
            <w:noWrap/>
            <w:vAlign w:val="bottom"/>
            <w:hideMark/>
          </w:tcPr>
          <w:p w14:paraId="72896BBC" w14:textId="77777777" w:rsidR="009B7116" w:rsidRPr="00D17069" w:rsidRDefault="009B7116" w:rsidP="003D2209">
            <w:pPr>
              <w:rPr>
                <w:color w:val="000000"/>
                <w:sz w:val="22"/>
                <w:szCs w:val="22"/>
              </w:rPr>
            </w:pPr>
            <w:r w:rsidRPr="00D17069">
              <w:rPr>
                <w:color w:val="000000"/>
                <w:sz w:val="22"/>
                <w:szCs w:val="22"/>
              </w:rPr>
              <w:t>FKSP</w:t>
            </w:r>
          </w:p>
        </w:tc>
        <w:tc>
          <w:tcPr>
            <w:tcW w:w="680" w:type="dxa"/>
            <w:tcBorders>
              <w:top w:val="nil"/>
              <w:left w:val="nil"/>
              <w:bottom w:val="single" w:sz="4" w:space="0" w:color="auto"/>
              <w:right w:val="single" w:sz="8" w:space="0" w:color="auto"/>
            </w:tcBorders>
            <w:shd w:val="clear" w:color="auto" w:fill="auto"/>
            <w:noWrap/>
            <w:vAlign w:val="bottom"/>
            <w:hideMark/>
          </w:tcPr>
          <w:p w14:paraId="1CF70548" w14:textId="77777777" w:rsidR="009B7116" w:rsidRPr="00D17069" w:rsidRDefault="009B7116" w:rsidP="003D2209">
            <w:pPr>
              <w:jc w:val="right"/>
              <w:rPr>
                <w:color w:val="000000"/>
                <w:sz w:val="22"/>
                <w:szCs w:val="22"/>
              </w:rPr>
            </w:pPr>
            <w:r w:rsidRPr="00D17069">
              <w:rPr>
                <w:color w:val="000000"/>
                <w:sz w:val="22"/>
                <w:szCs w:val="22"/>
              </w:rPr>
              <w:t>412</w:t>
            </w:r>
          </w:p>
        </w:tc>
        <w:tc>
          <w:tcPr>
            <w:tcW w:w="1290" w:type="dxa"/>
            <w:tcBorders>
              <w:top w:val="nil"/>
              <w:left w:val="nil"/>
              <w:bottom w:val="single" w:sz="4" w:space="0" w:color="auto"/>
              <w:right w:val="single" w:sz="8" w:space="0" w:color="auto"/>
            </w:tcBorders>
            <w:shd w:val="clear" w:color="auto" w:fill="auto"/>
            <w:noWrap/>
            <w:vAlign w:val="bottom"/>
            <w:hideMark/>
          </w:tcPr>
          <w:p w14:paraId="4B9269E8" w14:textId="77777777" w:rsidR="009B7116" w:rsidRPr="00D17069" w:rsidRDefault="009B7116" w:rsidP="003D2209">
            <w:pPr>
              <w:jc w:val="right"/>
              <w:rPr>
                <w:color w:val="000000"/>
                <w:sz w:val="22"/>
                <w:szCs w:val="22"/>
              </w:rPr>
            </w:pPr>
            <w:r w:rsidRPr="00D17069">
              <w:rPr>
                <w:color w:val="000000"/>
                <w:sz w:val="22"/>
                <w:szCs w:val="22"/>
              </w:rPr>
              <w:t>325</w:t>
            </w:r>
          </w:p>
        </w:tc>
        <w:tc>
          <w:tcPr>
            <w:tcW w:w="1560" w:type="dxa"/>
            <w:tcBorders>
              <w:top w:val="nil"/>
              <w:left w:val="nil"/>
              <w:bottom w:val="single" w:sz="4" w:space="0" w:color="auto"/>
              <w:right w:val="single" w:sz="8" w:space="0" w:color="auto"/>
            </w:tcBorders>
            <w:shd w:val="clear" w:color="auto" w:fill="auto"/>
            <w:noWrap/>
            <w:vAlign w:val="bottom"/>
            <w:hideMark/>
          </w:tcPr>
          <w:p w14:paraId="4AF5BF73" w14:textId="77777777" w:rsidR="009B7116" w:rsidRPr="00D17069" w:rsidRDefault="009B7116" w:rsidP="003D2209">
            <w:pPr>
              <w:jc w:val="right"/>
              <w:rPr>
                <w:color w:val="000000"/>
                <w:sz w:val="22"/>
                <w:szCs w:val="22"/>
              </w:rPr>
            </w:pPr>
            <w:r w:rsidRPr="00D17069">
              <w:rPr>
                <w:color w:val="000000"/>
                <w:sz w:val="22"/>
                <w:szCs w:val="22"/>
              </w:rPr>
              <w:t>292</w:t>
            </w:r>
          </w:p>
        </w:tc>
        <w:tc>
          <w:tcPr>
            <w:tcW w:w="1650" w:type="dxa"/>
            <w:tcBorders>
              <w:top w:val="nil"/>
              <w:left w:val="nil"/>
              <w:bottom w:val="single" w:sz="4" w:space="0" w:color="auto"/>
              <w:right w:val="single" w:sz="8" w:space="0" w:color="auto"/>
            </w:tcBorders>
            <w:shd w:val="clear" w:color="auto" w:fill="auto"/>
            <w:noWrap/>
            <w:vAlign w:val="bottom"/>
            <w:hideMark/>
          </w:tcPr>
          <w:p w14:paraId="50BE7445" w14:textId="77777777" w:rsidR="009B7116" w:rsidRPr="00D17069" w:rsidRDefault="009B7116" w:rsidP="003D2209">
            <w:pPr>
              <w:jc w:val="right"/>
              <w:rPr>
                <w:color w:val="000000"/>
                <w:sz w:val="22"/>
                <w:szCs w:val="22"/>
              </w:rPr>
            </w:pPr>
            <w:r w:rsidRPr="00D17069">
              <w:rPr>
                <w:color w:val="000000"/>
                <w:sz w:val="22"/>
                <w:szCs w:val="22"/>
              </w:rPr>
              <w:t>313</w:t>
            </w:r>
          </w:p>
        </w:tc>
        <w:tc>
          <w:tcPr>
            <w:tcW w:w="1326" w:type="dxa"/>
            <w:tcBorders>
              <w:top w:val="nil"/>
              <w:left w:val="nil"/>
              <w:bottom w:val="single" w:sz="4" w:space="0" w:color="auto"/>
              <w:right w:val="single" w:sz="18" w:space="0" w:color="auto"/>
            </w:tcBorders>
            <w:shd w:val="clear" w:color="auto" w:fill="auto"/>
            <w:noWrap/>
            <w:vAlign w:val="bottom"/>
            <w:hideMark/>
          </w:tcPr>
          <w:p w14:paraId="357F5E92" w14:textId="77777777" w:rsidR="009B7116" w:rsidRPr="00D17069" w:rsidRDefault="009B7116" w:rsidP="003D2209">
            <w:pPr>
              <w:jc w:val="right"/>
              <w:rPr>
                <w:color w:val="000000"/>
                <w:sz w:val="22"/>
                <w:szCs w:val="22"/>
              </w:rPr>
            </w:pPr>
            <w:r w:rsidRPr="00D17069">
              <w:rPr>
                <w:color w:val="000000"/>
                <w:sz w:val="22"/>
                <w:szCs w:val="22"/>
              </w:rPr>
              <w:t>287</w:t>
            </w:r>
          </w:p>
        </w:tc>
      </w:tr>
      <w:tr w:rsidR="009B7116" w:rsidRPr="00D17069" w14:paraId="77073C0F" w14:textId="77777777" w:rsidTr="003D2209">
        <w:trPr>
          <w:trHeight w:val="300"/>
        </w:trPr>
        <w:tc>
          <w:tcPr>
            <w:tcW w:w="3700" w:type="dxa"/>
            <w:tcBorders>
              <w:top w:val="nil"/>
              <w:left w:val="single" w:sz="18" w:space="0" w:color="auto"/>
              <w:bottom w:val="single" w:sz="4" w:space="0" w:color="auto"/>
              <w:right w:val="single" w:sz="8" w:space="0" w:color="auto"/>
            </w:tcBorders>
            <w:shd w:val="clear" w:color="auto" w:fill="auto"/>
            <w:noWrap/>
            <w:vAlign w:val="bottom"/>
            <w:hideMark/>
          </w:tcPr>
          <w:p w14:paraId="4B10DAED" w14:textId="77777777" w:rsidR="009B7116" w:rsidRPr="00D17069" w:rsidRDefault="009B7116" w:rsidP="003D2209">
            <w:pPr>
              <w:rPr>
                <w:color w:val="000000"/>
                <w:sz w:val="22"/>
                <w:szCs w:val="22"/>
              </w:rPr>
            </w:pPr>
            <w:r w:rsidRPr="00D17069">
              <w:rPr>
                <w:color w:val="000000"/>
                <w:sz w:val="22"/>
                <w:szCs w:val="22"/>
              </w:rPr>
              <w:t>rezervní fond tvořený ze zlepšeného VH</w:t>
            </w:r>
          </w:p>
        </w:tc>
        <w:tc>
          <w:tcPr>
            <w:tcW w:w="680" w:type="dxa"/>
            <w:tcBorders>
              <w:top w:val="nil"/>
              <w:left w:val="nil"/>
              <w:bottom w:val="single" w:sz="4" w:space="0" w:color="auto"/>
              <w:right w:val="single" w:sz="8" w:space="0" w:color="auto"/>
            </w:tcBorders>
            <w:shd w:val="clear" w:color="auto" w:fill="auto"/>
            <w:noWrap/>
            <w:vAlign w:val="bottom"/>
            <w:hideMark/>
          </w:tcPr>
          <w:p w14:paraId="60AB8E70" w14:textId="77777777" w:rsidR="009B7116" w:rsidRPr="00D17069" w:rsidRDefault="009B7116" w:rsidP="003D2209">
            <w:pPr>
              <w:jc w:val="right"/>
              <w:rPr>
                <w:color w:val="000000"/>
                <w:sz w:val="22"/>
                <w:szCs w:val="22"/>
              </w:rPr>
            </w:pPr>
            <w:r w:rsidRPr="00D17069">
              <w:rPr>
                <w:color w:val="000000"/>
                <w:sz w:val="22"/>
                <w:szCs w:val="22"/>
              </w:rPr>
              <w:t>413</w:t>
            </w:r>
          </w:p>
        </w:tc>
        <w:tc>
          <w:tcPr>
            <w:tcW w:w="1290" w:type="dxa"/>
            <w:tcBorders>
              <w:top w:val="nil"/>
              <w:left w:val="nil"/>
              <w:bottom w:val="single" w:sz="4" w:space="0" w:color="auto"/>
              <w:right w:val="single" w:sz="8" w:space="0" w:color="auto"/>
            </w:tcBorders>
            <w:shd w:val="clear" w:color="auto" w:fill="auto"/>
            <w:noWrap/>
            <w:vAlign w:val="bottom"/>
            <w:hideMark/>
          </w:tcPr>
          <w:p w14:paraId="30843E72" w14:textId="77777777" w:rsidR="009B7116" w:rsidRPr="00D17069" w:rsidRDefault="009B7116" w:rsidP="003D2209">
            <w:pPr>
              <w:jc w:val="right"/>
              <w:rPr>
                <w:color w:val="000000"/>
                <w:sz w:val="22"/>
                <w:szCs w:val="22"/>
              </w:rPr>
            </w:pPr>
            <w:r w:rsidRPr="00D17069">
              <w:rPr>
                <w:color w:val="000000"/>
                <w:sz w:val="22"/>
                <w:szCs w:val="22"/>
              </w:rPr>
              <w:t>228</w:t>
            </w:r>
          </w:p>
        </w:tc>
        <w:tc>
          <w:tcPr>
            <w:tcW w:w="1560" w:type="dxa"/>
            <w:tcBorders>
              <w:top w:val="nil"/>
              <w:left w:val="nil"/>
              <w:bottom w:val="single" w:sz="4" w:space="0" w:color="auto"/>
              <w:right w:val="single" w:sz="8" w:space="0" w:color="auto"/>
            </w:tcBorders>
            <w:shd w:val="clear" w:color="auto" w:fill="auto"/>
            <w:noWrap/>
            <w:vAlign w:val="bottom"/>
            <w:hideMark/>
          </w:tcPr>
          <w:p w14:paraId="5C5C7A7F" w14:textId="77777777" w:rsidR="009B7116" w:rsidRPr="00D17069" w:rsidRDefault="009B7116" w:rsidP="003D2209">
            <w:pPr>
              <w:jc w:val="right"/>
              <w:rPr>
                <w:color w:val="000000"/>
                <w:sz w:val="22"/>
                <w:szCs w:val="22"/>
              </w:rPr>
            </w:pPr>
            <w:r w:rsidRPr="00D17069">
              <w:rPr>
                <w:color w:val="000000"/>
                <w:sz w:val="22"/>
                <w:szCs w:val="22"/>
              </w:rPr>
              <w:t>228</w:t>
            </w:r>
          </w:p>
        </w:tc>
        <w:tc>
          <w:tcPr>
            <w:tcW w:w="1650" w:type="dxa"/>
            <w:tcBorders>
              <w:top w:val="nil"/>
              <w:left w:val="nil"/>
              <w:bottom w:val="single" w:sz="4" w:space="0" w:color="auto"/>
              <w:right w:val="single" w:sz="8" w:space="0" w:color="auto"/>
            </w:tcBorders>
            <w:shd w:val="clear" w:color="auto" w:fill="auto"/>
            <w:noWrap/>
            <w:vAlign w:val="bottom"/>
            <w:hideMark/>
          </w:tcPr>
          <w:p w14:paraId="62D4473B" w14:textId="77777777" w:rsidR="009B7116" w:rsidRPr="00D17069" w:rsidRDefault="009B7116" w:rsidP="003D2209">
            <w:pPr>
              <w:jc w:val="right"/>
              <w:rPr>
                <w:color w:val="000000"/>
                <w:sz w:val="22"/>
                <w:szCs w:val="22"/>
              </w:rPr>
            </w:pPr>
            <w:r w:rsidRPr="00D17069">
              <w:rPr>
                <w:color w:val="000000"/>
                <w:sz w:val="22"/>
                <w:szCs w:val="22"/>
              </w:rPr>
              <w:t>205</w:t>
            </w:r>
          </w:p>
        </w:tc>
        <w:tc>
          <w:tcPr>
            <w:tcW w:w="1326" w:type="dxa"/>
            <w:tcBorders>
              <w:top w:val="nil"/>
              <w:left w:val="nil"/>
              <w:bottom w:val="single" w:sz="4" w:space="0" w:color="auto"/>
              <w:right w:val="single" w:sz="18" w:space="0" w:color="auto"/>
            </w:tcBorders>
            <w:shd w:val="clear" w:color="auto" w:fill="auto"/>
            <w:noWrap/>
            <w:vAlign w:val="bottom"/>
            <w:hideMark/>
          </w:tcPr>
          <w:p w14:paraId="04BD8E42" w14:textId="77777777" w:rsidR="009B7116" w:rsidRPr="00D17069" w:rsidRDefault="009B7116" w:rsidP="003D2209">
            <w:pPr>
              <w:jc w:val="right"/>
              <w:rPr>
                <w:color w:val="000000"/>
                <w:sz w:val="22"/>
                <w:szCs w:val="22"/>
              </w:rPr>
            </w:pPr>
            <w:r w:rsidRPr="00D17069">
              <w:rPr>
                <w:color w:val="000000"/>
                <w:sz w:val="22"/>
                <w:szCs w:val="22"/>
              </w:rPr>
              <w:t>205</w:t>
            </w:r>
          </w:p>
        </w:tc>
      </w:tr>
      <w:tr w:rsidR="009B7116" w:rsidRPr="00D17069" w14:paraId="1E886613" w14:textId="77777777" w:rsidTr="003D2209">
        <w:trPr>
          <w:trHeight w:val="300"/>
        </w:trPr>
        <w:tc>
          <w:tcPr>
            <w:tcW w:w="3700" w:type="dxa"/>
            <w:tcBorders>
              <w:top w:val="nil"/>
              <w:left w:val="single" w:sz="18" w:space="0" w:color="auto"/>
              <w:bottom w:val="single" w:sz="4" w:space="0" w:color="auto"/>
              <w:right w:val="single" w:sz="8" w:space="0" w:color="auto"/>
            </w:tcBorders>
            <w:shd w:val="clear" w:color="auto" w:fill="auto"/>
            <w:noWrap/>
            <w:vAlign w:val="bottom"/>
            <w:hideMark/>
          </w:tcPr>
          <w:p w14:paraId="6B981397" w14:textId="211575B5" w:rsidR="009B7116" w:rsidRPr="00D17069" w:rsidRDefault="009B7116" w:rsidP="003D2209">
            <w:pPr>
              <w:rPr>
                <w:color w:val="000000"/>
                <w:sz w:val="22"/>
                <w:szCs w:val="22"/>
              </w:rPr>
            </w:pPr>
            <w:r w:rsidRPr="00D17069">
              <w:rPr>
                <w:color w:val="000000"/>
                <w:sz w:val="22"/>
                <w:szCs w:val="22"/>
              </w:rPr>
              <w:t>rezervní fond z</w:t>
            </w:r>
            <w:r>
              <w:rPr>
                <w:color w:val="000000"/>
                <w:sz w:val="22"/>
                <w:szCs w:val="22"/>
              </w:rPr>
              <w:t> </w:t>
            </w:r>
            <w:r w:rsidRPr="00D17069">
              <w:rPr>
                <w:color w:val="000000"/>
                <w:sz w:val="22"/>
                <w:szCs w:val="22"/>
              </w:rPr>
              <w:t>ost</w:t>
            </w:r>
            <w:r>
              <w:rPr>
                <w:color w:val="000000"/>
                <w:sz w:val="22"/>
                <w:szCs w:val="22"/>
              </w:rPr>
              <w:t xml:space="preserve">atních </w:t>
            </w:r>
            <w:r w:rsidRPr="00D17069">
              <w:rPr>
                <w:color w:val="000000"/>
                <w:sz w:val="22"/>
                <w:szCs w:val="22"/>
              </w:rPr>
              <w:t>zdrojů</w:t>
            </w:r>
          </w:p>
        </w:tc>
        <w:tc>
          <w:tcPr>
            <w:tcW w:w="680" w:type="dxa"/>
            <w:tcBorders>
              <w:top w:val="nil"/>
              <w:left w:val="nil"/>
              <w:bottom w:val="single" w:sz="4" w:space="0" w:color="auto"/>
              <w:right w:val="single" w:sz="8" w:space="0" w:color="auto"/>
            </w:tcBorders>
            <w:shd w:val="clear" w:color="auto" w:fill="auto"/>
            <w:noWrap/>
            <w:vAlign w:val="bottom"/>
            <w:hideMark/>
          </w:tcPr>
          <w:p w14:paraId="443489B5" w14:textId="77777777" w:rsidR="009B7116" w:rsidRPr="00D17069" w:rsidRDefault="009B7116" w:rsidP="003D2209">
            <w:pPr>
              <w:jc w:val="right"/>
              <w:rPr>
                <w:color w:val="000000"/>
                <w:sz w:val="22"/>
                <w:szCs w:val="22"/>
              </w:rPr>
            </w:pPr>
            <w:r w:rsidRPr="00D17069">
              <w:rPr>
                <w:color w:val="000000"/>
                <w:sz w:val="22"/>
                <w:szCs w:val="22"/>
              </w:rPr>
              <w:t>414</w:t>
            </w:r>
          </w:p>
        </w:tc>
        <w:tc>
          <w:tcPr>
            <w:tcW w:w="1290" w:type="dxa"/>
            <w:tcBorders>
              <w:top w:val="nil"/>
              <w:left w:val="nil"/>
              <w:bottom w:val="single" w:sz="4" w:space="0" w:color="auto"/>
              <w:right w:val="single" w:sz="8" w:space="0" w:color="auto"/>
            </w:tcBorders>
            <w:shd w:val="clear" w:color="auto" w:fill="auto"/>
            <w:noWrap/>
            <w:vAlign w:val="bottom"/>
            <w:hideMark/>
          </w:tcPr>
          <w:p w14:paraId="2E93B65A" w14:textId="77777777" w:rsidR="009B7116" w:rsidRPr="00D17069" w:rsidRDefault="009B7116" w:rsidP="003D2209">
            <w:pPr>
              <w:jc w:val="right"/>
              <w:rPr>
                <w:color w:val="000000"/>
                <w:sz w:val="22"/>
                <w:szCs w:val="22"/>
              </w:rPr>
            </w:pPr>
            <w:r w:rsidRPr="00D17069">
              <w:rPr>
                <w:color w:val="000000"/>
                <w:sz w:val="22"/>
                <w:szCs w:val="22"/>
              </w:rPr>
              <w:t>762</w:t>
            </w:r>
          </w:p>
        </w:tc>
        <w:tc>
          <w:tcPr>
            <w:tcW w:w="1560" w:type="dxa"/>
            <w:tcBorders>
              <w:top w:val="nil"/>
              <w:left w:val="nil"/>
              <w:bottom w:val="single" w:sz="4" w:space="0" w:color="auto"/>
              <w:right w:val="single" w:sz="8" w:space="0" w:color="auto"/>
            </w:tcBorders>
            <w:shd w:val="clear" w:color="auto" w:fill="auto"/>
            <w:noWrap/>
            <w:vAlign w:val="bottom"/>
            <w:hideMark/>
          </w:tcPr>
          <w:p w14:paraId="73C76D1D" w14:textId="77777777" w:rsidR="009B7116" w:rsidRPr="00D17069" w:rsidRDefault="009B7116" w:rsidP="003D2209">
            <w:pPr>
              <w:jc w:val="right"/>
              <w:rPr>
                <w:color w:val="000000"/>
                <w:sz w:val="22"/>
                <w:szCs w:val="22"/>
              </w:rPr>
            </w:pPr>
            <w:r w:rsidRPr="00D17069">
              <w:rPr>
                <w:color w:val="000000"/>
                <w:sz w:val="22"/>
                <w:szCs w:val="22"/>
              </w:rPr>
              <w:t>762</w:t>
            </w:r>
          </w:p>
        </w:tc>
        <w:tc>
          <w:tcPr>
            <w:tcW w:w="1650" w:type="dxa"/>
            <w:tcBorders>
              <w:top w:val="nil"/>
              <w:left w:val="nil"/>
              <w:bottom w:val="single" w:sz="4" w:space="0" w:color="auto"/>
              <w:right w:val="single" w:sz="8" w:space="0" w:color="auto"/>
            </w:tcBorders>
            <w:shd w:val="clear" w:color="auto" w:fill="auto"/>
            <w:noWrap/>
            <w:vAlign w:val="bottom"/>
            <w:hideMark/>
          </w:tcPr>
          <w:p w14:paraId="44B1EA3F" w14:textId="77777777" w:rsidR="009B7116" w:rsidRPr="00D17069" w:rsidRDefault="009B7116" w:rsidP="003D2209">
            <w:pPr>
              <w:jc w:val="right"/>
              <w:rPr>
                <w:color w:val="000000"/>
                <w:sz w:val="22"/>
                <w:szCs w:val="22"/>
              </w:rPr>
            </w:pPr>
            <w:r w:rsidRPr="00D17069">
              <w:rPr>
                <w:color w:val="000000"/>
                <w:sz w:val="22"/>
                <w:szCs w:val="22"/>
              </w:rPr>
              <w:t>0</w:t>
            </w:r>
          </w:p>
        </w:tc>
        <w:tc>
          <w:tcPr>
            <w:tcW w:w="1326" w:type="dxa"/>
            <w:tcBorders>
              <w:top w:val="nil"/>
              <w:left w:val="nil"/>
              <w:bottom w:val="single" w:sz="4" w:space="0" w:color="auto"/>
              <w:right w:val="single" w:sz="18" w:space="0" w:color="auto"/>
            </w:tcBorders>
            <w:shd w:val="clear" w:color="auto" w:fill="auto"/>
            <w:noWrap/>
            <w:vAlign w:val="bottom"/>
            <w:hideMark/>
          </w:tcPr>
          <w:p w14:paraId="78743E56" w14:textId="77777777" w:rsidR="009B7116" w:rsidRPr="00D17069" w:rsidRDefault="009B7116" w:rsidP="003D2209">
            <w:pPr>
              <w:jc w:val="right"/>
              <w:rPr>
                <w:color w:val="000000"/>
                <w:sz w:val="22"/>
                <w:szCs w:val="22"/>
              </w:rPr>
            </w:pPr>
            <w:r w:rsidRPr="00D17069">
              <w:rPr>
                <w:color w:val="000000"/>
                <w:sz w:val="22"/>
                <w:szCs w:val="22"/>
              </w:rPr>
              <w:t> </w:t>
            </w:r>
          </w:p>
        </w:tc>
      </w:tr>
      <w:tr w:rsidR="009B7116" w:rsidRPr="00D17069" w14:paraId="4054CB44" w14:textId="77777777" w:rsidTr="003D2209">
        <w:trPr>
          <w:trHeight w:val="315"/>
        </w:trPr>
        <w:tc>
          <w:tcPr>
            <w:tcW w:w="3700" w:type="dxa"/>
            <w:tcBorders>
              <w:top w:val="nil"/>
              <w:left w:val="single" w:sz="18" w:space="0" w:color="auto"/>
              <w:bottom w:val="single" w:sz="18" w:space="0" w:color="auto"/>
              <w:right w:val="single" w:sz="8" w:space="0" w:color="auto"/>
            </w:tcBorders>
            <w:shd w:val="clear" w:color="auto" w:fill="auto"/>
            <w:noWrap/>
            <w:vAlign w:val="bottom"/>
            <w:hideMark/>
          </w:tcPr>
          <w:p w14:paraId="71C0B20D" w14:textId="77777777" w:rsidR="009B7116" w:rsidRPr="00D17069" w:rsidRDefault="009B7116" w:rsidP="003D2209">
            <w:pPr>
              <w:rPr>
                <w:color w:val="000000"/>
                <w:sz w:val="22"/>
                <w:szCs w:val="22"/>
              </w:rPr>
            </w:pPr>
            <w:r w:rsidRPr="00D17069">
              <w:rPr>
                <w:color w:val="000000"/>
                <w:sz w:val="22"/>
                <w:szCs w:val="22"/>
              </w:rPr>
              <w:t>fond investic</w:t>
            </w:r>
          </w:p>
        </w:tc>
        <w:tc>
          <w:tcPr>
            <w:tcW w:w="680" w:type="dxa"/>
            <w:tcBorders>
              <w:top w:val="nil"/>
              <w:left w:val="nil"/>
              <w:bottom w:val="single" w:sz="18" w:space="0" w:color="auto"/>
              <w:right w:val="single" w:sz="8" w:space="0" w:color="auto"/>
            </w:tcBorders>
            <w:shd w:val="clear" w:color="auto" w:fill="auto"/>
            <w:noWrap/>
            <w:vAlign w:val="bottom"/>
            <w:hideMark/>
          </w:tcPr>
          <w:p w14:paraId="087BA40C" w14:textId="77777777" w:rsidR="009B7116" w:rsidRPr="00D17069" w:rsidRDefault="009B7116" w:rsidP="003D2209">
            <w:pPr>
              <w:jc w:val="right"/>
              <w:rPr>
                <w:color w:val="000000"/>
                <w:sz w:val="22"/>
                <w:szCs w:val="22"/>
              </w:rPr>
            </w:pPr>
            <w:r w:rsidRPr="00D17069">
              <w:rPr>
                <w:color w:val="000000"/>
                <w:sz w:val="22"/>
                <w:szCs w:val="22"/>
              </w:rPr>
              <w:t>416</w:t>
            </w:r>
          </w:p>
        </w:tc>
        <w:tc>
          <w:tcPr>
            <w:tcW w:w="1290" w:type="dxa"/>
            <w:tcBorders>
              <w:top w:val="nil"/>
              <w:left w:val="nil"/>
              <w:bottom w:val="single" w:sz="18" w:space="0" w:color="auto"/>
              <w:right w:val="single" w:sz="8" w:space="0" w:color="auto"/>
            </w:tcBorders>
            <w:shd w:val="clear" w:color="auto" w:fill="auto"/>
            <w:noWrap/>
            <w:vAlign w:val="bottom"/>
            <w:hideMark/>
          </w:tcPr>
          <w:p w14:paraId="0A5115A3" w14:textId="77777777" w:rsidR="009B7116" w:rsidRPr="00D17069" w:rsidRDefault="009B7116" w:rsidP="003D2209">
            <w:pPr>
              <w:jc w:val="right"/>
              <w:rPr>
                <w:color w:val="000000"/>
                <w:sz w:val="22"/>
                <w:szCs w:val="22"/>
              </w:rPr>
            </w:pPr>
            <w:r w:rsidRPr="00D17069">
              <w:rPr>
                <w:color w:val="000000"/>
                <w:sz w:val="22"/>
                <w:szCs w:val="22"/>
              </w:rPr>
              <w:t>46</w:t>
            </w:r>
          </w:p>
        </w:tc>
        <w:tc>
          <w:tcPr>
            <w:tcW w:w="1560" w:type="dxa"/>
            <w:tcBorders>
              <w:top w:val="nil"/>
              <w:left w:val="nil"/>
              <w:bottom w:val="single" w:sz="18" w:space="0" w:color="auto"/>
              <w:right w:val="single" w:sz="8" w:space="0" w:color="auto"/>
            </w:tcBorders>
            <w:shd w:val="clear" w:color="auto" w:fill="auto"/>
            <w:noWrap/>
            <w:vAlign w:val="bottom"/>
            <w:hideMark/>
          </w:tcPr>
          <w:p w14:paraId="63B7C74F" w14:textId="77777777" w:rsidR="009B7116" w:rsidRPr="00D17069" w:rsidRDefault="009B7116" w:rsidP="003D2209">
            <w:pPr>
              <w:jc w:val="right"/>
              <w:rPr>
                <w:color w:val="000000"/>
                <w:sz w:val="22"/>
                <w:szCs w:val="22"/>
              </w:rPr>
            </w:pPr>
            <w:r w:rsidRPr="00D17069">
              <w:rPr>
                <w:color w:val="000000"/>
                <w:sz w:val="22"/>
                <w:szCs w:val="22"/>
              </w:rPr>
              <w:t>46</w:t>
            </w:r>
          </w:p>
        </w:tc>
        <w:tc>
          <w:tcPr>
            <w:tcW w:w="1650" w:type="dxa"/>
            <w:tcBorders>
              <w:top w:val="nil"/>
              <w:left w:val="nil"/>
              <w:bottom w:val="single" w:sz="18" w:space="0" w:color="auto"/>
              <w:right w:val="single" w:sz="8" w:space="0" w:color="auto"/>
            </w:tcBorders>
            <w:shd w:val="clear" w:color="auto" w:fill="auto"/>
            <w:noWrap/>
            <w:vAlign w:val="bottom"/>
            <w:hideMark/>
          </w:tcPr>
          <w:p w14:paraId="1C660B47" w14:textId="77777777" w:rsidR="009B7116" w:rsidRPr="00D17069" w:rsidRDefault="009B7116" w:rsidP="003D2209">
            <w:pPr>
              <w:jc w:val="right"/>
              <w:rPr>
                <w:color w:val="000000"/>
                <w:sz w:val="22"/>
                <w:szCs w:val="22"/>
              </w:rPr>
            </w:pPr>
            <w:r w:rsidRPr="00D17069">
              <w:rPr>
                <w:color w:val="000000"/>
                <w:sz w:val="22"/>
                <w:szCs w:val="22"/>
              </w:rPr>
              <w:t>701</w:t>
            </w:r>
          </w:p>
        </w:tc>
        <w:tc>
          <w:tcPr>
            <w:tcW w:w="1326" w:type="dxa"/>
            <w:tcBorders>
              <w:top w:val="nil"/>
              <w:left w:val="nil"/>
              <w:bottom w:val="single" w:sz="18" w:space="0" w:color="auto"/>
              <w:right w:val="single" w:sz="18" w:space="0" w:color="auto"/>
            </w:tcBorders>
            <w:shd w:val="clear" w:color="auto" w:fill="auto"/>
            <w:noWrap/>
            <w:vAlign w:val="bottom"/>
            <w:hideMark/>
          </w:tcPr>
          <w:p w14:paraId="11CB53A6" w14:textId="77777777" w:rsidR="009B7116" w:rsidRPr="00D17069" w:rsidRDefault="009B7116" w:rsidP="003D2209">
            <w:pPr>
              <w:jc w:val="right"/>
              <w:rPr>
                <w:color w:val="000000"/>
                <w:sz w:val="22"/>
                <w:szCs w:val="22"/>
              </w:rPr>
            </w:pPr>
            <w:r w:rsidRPr="00D17069">
              <w:rPr>
                <w:color w:val="000000"/>
                <w:sz w:val="22"/>
                <w:szCs w:val="22"/>
              </w:rPr>
              <w:t>686</w:t>
            </w:r>
          </w:p>
        </w:tc>
      </w:tr>
    </w:tbl>
    <w:p w14:paraId="1006BFE1" w14:textId="77777777" w:rsidR="009B7116" w:rsidRDefault="009B7116" w:rsidP="009B7116">
      <w:pPr>
        <w:jc w:val="both"/>
        <w:rPr>
          <w:color w:val="FF0000"/>
        </w:rPr>
      </w:pPr>
    </w:p>
    <w:p w14:paraId="25DC5FD0" w14:textId="65B37977" w:rsidR="009B7116" w:rsidRDefault="009B7116" w:rsidP="006B6644">
      <w:pPr>
        <w:jc w:val="both"/>
        <w:rPr>
          <w:color w:val="FF0000"/>
        </w:rPr>
      </w:pPr>
    </w:p>
    <w:p w14:paraId="3147C065" w14:textId="28ACA754" w:rsidR="009B7116" w:rsidRDefault="009B7116" w:rsidP="006B6644">
      <w:pPr>
        <w:jc w:val="both"/>
        <w:rPr>
          <w:color w:val="FF0000"/>
        </w:rPr>
      </w:pPr>
    </w:p>
    <w:p w14:paraId="029C03AE" w14:textId="1DFC5EB3" w:rsidR="009B7116" w:rsidRPr="00893D57" w:rsidRDefault="009B7116" w:rsidP="006B6644">
      <w:pPr>
        <w:jc w:val="both"/>
      </w:pPr>
      <w:r w:rsidRPr="00893D57">
        <w:t>V Žamberku dne 12. října 2021</w:t>
      </w:r>
    </w:p>
    <w:p w14:paraId="75C9C740" w14:textId="58EDD45D" w:rsidR="009B7116" w:rsidRPr="00893D57" w:rsidRDefault="009B7116" w:rsidP="006B6644">
      <w:pPr>
        <w:jc w:val="both"/>
      </w:pPr>
    </w:p>
    <w:p w14:paraId="36F8E634" w14:textId="05A41A62" w:rsidR="009B7116" w:rsidRPr="00893D57" w:rsidRDefault="009B7116" w:rsidP="006B6644">
      <w:pPr>
        <w:jc w:val="both"/>
      </w:pPr>
    </w:p>
    <w:p w14:paraId="0394CBA4" w14:textId="7E55023B" w:rsidR="009B7116" w:rsidRPr="00893D57" w:rsidRDefault="009B7116" w:rsidP="006B6644">
      <w:pPr>
        <w:jc w:val="both"/>
      </w:pPr>
    </w:p>
    <w:p w14:paraId="1E437F5B" w14:textId="1E798B85" w:rsidR="009B7116" w:rsidRPr="00893D57" w:rsidRDefault="009B7116" w:rsidP="006B6644">
      <w:pPr>
        <w:jc w:val="both"/>
      </w:pPr>
    </w:p>
    <w:p w14:paraId="37EA2F67" w14:textId="2E296433" w:rsidR="009B7116" w:rsidRPr="00893D57" w:rsidRDefault="009B7116" w:rsidP="006B6644">
      <w:pPr>
        <w:jc w:val="both"/>
      </w:pPr>
    </w:p>
    <w:p w14:paraId="04F5D3F2" w14:textId="65D08F1A" w:rsidR="009B7116" w:rsidRPr="00893D57" w:rsidRDefault="009B7116" w:rsidP="006B6644">
      <w:pPr>
        <w:jc w:val="both"/>
      </w:pPr>
    </w:p>
    <w:p w14:paraId="0D0ECE63" w14:textId="0C105BB3" w:rsidR="009B7116" w:rsidRPr="00893D57" w:rsidRDefault="009B7116" w:rsidP="006B6644">
      <w:pPr>
        <w:jc w:val="both"/>
      </w:pPr>
    </w:p>
    <w:p w14:paraId="6A9A8A30" w14:textId="04DD3B32" w:rsidR="009B7116" w:rsidRPr="00893D57" w:rsidRDefault="009B7116" w:rsidP="006B6644">
      <w:pPr>
        <w:jc w:val="both"/>
      </w:pPr>
      <w:r w:rsidRPr="00893D57">
        <w:t>PhDr. Zuzana Pecháčková</w:t>
      </w:r>
    </w:p>
    <w:p w14:paraId="363490E8" w14:textId="7E5C543F" w:rsidR="009B7116" w:rsidRPr="00893D57" w:rsidRDefault="009B7116" w:rsidP="006B6644">
      <w:pPr>
        <w:jc w:val="both"/>
      </w:pPr>
      <w:r w:rsidRPr="00893D57">
        <w:t>ředitelka školy</w:t>
      </w:r>
    </w:p>
    <w:sectPr w:rsidR="009B7116" w:rsidRPr="00893D57" w:rsidSect="00663B70">
      <w:footerReference w:type="default" r:id="rId15"/>
      <w:pgSz w:w="11906" w:h="16838" w:code="9"/>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6960" w14:textId="77777777" w:rsidR="006033AF" w:rsidRDefault="006033AF" w:rsidP="002938E2">
      <w:r>
        <w:separator/>
      </w:r>
    </w:p>
  </w:endnote>
  <w:endnote w:type="continuationSeparator" w:id="0">
    <w:p w14:paraId="3532DA73" w14:textId="77777777" w:rsidR="006033AF" w:rsidRDefault="006033AF" w:rsidP="0029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597273"/>
      <w:docPartObj>
        <w:docPartGallery w:val="Page Numbers (Bottom of Page)"/>
        <w:docPartUnique/>
      </w:docPartObj>
    </w:sdtPr>
    <w:sdtEndPr/>
    <w:sdtContent>
      <w:p w14:paraId="0E771817" w14:textId="77777777" w:rsidR="006033AF" w:rsidRDefault="006033AF">
        <w:pPr>
          <w:pStyle w:val="Zpat"/>
          <w:jc w:val="center"/>
        </w:pPr>
        <w:r>
          <w:fldChar w:fldCharType="begin"/>
        </w:r>
        <w:r>
          <w:instrText>PAGE   \* MERGEFORMAT</w:instrText>
        </w:r>
        <w:r>
          <w:fldChar w:fldCharType="separate"/>
        </w:r>
        <w:r>
          <w:rPr>
            <w:noProof/>
          </w:rPr>
          <w:t>15</w:t>
        </w:r>
        <w:r>
          <w:rPr>
            <w:noProof/>
          </w:rPr>
          <w:fldChar w:fldCharType="end"/>
        </w:r>
      </w:p>
    </w:sdtContent>
  </w:sdt>
  <w:p w14:paraId="09E3E4BA" w14:textId="77777777" w:rsidR="006033AF" w:rsidRDefault="006033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F993" w14:textId="77777777" w:rsidR="006033AF" w:rsidRDefault="006033AF" w:rsidP="002938E2">
      <w:r>
        <w:separator/>
      </w:r>
    </w:p>
  </w:footnote>
  <w:footnote w:type="continuationSeparator" w:id="0">
    <w:p w14:paraId="50EA2551" w14:textId="77777777" w:rsidR="006033AF" w:rsidRDefault="006033AF" w:rsidP="00293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940"/>
    <w:multiLevelType w:val="hybridMultilevel"/>
    <w:tmpl w:val="F780AFDA"/>
    <w:lvl w:ilvl="0" w:tplc="E3F01D0E">
      <w:start w:val="1"/>
      <w:numFmt w:val="bullet"/>
      <w:lvlText w:val=""/>
      <w:lvlJc w:val="left"/>
      <w:pPr>
        <w:ind w:left="720" w:hanging="360"/>
      </w:pPr>
      <w:rPr>
        <w:rFonts w:ascii="Wingdings" w:hAnsi="Wingdings" w:hint="default"/>
        <w:b/>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402BE0"/>
    <w:multiLevelType w:val="multilevel"/>
    <w:tmpl w:val="0B1685DC"/>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03B7E"/>
    <w:multiLevelType w:val="multilevel"/>
    <w:tmpl w:val="6DF606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8EB26E8"/>
    <w:multiLevelType w:val="hybridMultilevel"/>
    <w:tmpl w:val="7CC61EA6"/>
    <w:lvl w:ilvl="0" w:tplc="076C166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B44884"/>
    <w:multiLevelType w:val="multilevel"/>
    <w:tmpl w:val="6DF606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B141488"/>
    <w:multiLevelType w:val="hybridMultilevel"/>
    <w:tmpl w:val="BF221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D56C0"/>
    <w:multiLevelType w:val="hybridMultilevel"/>
    <w:tmpl w:val="E230FA0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B220D4"/>
    <w:multiLevelType w:val="hybridMultilevel"/>
    <w:tmpl w:val="4DE23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E25C95"/>
    <w:multiLevelType w:val="hybridMultilevel"/>
    <w:tmpl w:val="1FE62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280CE2"/>
    <w:multiLevelType w:val="multilevel"/>
    <w:tmpl w:val="B726A07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3DB43BE"/>
    <w:multiLevelType w:val="hybridMultilevel"/>
    <w:tmpl w:val="28B4C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4727C1"/>
    <w:multiLevelType w:val="hybridMultilevel"/>
    <w:tmpl w:val="8A86C92C"/>
    <w:lvl w:ilvl="0" w:tplc="3C10BEA6">
      <w:start w:val="1"/>
      <w:numFmt w:val="bullet"/>
      <w:lvlText w:val=""/>
      <w:lvlJc w:val="left"/>
      <w:pPr>
        <w:ind w:left="3916" w:hanging="360"/>
      </w:pPr>
      <w:rPr>
        <w:rFonts w:ascii="Wingdings" w:hAnsi="Wingdings" w:hint="default"/>
        <w:color w:val="auto"/>
      </w:rPr>
    </w:lvl>
    <w:lvl w:ilvl="1" w:tplc="04050003">
      <w:start w:val="1"/>
      <w:numFmt w:val="bullet"/>
      <w:lvlText w:val="o"/>
      <w:lvlJc w:val="left"/>
      <w:pPr>
        <w:ind w:left="4636" w:hanging="360"/>
      </w:pPr>
      <w:rPr>
        <w:rFonts w:ascii="Courier New" w:hAnsi="Courier New" w:cs="Courier New" w:hint="default"/>
      </w:rPr>
    </w:lvl>
    <w:lvl w:ilvl="2" w:tplc="04050005" w:tentative="1">
      <w:start w:val="1"/>
      <w:numFmt w:val="bullet"/>
      <w:lvlText w:val=""/>
      <w:lvlJc w:val="left"/>
      <w:pPr>
        <w:ind w:left="5356" w:hanging="360"/>
      </w:pPr>
      <w:rPr>
        <w:rFonts w:ascii="Wingdings" w:hAnsi="Wingdings" w:hint="default"/>
      </w:rPr>
    </w:lvl>
    <w:lvl w:ilvl="3" w:tplc="04050001" w:tentative="1">
      <w:start w:val="1"/>
      <w:numFmt w:val="bullet"/>
      <w:lvlText w:val=""/>
      <w:lvlJc w:val="left"/>
      <w:pPr>
        <w:ind w:left="6076" w:hanging="360"/>
      </w:pPr>
      <w:rPr>
        <w:rFonts w:ascii="Symbol" w:hAnsi="Symbol" w:hint="default"/>
      </w:rPr>
    </w:lvl>
    <w:lvl w:ilvl="4" w:tplc="04050003" w:tentative="1">
      <w:start w:val="1"/>
      <w:numFmt w:val="bullet"/>
      <w:lvlText w:val="o"/>
      <w:lvlJc w:val="left"/>
      <w:pPr>
        <w:ind w:left="6796" w:hanging="360"/>
      </w:pPr>
      <w:rPr>
        <w:rFonts w:ascii="Courier New" w:hAnsi="Courier New" w:cs="Courier New" w:hint="default"/>
      </w:rPr>
    </w:lvl>
    <w:lvl w:ilvl="5" w:tplc="04050005" w:tentative="1">
      <w:start w:val="1"/>
      <w:numFmt w:val="bullet"/>
      <w:lvlText w:val=""/>
      <w:lvlJc w:val="left"/>
      <w:pPr>
        <w:ind w:left="7516" w:hanging="360"/>
      </w:pPr>
      <w:rPr>
        <w:rFonts w:ascii="Wingdings" w:hAnsi="Wingdings" w:hint="default"/>
      </w:rPr>
    </w:lvl>
    <w:lvl w:ilvl="6" w:tplc="04050001" w:tentative="1">
      <w:start w:val="1"/>
      <w:numFmt w:val="bullet"/>
      <w:lvlText w:val=""/>
      <w:lvlJc w:val="left"/>
      <w:pPr>
        <w:ind w:left="8236" w:hanging="360"/>
      </w:pPr>
      <w:rPr>
        <w:rFonts w:ascii="Symbol" w:hAnsi="Symbol" w:hint="default"/>
      </w:rPr>
    </w:lvl>
    <w:lvl w:ilvl="7" w:tplc="04050003" w:tentative="1">
      <w:start w:val="1"/>
      <w:numFmt w:val="bullet"/>
      <w:lvlText w:val="o"/>
      <w:lvlJc w:val="left"/>
      <w:pPr>
        <w:ind w:left="8956" w:hanging="360"/>
      </w:pPr>
      <w:rPr>
        <w:rFonts w:ascii="Courier New" w:hAnsi="Courier New" w:cs="Courier New" w:hint="default"/>
      </w:rPr>
    </w:lvl>
    <w:lvl w:ilvl="8" w:tplc="04050005" w:tentative="1">
      <w:start w:val="1"/>
      <w:numFmt w:val="bullet"/>
      <w:lvlText w:val=""/>
      <w:lvlJc w:val="left"/>
      <w:pPr>
        <w:ind w:left="9676" w:hanging="360"/>
      </w:pPr>
      <w:rPr>
        <w:rFonts w:ascii="Wingdings" w:hAnsi="Wingdings" w:hint="default"/>
      </w:rPr>
    </w:lvl>
  </w:abstractNum>
  <w:abstractNum w:abstractNumId="12" w15:restartNumberingAfterBreak="0">
    <w:nsid w:val="2F910671"/>
    <w:multiLevelType w:val="hybridMultilevel"/>
    <w:tmpl w:val="953E0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23705F"/>
    <w:multiLevelType w:val="hybridMultilevel"/>
    <w:tmpl w:val="B59E18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877825"/>
    <w:multiLevelType w:val="hybridMultilevel"/>
    <w:tmpl w:val="F7D2E9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7520F1"/>
    <w:multiLevelType w:val="multilevel"/>
    <w:tmpl w:val="D6F2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EA49CE"/>
    <w:multiLevelType w:val="hybridMultilevel"/>
    <w:tmpl w:val="31BC7A7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15:restartNumberingAfterBreak="0">
    <w:nsid w:val="369A6781"/>
    <w:multiLevelType w:val="hybridMultilevel"/>
    <w:tmpl w:val="1AAC9DE6"/>
    <w:lvl w:ilvl="0" w:tplc="241C87A0">
      <w:start w:val="1"/>
      <w:numFmt w:val="upperLetter"/>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E03844"/>
    <w:multiLevelType w:val="hybridMultilevel"/>
    <w:tmpl w:val="BB72BA30"/>
    <w:lvl w:ilvl="0" w:tplc="0405000B">
      <w:start w:val="1"/>
      <w:numFmt w:val="bullet"/>
      <w:lvlText w:val=""/>
      <w:lvlJc w:val="left"/>
      <w:pPr>
        <w:ind w:left="1788" w:hanging="360"/>
      </w:pPr>
      <w:rPr>
        <w:rFonts w:ascii="Wingdings" w:hAnsi="Wingdings"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9" w15:restartNumberingAfterBreak="0">
    <w:nsid w:val="3E2126A7"/>
    <w:multiLevelType w:val="hybridMultilevel"/>
    <w:tmpl w:val="7E223D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4028DF"/>
    <w:multiLevelType w:val="hybridMultilevel"/>
    <w:tmpl w:val="48183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0F5321"/>
    <w:multiLevelType w:val="hybridMultilevel"/>
    <w:tmpl w:val="8AF42D8C"/>
    <w:lvl w:ilvl="0" w:tplc="917470E2">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22F5958"/>
    <w:multiLevelType w:val="hybridMultilevel"/>
    <w:tmpl w:val="BCC0C6FA"/>
    <w:lvl w:ilvl="0" w:tplc="1AD49A5A">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2F73CD2"/>
    <w:multiLevelType w:val="multilevel"/>
    <w:tmpl w:val="A03A44A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4" w15:restartNumberingAfterBreak="0">
    <w:nsid w:val="44152B06"/>
    <w:multiLevelType w:val="hybridMultilevel"/>
    <w:tmpl w:val="83E8E36C"/>
    <w:lvl w:ilvl="0" w:tplc="F5FC630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08096E"/>
    <w:multiLevelType w:val="hybridMultilevel"/>
    <w:tmpl w:val="E4705D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6DE6686"/>
    <w:multiLevelType w:val="hybridMultilevel"/>
    <w:tmpl w:val="8DDC9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8CB59F0"/>
    <w:multiLevelType w:val="hybridMultilevel"/>
    <w:tmpl w:val="4724A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C965641"/>
    <w:multiLevelType w:val="multilevel"/>
    <w:tmpl w:val="FFDC3E3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9" w15:restartNumberingAfterBreak="0">
    <w:nsid w:val="4DD36B76"/>
    <w:multiLevelType w:val="multilevel"/>
    <w:tmpl w:val="B6AC7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6E66AE"/>
    <w:multiLevelType w:val="hybridMultilevel"/>
    <w:tmpl w:val="E0B2B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3983B35"/>
    <w:multiLevelType w:val="hybridMultilevel"/>
    <w:tmpl w:val="EFBE13E6"/>
    <w:lvl w:ilvl="0" w:tplc="CC44F710">
      <w:start w:val="1"/>
      <w:numFmt w:val="bullet"/>
      <w:lvlText w:val=""/>
      <w:lvlJc w:val="left"/>
      <w:pPr>
        <w:ind w:left="1788" w:hanging="360"/>
      </w:pPr>
      <w:rPr>
        <w:rFonts w:ascii="Wingdings" w:hAnsi="Wingdings" w:hint="default"/>
        <w:color w:val="auto"/>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32" w15:restartNumberingAfterBreak="0">
    <w:nsid w:val="54C31640"/>
    <w:multiLevelType w:val="hybridMultilevel"/>
    <w:tmpl w:val="9E4A05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6A008D0"/>
    <w:multiLevelType w:val="hybridMultilevel"/>
    <w:tmpl w:val="68A26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BFD51EC"/>
    <w:multiLevelType w:val="hybridMultilevel"/>
    <w:tmpl w:val="EB34A77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4321E2"/>
    <w:multiLevelType w:val="hybridMultilevel"/>
    <w:tmpl w:val="FC4A3C48"/>
    <w:lvl w:ilvl="0" w:tplc="F65CC83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DA0170C"/>
    <w:multiLevelType w:val="hybridMultilevel"/>
    <w:tmpl w:val="B1B0234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7" w15:restartNumberingAfterBreak="0">
    <w:nsid w:val="603947E6"/>
    <w:multiLevelType w:val="hybridMultilevel"/>
    <w:tmpl w:val="D8B66548"/>
    <w:lvl w:ilvl="0" w:tplc="8D825506">
      <w:start w:val="1"/>
      <w:numFmt w:val="bullet"/>
      <w:lvlText w:val="-"/>
      <w:lvlJc w:val="left"/>
      <w:pPr>
        <w:ind w:left="644" w:hanging="360"/>
      </w:pPr>
      <w:rPr>
        <w:rFonts w:ascii="Times New Roman" w:eastAsia="Times New Roman" w:hAnsi="Times New Roman" w:cs="Times New Roman"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140203F"/>
    <w:multiLevelType w:val="hybridMultilevel"/>
    <w:tmpl w:val="7F5459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3F31D47"/>
    <w:multiLevelType w:val="hybridMultilevel"/>
    <w:tmpl w:val="96663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80A15BA"/>
    <w:multiLevelType w:val="multilevel"/>
    <w:tmpl w:val="65EA2E5A"/>
    <w:lvl w:ilvl="0">
      <w:start w:val="5"/>
      <w:numFmt w:val="decimal"/>
      <w:lvlText w:val="%1"/>
      <w:lvlJc w:val="left"/>
      <w:pPr>
        <w:ind w:left="360" w:hanging="360"/>
      </w:pPr>
      <w:rPr>
        <w:rFonts w:hint="default"/>
        <w:u w:val="none"/>
      </w:rPr>
    </w:lvl>
    <w:lvl w:ilvl="1">
      <w:start w:val="1"/>
      <w:numFmt w:val="decimal"/>
      <w:lvlText w:val="%1.%2"/>
      <w:lvlJc w:val="left"/>
      <w:pPr>
        <w:ind w:left="1068" w:hanging="360"/>
      </w:pPr>
      <w:rPr>
        <w:rFonts w:hint="default"/>
        <w:color w:val="auto"/>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abstractNum w:abstractNumId="41" w15:restartNumberingAfterBreak="0">
    <w:nsid w:val="6B2C3E23"/>
    <w:multiLevelType w:val="hybridMultilevel"/>
    <w:tmpl w:val="2340C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D7C0AF6"/>
    <w:multiLevelType w:val="hybridMultilevel"/>
    <w:tmpl w:val="45FE8E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FDB6232"/>
    <w:multiLevelType w:val="hybridMultilevel"/>
    <w:tmpl w:val="9D7E91C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04D0D10"/>
    <w:multiLevelType w:val="hybridMultilevel"/>
    <w:tmpl w:val="B456F7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0506F5C"/>
    <w:multiLevelType w:val="hybridMultilevel"/>
    <w:tmpl w:val="10DACA50"/>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46" w15:restartNumberingAfterBreak="0">
    <w:nsid w:val="729C2607"/>
    <w:multiLevelType w:val="multilevel"/>
    <w:tmpl w:val="3EDA98DC"/>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7" w15:restartNumberingAfterBreak="0">
    <w:nsid w:val="7536734D"/>
    <w:multiLevelType w:val="hybridMultilevel"/>
    <w:tmpl w:val="687CB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53A7CDD"/>
    <w:multiLevelType w:val="hybridMultilevel"/>
    <w:tmpl w:val="456A6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6375C33"/>
    <w:multiLevelType w:val="hybridMultilevel"/>
    <w:tmpl w:val="06DEC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6C3654B"/>
    <w:multiLevelType w:val="multilevel"/>
    <w:tmpl w:val="982C781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7AB82B99"/>
    <w:multiLevelType w:val="hybridMultilevel"/>
    <w:tmpl w:val="749A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F024789"/>
    <w:multiLevelType w:val="hybridMultilevel"/>
    <w:tmpl w:val="96C0B280"/>
    <w:lvl w:ilvl="0" w:tplc="6AB4F29C">
      <w:start w:val="1"/>
      <w:numFmt w:val="bullet"/>
      <w:lvlText w:val=""/>
      <w:lvlJc w:val="left"/>
      <w:pPr>
        <w:ind w:left="1778" w:hanging="360"/>
      </w:pPr>
      <w:rPr>
        <w:rFonts w:ascii="Wingdings" w:hAnsi="Wingdings" w:hint="default"/>
        <w:color w:val="auto"/>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num w:numId="1">
    <w:abstractNumId w:val="6"/>
  </w:num>
  <w:num w:numId="2">
    <w:abstractNumId w:val="23"/>
  </w:num>
  <w:num w:numId="3">
    <w:abstractNumId w:val="28"/>
  </w:num>
  <w:num w:numId="4">
    <w:abstractNumId w:val="2"/>
  </w:num>
  <w:num w:numId="5">
    <w:abstractNumId w:val="19"/>
  </w:num>
  <w:num w:numId="6">
    <w:abstractNumId w:val="43"/>
  </w:num>
  <w:num w:numId="7">
    <w:abstractNumId w:val="14"/>
  </w:num>
  <w:num w:numId="8">
    <w:abstractNumId w:val="52"/>
  </w:num>
  <w:num w:numId="9">
    <w:abstractNumId w:val="16"/>
  </w:num>
  <w:num w:numId="10">
    <w:abstractNumId w:val="11"/>
  </w:num>
  <w:num w:numId="11">
    <w:abstractNumId w:val="31"/>
  </w:num>
  <w:num w:numId="12">
    <w:abstractNumId w:val="35"/>
  </w:num>
  <w:num w:numId="13">
    <w:abstractNumId w:val="47"/>
  </w:num>
  <w:num w:numId="14">
    <w:abstractNumId w:val="45"/>
  </w:num>
  <w:num w:numId="15">
    <w:abstractNumId w:val="18"/>
  </w:num>
  <w:num w:numId="16">
    <w:abstractNumId w:val="32"/>
  </w:num>
  <w:num w:numId="17">
    <w:abstractNumId w:val="48"/>
  </w:num>
  <w:num w:numId="18">
    <w:abstractNumId w:val="36"/>
  </w:num>
  <w:num w:numId="19">
    <w:abstractNumId w:val="17"/>
  </w:num>
  <w:num w:numId="20">
    <w:abstractNumId w:val="46"/>
  </w:num>
  <w:num w:numId="21">
    <w:abstractNumId w:val="9"/>
  </w:num>
  <w:num w:numId="22">
    <w:abstractNumId w:val="40"/>
  </w:num>
  <w:num w:numId="23">
    <w:abstractNumId w:val="22"/>
  </w:num>
  <w:num w:numId="24">
    <w:abstractNumId w:val="50"/>
  </w:num>
  <w:num w:numId="25">
    <w:abstractNumId w:val="24"/>
  </w:num>
  <w:num w:numId="26">
    <w:abstractNumId w:val="49"/>
  </w:num>
  <w:num w:numId="27">
    <w:abstractNumId w:val="0"/>
  </w:num>
  <w:num w:numId="28">
    <w:abstractNumId w:val="21"/>
  </w:num>
  <w:num w:numId="29">
    <w:abstractNumId w:val="38"/>
  </w:num>
  <w:num w:numId="30">
    <w:abstractNumId w:val="30"/>
  </w:num>
  <w:num w:numId="31">
    <w:abstractNumId w:val="5"/>
  </w:num>
  <w:num w:numId="32">
    <w:abstractNumId w:val="15"/>
  </w:num>
  <w:num w:numId="33">
    <w:abstractNumId w:val="1"/>
  </w:num>
  <w:num w:numId="34">
    <w:abstractNumId w:val="29"/>
  </w:num>
  <w:num w:numId="35">
    <w:abstractNumId w:val="13"/>
  </w:num>
  <w:num w:numId="36">
    <w:abstractNumId w:val="37"/>
  </w:num>
  <w:num w:numId="37">
    <w:abstractNumId w:val="44"/>
  </w:num>
  <w:num w:numId="38">
    <w:abstractNumId w:val="27"/>
  </w:num>
  <w:num w:numId="39">
    <w:abstractNumId w:val="7"/>
  </w:num>
  <w:num w:numId="40">
    <w:abstractNumId w:val="12"/>
  </w:num>
  <w:num w:numId="41">
    <w:abstractNumId w:val="51"/>
  </w:num>
  <w:num w:numId="42">
    <w:abstractNumId w:val="42"/>
  </w:num>
  <w:num w:numId="43">
    <w:abstractNumId w:val="20"/>
  </w:num>
  <w:num w:numId="44">
    <w:abstractNumId w:val="3"/>
  </w:num>
  <w:num w:numId="45">
    <w:abstractNumId w:val="34"/>
  </w:num>
  <w:num w:numId="46">
    <w:abstractNumId w:val="25"/>
  </w:num>
  <w:num w:numId="47">
    <w:abstractNumId w:val="26"/>
  </w:num>
  <w:num w:numId="48">
    <w:abstractNumId w:val="10"/>
  </w:num>
  <w:num w:numId="49">
    <w:abstractNumId w:val="4"/>
  </w:num>
  <w:num w:numId="50">
    <w:abstractNumId w:val="39"/>
  </w:num>
  <w:num w:numId="51">
    <w:abstractNumId w:val="33"/>
  </w:num>
  <w:num w:numId="52">
    <w:abstractNumId w:val="8"/>
  </w:num>
  <w:num w:numId="53">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A2D"/>
    <w:rsid w:val="0000047B"/>
    <w:rsid w:val="000017DC"/>
    <w:rsid w:val="00002677"/>
    <w:rsid w:val="00002D8B"/>
    <w:rsid w:val="0000393E"/>
    <w:rsid w:val="00004920"/>
    <w:rsid w:val="00005ADB"/>
    <w:rsid w:val="0000645D"/>
    <w:rsid w:val="00007161"/>
    <w:rsid w:val="00007258"/>
    <w:rsid w:val="00007DD7"/>
    <w:rsid w:val="00010331"/>
    <w:rsid w:val="0001048C"/>
    <w:rsid w:val="000105BC"/>
    <w:rsid w:val="00010AD0"/>
    <w:rsid w:val="00010C52"/>
    <w:rsid w:val="00011D1F"/>
    <w:rsid w:val="0001343B"/>
    <w:rsid w:val="00013AB6"/>
    <w:rsid w:val="00014959"/>
    <w:rsid w:val="0001519A"/>
    <w:rsid w:val="00015B51"/>
    <w:rsid w:val="00016A28"/>
    <w:rsid w:val="00017352"/>
    <w:rsid w:val="0002186F"/>
    <w:rsid w:val="00022A10"/>
    <w:rsid w:val="00022C3E"/>
    <w:rsid w:val="00022E62"/>
    <w:rsid w:val="00023415"/>
    <w:rsid w:val="0002389F"/>
    <w:rsid w:val="00026CA7"/>
    <w:rsid w:val="00030A96"/>
    <w:rsid w:val="00030BC7"/>
    <w:rsid w:val="0003102C"/>
    <w:rsid w:val="000317E1"/>
    <w:rsid w:val="000319B9"/>
    <w:rsid w:val="0003365E"/>
    <w:rsid w:val="00033E10"/>
    <w:rsid w:val="00035726"/>
    <w:rsid w:val="000363A2"/>
    <w:rsid w:val="000363DB"/>
    <w:rsid w:val="00036599"/>
    <w:rsid w:val="00036BFA"/>
    <w:rsid w:val="00037C75"/>
    <w:rsid w:val="00040A96"/>
    <w:rsid w:val="0004293B"/>
    <w:rsid w:val="0004294D"/>
    <w:rsid w:val="00042FCE"/>
    <w:rsid w:val="00043530"/>
    <w:rsid w:val="00044A66"/>
    <w:rsid w:val="00044C49"/>
    <w:rsid w:val="0004796D"/>
    <w:rsid w:val="00047E9E"/>
    <w:rsid w:val="00053155"/>
    <w:rsid w:val="00055015"/>
    <w:rsid w:val="00055865"/>
    <w:rsid w:val="00055C09"/>
    <w:rsid w:val="000572AE"/>
    <w:rsid w:val="0006105B"/>
    <w:rsid w:val="00061702"/>
    <w:rsid w:val="000617AD"/>
    <w:rsid w:val="00062E21"/>
    <w:rsid w:val="00064030"/>
    <w:rsid w:val="0006499D"/>
    <w:rsid w:val="0007080A"/>
    <w:rsid w:val="00070C3A"/>
    <w:rsid w:val="0007260E"/>
    <w:rsid w:val="00072E84"/>
    <w:rsid w:val="00074FCE"/>
    <w:rsid w:val="00076BDD"/>
    <w:rsid w:val="000816BA"/>
    <w:rsid w:val="000863FF"/>
    <w:rsid w:val="000870C7"/>
    <w:rsid w:val="00090108"/>
    <w:rsid w:val="00090F09"/>
    <w:rsid w:val="000925C7"/>
    <w:rsid w:val="000928D8"/>
    <w:rsid w:val="00092ED6"/>
    <w:rsid w:val="00094D0C"/>
    <w:rsid w:val="00095E25"/>
    <w:rsid w:val="00095F36"/>
    <w:rsid w:val="00095FCF"/>
    <w:rsid w:val="000960B8"/>
    <w:rsid w:val="000977ED"/>
    <w:rsid w:val="00097DDE"/>
    <w:rsid w:val="000A038C"/>
    <w:rsid w:val="000A2EBC"/>
    <w:rsid w:val="000A39B7"/>
    <w:rsid w:val="000A4DF1"/>
    <w:rsid w:val="000A6466"/>
    <w:rsid w:val="000A64E2"/>
    <w:rsid w:val="000A6EFE"/>
    <w:rsid w:val="000B232C"/>
    <w:rsid w:val="000B4A10"/>
    <w:rsid w:val="000B51D5"/>
    <w:rsid w:val="000B5A34"/>
    <w:rsid w:val="000B5B96"/>
    <w:rsid w:val="000B76D2"/>
    <w:rsid w:val="000C110C"/>
    <w:rsid w:val="000C2580"/>
    <w:rsid w:val="000C4E43"/>
    <w:rsid w:val="000C5AD3"/>
    <w:rsid w:val="000C7EC7"/>
    <w:rsid w:val="000D0F3A"/>
    <w:rsid w:val="000D18D7"/>
    <w:rsid w:val="000D2511"/>
    <w:rsid w:val="000D3BC7"/>
    <w:rsid w:val="000D3C9C"/>
    <w:rsid w:val="000D7135"/>
    <w:rsid w:val="000E0104"/>
    <w:rsid w:val="000E0502"/>
    <w:rsid w:val="000E19D8"/>
    <w:rsid w:val="000E3217"/>
    <w:rsid w:val="000E4206"/>
    <w:rsid w:val="000E4338"/>
    <w:rsid w:val="000E6051"/>
    <w:rsid w:val="000E7248"/>
    <w:rsid w:val="000E7B7B"/>
    <w:rsid w:val="000F0887"/>
    <w:rsid w:val="000F0B14"/>
    <w:rsid w:val="000F0B24"/>
    <w:rsid w:val="000F0D4E"/>
    <w:rsid w:val="000F1CD9"/>
    <w:rsid w:val="000F2400"/>
    <w:rsid w:val="000F3D6A"/>
    <w:rsid w:val="000F51D5"/>
    <w:rsid w:val="000F65D7"/>
    <w:rsid w:val="000F73B2"/>
    <w:rsid w:val="001001BF"/>
    <w:rsid w:val="0010054F"/>
    <w:rsid w:val="00100EC9"/>
    <w:rsid w:val="00103919"/>
    <w:rsid w:val="00104580"/>
    <w:rsid w:val="001047EB"/>
    <w:rsid w:val="001053F7"/>
    <w:rsid w:val="00105F3E"/>
    <w:rsid w:val="00107360"/>
    <w:rsid w:val="00107730"/>
    <w:rsid w:val="00107D07"/>
    <w:rsid w:val="00107E30"/>
    <w:rsid w:val="00111B60"/>
    <w:rsid w:val="00111EAF"/>
    <w:rsid w:val="0011202E"/>
    <w:rsid w:val="00112827"/>
    <w:rsid w:val="001144A4"/>
    <w:rsid w:val="001148DC"/>
    <w:rsid w:val="0011579D"/>
    <w:rsid w:val="00116935"/>
    <w:rsid w:val="00116A14"/>
    <w:rsid w:val="00116D81"/>
    <w:rsid w:val="00117941"/>
    <w:rsid w:val="00120A86"/>
    <w:rsid w:val="00120EA6"/>
    <w:rsid w:val="00122830"/>
    <w:rsid w:val="001237A1"/>
    <w:rsid w:val="00123FD1"/>
    <w:rsid w:val="00124C7A"/>
    <w:rsid w:val="00125E60"/>
    <w:rsid w:val="001262E8"/>
    <w:rsid w:val="00127EAE"/>
    <w:rsid w:val="001301A5"/>
    <w:rsid w:val="00130EA8"/>
    <w:rsid w:val="00132F48"/>
    <w:rsid w:val="00133894"/>
    <w:rsid w:val="0013590A"/>
    <w:rsid w:val="00135989"/>
    <w:rsid w:val="001360B5"/>
    <w:rsid w:val="001369B5"/>
    <w:rsid w:val="00136A1E"/>
    <w:rsid w:val="00141A06"/>
    <w:rsid w:val="001438CF"/>
    <w:rsid w:val="001439D3"/>
    <w:rsid w:val="0014582A"/>
    <w:rsid w:val="001459FD"/>
    <w:rsid w:val="00146095"/>
    <w:rsid w:val="0014710A"/>
    <w:rsid w:val="00152B55"/>
    <w:rsid w:val="0015465F"/>
    <w:rsid w:val="00156B78"/>
    <w:rsid w:val="00163647"/>
    <w:rsid w:val="00166159"/>
    <w:rsid w:val="001662DC"/>
    <w:rsid w:val="001676F9"/>
    <w:rsid w:val="00167F7C"/>
    <w:rsid w:val="00170815"/>
    <w:rsid w:val="001716BB"/>
    <w:rsid w:val="00171CB0"/>
    <w:rsid w:val="00171E48"/>
    <w:rsid w:val="00175D76"/>
    <w:rsid w:val="001768A9"/>
    <w:rsid w:val="00183D4B"/>
    <w:rsid w:val="00184003"/>
    <w:rsid w:val="00184055"/>
    <w:rsid w:val="0018444E"/>
    <w:rsid w:val="001864CD"/>
    <w:rsid w:val="00186E6F"/>
    <w:rsid w:val="00187048"/>
    <w:rsid w:val="001875C0"/>
    <w:rsid w:val="00187A58"/>
    <w:rsid w:val="00187A9A"/>
    <w:rsid w:val="00187B39"/>
    <w:rsid w:val="00190D8F"/>
    <w:rsid w:val="001916FF"/>
    <w:rsid w:val="00191CC8"/>
    <w:rsid w:val="00192E06"/>
    <w:rsid w:val="00196AF8"/>
    <w:rsid w:val="001A1BBD"/>
    <w:rsid w:val="001A22F4"/>
    <w:rsid w:val="001A2F8D"/>
    <w:rsid w:val="001A5E94"/>
    <w:rsid w:val="001A7511"/>
    <w:rsid w:val="001A78BC"/>
    <w:rsid w:val="001B0790"/>
    <w:rsid w:val="001B11FF"/>
    <w:rsid w:val="001B3C92"/>
    <w:rsid w:val="001B4645"/>
    <w:rsid w:val="001B4999"/>
    <w:rsid w:val="001B72CF"/>
    <w:rsid w:val="001C360E"/>
    <w:rsid w:val="001C4B46"/>
    <w:rsid w:val="001C6D62"/>
    <w:rsid w:val="001C793F"/>
    <w:rsid w:val="001D1147"/>
    <w:rsid w:val="001D2340"/>
    <w:rsid w:val="001D2A5B"/>
    <w:rsid w:val="001D473C"/>
    <w:rsid w:val="001D4FF0"/>
    <w:rsid w:val="001D565E"/>
    <w:rsid w:val="001D71B0"/>
    <w:rsid w:val="001D7236"/>
    <w:rsid w:val="001E0AC8"/>
    <w:rsid w:val="001E0F0C"/>
    <w:rsid w:val="001E0F8F"/>
    <w:rsid w:val="001E3D59"/>
    <w:rsid w:val="001E4D86"/>
    <w:rsid w:val="001E555E"/>
    <w:rsid w:val="001E6547"/>
    <w:rsid w:val="001E6F45"/>
    <w:rsid w:val="001E7152"/>
    <w:rsid w:val="001F0297"/>
    <w:rsid w:val="001F0A56"/>
    <w:rsid w:val="001F0D20"/>
    <w:rsid w:val="001F0F19"/>
    <w:rsid w:val="001F231D"/>
    <w:rsid w:val="001F39FE"/>
    <w:rsid w:val="001F51BD"/>
    <w:rsid w:val="001F5845"/>
    <w:rsid w:val="001F6974"/>
    <w:rsid w:val="002004A3"/>
    <w:rsid w:val="00200C0D"/>
    <w:rsid w:val="0020140A"/>
    <w:rsid w:val="0020146F"/>
    <w:rsid w:val="0020157A"/>
    <w:rsid w:val="0020268D"/>
    <w:rsid w:val="00203582"/>
    <w:rsid w:val="002043F8"/>
    <w:rsid w:val="002045FA"/>
    <w:rsid w:val="00204D6A"/>
    <w:rsid w:val="00207892"/>
    <w:rsid w:val="002110E6"/>
    <w:rsid w:val="002115D1"/>
    <w:rsid w:val="0021182F"/>
    <w:rsid w:val="00212676"/>
    <w:rsid w:val="00212A0D"/>
    <w:rsid w:val="00213595"/>
    <w:rsid w:val="002148AB"/>
    <w:rsid w:val="002149A5"/>
    <w:rsid w:val="00215052"/>
    <w:rsid w:val="00216FF1"/>
    <w:rsid w:val="00217FD6"/>
    <w:rsid w:val="00220599"/>
    <w:rsid w:val="002219AF"/>
    <w:rsid w:val="002237EA"/>
    <w:rsid w:val="00223AE2"/>
    <w:rsid w:val="00225889"/>
    <w:rsid w:val="0023052C"/>
    <w:rsid w:val="00232394"/>
    <w:rsid w:val="002324F7"/>
    <w:rsid w:val="00234FD9"/>
    <w:rsid w:val="0023653E"/>
    <w:rsid w:val="0023753F"/>
    <w:rsid w:val="00240A59"/>
    <w:rsid w:val="00242033"/>
    <w:rsid w:val="00244618"/>
    <w:rsid w:val="00246ED7"/>
    <w:rsid w:val="00251067"/>
    <w:rsid w:val="002519A9"/>
    <w:rsid w:val="00251AF7"/>
    <w:rsid w:val="00251D13"/>
    <w:rsid w:val="002528B0"/>
    <w:rsid w:val="002535D0"/>
    <w:rsid w:val="0025448E"/>
    <w:rsid w:val="002548DF"/>
    <w:rsid w:val="002577EE"/>
    <w:rsid w:val="00257922"/>
    <w:rsid w:val="0026003F"/>
    <w:rsid w:val="00261CFE"/>
    <w:rsid w:val="002620C7"/>
    <w:rsid w:val="00263288"/>
    <w:rsid w:val="00266C8C"/>
    <w:rsid w:val="0027028B"/>
    <w:rsid w:val="00273B27"/>
    <w:rsid w:val="00274C50"/>
    <w:rsid w:val="00276C86"/>
    <w:rsid w:val="0027723F"/>
    <w:rsid w:val="00277312"/>
    <w:rsid w:val="002810CA"/>
    <w:rsid w:val="00282C74"/>
    <w:rsid w:val="00283BBF"/>
    <w:rsid w:val="002855F0"/>
    <w:rsid w:val="00285FE4"/>
    <w:rsid w:val="00286DA9"/>
    <w:rsid w:val="002905E3"/>
    <w:rsid w:val="00290CE8"/>
    <w:rsid w:val="00293113"/>
    <w:rsid w:val="002938E2"/>
    <w:rsid w:val="00294178"/>
    <w:rsid w:val="00294F3E"/>
    <w:rsid w:val="00295689"/>
    <w:rsid w:val="002966E1"/>
    <w:rsid w:val="00296EAC"/>
    <w:rsid w:val="002970CF"/>
    <w:rsid w:val="00297AF2"/>
    <w:rsid w:val="00297D76"/>
    <w:rsid w:val="002A0E8D"/>
    <w:rsid w:val="002A1433"/>
    <w:rsid w:val="002A15AC"/>
    <w:rsid w:val="002A169F"/>
    <w:rsid w:val="002A1D93"/>
    <w:rsid w:val="002A2F0A"/>
    <w:rsid w:val="002A3934"/>
    <w:rsid w:val="002A4958"/>
    <w:rsid w:val="002A4E26"/>
    <w:rsid w:val="002A520D"/>
    <w:rsid w:val="002A6190"/>
    <w:rsid w:val="002A6875"/>
    <w:rsid w:val="002A77CD"/>
    <w:rsid w:val="002B00E3"/>
    <w:rsid w:val="002B04C8"/>
    <w:rsid w:val="002B0C6E"/>
    <w:rsid w:val="002B0ED3"/>
    <w:rsid w:val="002B237F"/>
    <w:rsid w:val="002B3ACC"/>
    <w:rsid w:val="002B524A"/>
    <w:rsid w:val="002C203A"/>
    <w:rsid w:val="002C2411"/>
    <w:rsid w:val="002C2E05"/>
    <w:rsid w:val="002C407C"/>
    <w:rsid w:val="002C52E1"/>
    <w:rsid w:val="002C6602"/>
    <w:rsid w:val="002C6B3D"/>
    <w:rsid w:val="002D002E"/>
    <w:rsid w:val="002D0B6E"/>
    <w:rsid w:val="002D212A"/>
    <w:rsid w:val="002D2579"/>
    <w:rsid w:val="002D34F6"/>
    <w:rsid w:val="002D37D2"/>
    <w:rsid w:val="002D3C31"/>
    <w:rsid w:val="002D43B3"/>
    <w:rsid w:val="002D4F89"/>
    <w:rsid w:val="002D5EF3"/>
    <w:rsid w:val="002E06F4"/>
    <w:rsid w:val="002E0828"/>
    <w:rsid w:val="002E113E"/>
    <w:rsid w:val="002E1C88"/>
    <w:rsid w:val="002E1FEF"/>
    <w:rsid w:val="002E3CD2"/>
    <w:rsid w:val="002E4007"/>
    <w:rsid w:val="002E42DA"/>
    <w:rsid w:val="002E4B20"/>
    <w:rsid w:val="002E56BD"/>
    <w:rsid w:val="002E5FC3"/>
    <w:rsid w:val="002E6124"/>
    <w:rsid w:val="002E7648"/>
    <w:rsid w:val="002E7F98"/>
    <w:rsid w:val="002F1626"/>
    <w:rsid w:val="002F1B22"/>
    <w:rsid w:val="002F4F5B"/>
    <w:rsid w:val="002F62D4"/>
    <w:rsid w:val="002F6C26"/>
    <w:rsid w:val="00300420"/>
    <w:rsid w:val="00301C0D"/>
    <w:rsid w:val="00302872"/>
    <w:rsid w:val="00304E2E"/>
    <w:rsid w:val="0030513D"/>
    <w:rsid w:val="0031048E"/>
    <w:rsid w:val="00310F46"/>
    <w:rsid w:val="003110AA"/>
    <w:rsid w:val="00312B9D"/>
    <w:rsid w:val="00314D8A"/>
    <w:rsid w:val="00316FCF"/>
    <w:rsid w:val="0031731A"/>
    <w:rsid w:val="00321536"/>
    <w:rsid w:val="003228E4"/>
    <w:rsid w:val="00322977"/>
    <w:rsid w:val="00322A38"/>
    <w:rsid w:val="00322D6B"/>
    <w:rsid w:val="0032554C"/>
    <w:rsid w:val="00326531"/>
    <w:rsid w:val="00327545"/>
    <w:rsid w:val="003317E8"/>
    <w:rsid w:val="00331E88"/>
    <w:rsid w:val="00334A41"/>
    <w:rsid w:val="0033593C"/>
    <w:rsid w:val="003378EB"/>
    <w:rsid w:val="00337C3F"/>
    <w:rsid w:val="00343052"/>
    <w:rsid w:val="0034553B"/>
    <w:rsid w:val="0034565E"/>
    <w:rsid w:val="00347EFB"/>
    <w:rsid w:val="0035044D"/>
    <w:rsid w:val="0035154A"/>
    <w:rsid w:val="00351DA9"/>
    <w:rsid w:val="0035384B"/>
    <w:rsid w:val="00354676"/>
    <w:rsid w:val="00360257"/>
    <w:rsid w:val="003604C7"/>
    <w:rsid w:val="003624C5"/>
    <w:rsid w:val="00362B06"/>
    <w:rsid w:val="00363DFD"/>
    <w:rsid w:val="003642F7"/>
    <w:rsid w:val="00365E39"/>
    <w:rsid w:val="00366112"/>
    <w:rsid w:val="003665CF"/>
    <w:rsid w:val="00366A3F"/>
    <w:rsid w:val="003740FC"/>
    <w:rsid w:val="003748CB"/>
    <w:rsid w:val="003766A1"/>
    <w:rsid w:val="00376A07"/>
    <w:rsid w:val="00381950"/>
    <w:rsid w:val="0038284A"/>
    <w:rsid w:val="003900BF"/>
    <w:rsid w:val="00390418"/>
    <w:rsid w:val="00390CC5"/>
    <w:rsid w:val="00391A14"/>
    <w:rsid w:val="00393C76"/>
    <w:rsid w:val="00393E97"/>
    <w:rsid w:val="00394113"/>
    <w:rsid w:val="0039435A"/>
    <w:rsid w:val="0039436C"/>
    <w:rsid w:val="00395F08"/>
    <w:rsid w:val="00396913"/>
    <w:rsid w:val="00396D8A"/>
    <w:rsid w:val="00396E64"/>
    <w:rsid w:val="00397C97"/>
    <w:rsid w:val="00397DF5"/>
    <w:rsid w:val="003A07B3"/>
    <w:rsid w:val="003A2103"/>
    <w:rsid w:val="003A2F24"/>
    <w:rsid w:val="003A36CF"/>
    <w:rsid w:val="003A61F0"/>
    <w:rsid w:val="003A63E2"/>
    <w:rsid w:val="003A6B17"/>
    <w:rsid w:val="003A6F76"/>
    <w:rsid w:val="003B18BE"/>
    <w:rsid w:val="003B37CE"/>
    <w:rsid w:val="003B48D2"/>
    <w:rsid w:val="003B4A24"/>
    <w:rsid w:val="003B524D"/>
    <w:rsid w:val="003B62A4"/>
    <w:rsid w:val="003B7561"/>
    <w:rsid w:val="003B7B7E"/>
    <w:rsid w:val="003C3650"/>
    <w:rsid w:val="003C3AA8"/>
    <w:rsid w:val="003C4221"/>
    <w:rsid w:val="003C4DEE"/>
    <w:rsid w:val="003D03EF"/>
    <w:rsid w:val="003D050E"/>
    <w:rsid w:val="003D152A"/>
    <w:rsid w:val="003D1F30"/>
    <w:rsid w:val="003D4217"/>
    <w:rsid w:val="003D4A3E"/>
    <w:rsid w:val="003D4EF0"/>
    <w:rsid w:val="003D537B"/>
    <w:rsid w:val="003D55D5"/>
    <w:rsid w:val="003D58A4"/>
    <w:rsid w:val="003D692D"/>
    <w:rsid w:val="003D6CE1"/>
    <w:rsid w:val="003D7755"/>
    <w:rsid w:val="003E1346"/>
    <w:rsid w:val="003E2FD5"/>
    <w:rsid w:val="003E4C2C"/>
    <w:rsid w:val="003E4D0A"/>
    <w:rsid w:val="003E5014"/>
    <w:rsid w:val="003E51D3"/>
    <w:rsid w:val="003E7464"/>
    <w:rsid w:val="003F151C"/>
    <w:rsid w:val="003F2090"/>
    <w:rsid w:val="003F3668"/>
    <w:rsid w:val="003F38BB"/>
    <w:rsid w:val="003F3CEA"/>
    <w:rsid w:val="003F6F87"/>
    <w:rsid w:val="003F7FCA"/>
    <w:rsid w:val="00400735"/>
    <w:rsid w:val="004026AC"/>
    <w:rsid w:val="00402BCD"/>
    <w:rsid w:val="00402EED"/>
    <w:rsid w:val="00403FB5"/>
    <w:rsid w:val="00404132"/>
    <w:rsid w:val="00406FC3"/>
    <w:rsid w:val="00407E82"/>
    <w:rsid w:val="004117E2"/>
    <w:rsid w:val="004137D1"/>
    <w:rsid w:val="00415034"/>
    <w:rsid w:val="0041541E"/>
    <w:rsid w:val="00416872"/>
    <w:rsid w:val="00417CEF"/>
    <w:rsid w:val="00417E7E"/>
    <w:rsid w:val="00417FC8"/>
    <w:rsid w:val="00420A58"/>
    <w:rsid w:val="00424EBC"/>
    <w:rsid w:val="00424EE7"/>
    <w:rsid w:val="004257DE"/>
    <w:rsid w:val="00426052"/>
    <w:rsid w:val="004260D3"/>
    <w:rsid w:val="004263F6"/>
    <w:rsid w:val="00427892"/>
    <w:rsid w:val="00431A3B"/>
    <w:rsid w:val="00431C72"/>
    <w:rsid w:val="00432708"/>
    <w:rsid w:val="0043292B"/>
    <w:rsid w:val="00433332"/>
    <w:rsid w:val="00433340"/>
    <w:rsid w:val="004338DE"/>
    <w:rsid w:val="00435EED"/>
    <w:rsid w:val="00441647"/>
    <w:rsid w:val="00441C55"/>
    <w:rsid w:val="00441E39"/>
    <w:rsid w:val="004428BF"/>
    <w:rsid w:val="00443CE0"/>
    <w:rsid w:val="00443E63"/>
    <w:rsid w:val="0044474E"/>
    <w:rsid w:val="00445855"/>
    <w:rsid w:val="00445C4D"/>
    <w:rsid w:val="00446697"/>
    <w:rsid w:val="00446FA3"/>
    <w:rsid w:val="00447E2C"/>
    <w:rsid w:val="00450AF4"/>
    <w:rsid w:val="00450B11"/>
    <w:rsid w:val="004513FA"/>
    <w:rsid w:val="00451DA7"/>
    <w:rsid w:val="004532EF"/>
    <w:rsid w:val="00454709"/>
    <w:rsid w:val="004562B7"/>
    <w:rsid w:val="00456516"/>
    <w:rsid w:val="00456FA4"/>
    <w:rsid w:val="00457632"/>
    <w:rsid w:val="00460E85"/>
    <w:rsid w:val="00462146"/>
    <w:rsid w:val="00470658"/>
    <w:rsid w:val="00474D6D"/>
    <w:rsid w:val="00476722"/>
    <w:rsid w:val="00476D2F"/>
    <w:rsid w:val="00480EFB"/>
    <w:rsid w:val="004815A8"/>
    <w:rsid w:val="00481897"/>
    <w:rsid w:val="00481D1C"/>
    <w:rsid w:val="0048274D"/>
    <w:rsid w:val="00482843"/>
    <w:rsid w:val="00483E7D"/>
    <w:rsid w:val="00483F42"/>
    <w:rsid w:val="00484EA6"/>
    <w:rsid w:val="00485D85"/>
    <w:rsid w:val="00485F07"/>
    <w:rsid w:val="00487038"/>
    <w:rsid w:val="00487F8B"/>
    <w:rsid w:val="0049258A"/>
    <w:rsid w:val="00493F0A"/>
    <w:rsid w:val="00493FA9"/>
    <w:rsid w:val="0049597A"/>
    <w:rsid w:val="004960A5"/>
    <w:rsid w:val="004A2324"/>
    <w:rsid w:val="004A389A"/>
    <w:rsid w:val="004A6CE5"/>
    <w:rsid w:val="004A7A7E"/>
    <w:rsid w:val="004B01CE"/>
    <w:rsid w:val="004B1228"/>
    <w:rsid w:val="004B2BFE"/>
    <w:rsid w:val="004B3738"/>
    <w:rsid w:val="004B4A77"/>
    <w:rsid w:val="004B50A5"/>
    <w:rsid w:val="004B7872"/>
    <w:rsid w:val="004C1A1A"/>
    <w:rsid w:val="004C1E10"/>
    <w:rsid w:val="004C1E27"/>
    <w:rsid w:val="004C2CF7"/>
    <w:rsid w:val="004C2D29"/>
    <w:rsid w:val="004C3723"/>
    <w:rsid w:val="004C3C4F"/>
    <w:rsid w:val="004C42EC"/>
    <w:rsid w:val="004C48B6"/>
    <w:rsid w:val="004C5580"/>
    <w:rsid w:val="004C5BFA"/>
    <w:rsid w:val="004C6283"/>
    <w:rsid w:val="004D0598"/>
    <w:rsid w:val="004D0672"/>
    <w:rsid w:val="004D118D"/>
    <w:rsid w:val="004D1397"/>
    <w:rsid w:val="004D186D"/>
    <w:rsid w:val="004D1A81"/>
    <w:rsid w:val="004D2221"/>
    <w:rsid w:val="004D4A08"/>
    <w:rsid w:val="004D4B6B"/>
    <w:rsid w:val="004D5440"/>
    <w:rsid w:val="004D7D4D"/>
    <w:rsid w:val="004E3903"/>
    <w:rsid w:val="004E4043"/>
    <w:rsid w:val="004E42B0"/>
    <w:rsid w:val="004E43A3"/>
    <w:rsid w:val="004E4B9E"/>
    <w:rsid w:val="004E644C"/>
    <w:rsid w:val="004E68FA"/>
    <w:rsid w:val="004E6BE0"/>
    <w:rsid w:val="004E75BA"/>
    <w:rsid w:val="004E7962"/>
    <w:rsid w:val="004F1F77"/>
    <w:rsid w:val="004F2D3C"/>
    <w:rsid w:val="004F31F8"/>
    <w:rsid w:val="004F34DF"/>
    <w:rsid w:val="004F4D0D"/>
    <w:rsid w:val="004F51C9"/>
    <w:rsid w:val="004F60E8"/>
    <w:rsid w:val="004F7383"/>
    <w:rsid w:val="00503390"/>
    <w:rsid w:val="0050456F"/>
    <w:rsid w:val="00505CC9"/>
    <w:rsid w:val="00506EEB"/>
    <w:rsid w:val="00507852"/>
    <w:rsid w:val="0051157B"/>
    <w:rsid w:val="005116FE"/>
    <w:rsid w:val="0051277B"/>
    <w:rsid w:val="0051283B"/>
    <w:rsid w:val="005137B1"/>
    <w:rsid w:val="00514029"/>
    <w:rsid w:val="00514434"/>
    <w:rsid w:val="00514C3E"/>
    <w:rsid w:val="005171B1"/>
    <w:rsid w:val="00517465"/>
    <w:rsid w:val="00520600"/>
    <w:rsid w:val="00523D59"/>
    <w:rsid w:val="0052404F"/>
    <w:rsid w:val="00525CCB"/>
    <w:rsid w:val="005272DB"/>
    <w:rsid w:val="00530F14"/>
    <w:rsid w:val="005311D4"/>
    <w:rsid w:val="005334E2"/>
    <w:rsid w:val="00533693"/>
    <w:rsid w:val="00533F62"/>
    <w:rsid w:val="0053469D"/>
    <w:rsid w:val="00535429"/>
    <w:rsid w:val="00535EB6"/>
    <w:rsid w:val="005367F4"/>
    <w:rsid w:val="00540BC7"/>
    <w:rsid w:val="005422EC"/>
    <w:rsid w:val="00542B27"/>
    <w:rsid w:val="0054521C"/>
    <w:rsid w:val="005464D0"/>
    <w:rsid w:val="005476D0"/>
    <w:rsid w:val="00551508"/>
    <w:rsid w:val="0055242D"/>
    <w:rsid w:val="005535DE"/>
    <w:rsid w:val="00553781"/>
    <w:rsid w:val="00554A1F"/>
    <w:rsid w:val="00555622"/>
    <w:rsid w:val="00555724"/>
    <w:rsid w:val="0055789C"/>
    <w:rsid w:val="00557B25"/>
    <w:rsid w:val="0056173C"/>
    <w:rsid w:val="005620C5"/>
    <w:rsid w:val="005626D9"/>
    <w:rsid w:val="00562CD1"/>
    <w:rsid w:val="0056429C"/>
    <w:rsid w:val="00564EE4"/>
    <w:rsid w:val="0056582C"/>
    <w:rsid w:val="00566152"/>
    <w:rsid w:val="005661D8"/>
    <w:rsid w:val="00566FBB"/>
    <w:rsid w:val="00570A8E"/>
    <w:rsid w:val="00572951"/>
    <w:rsid w:val="00572C5C"/>
    <w:rsid w:val="00574D45"/>
    <w:rsid w:val="00574E23"/>
    <w:rsid w:val="00580FC4"/>
    <w:rsid w:val="00581090"/>
    <w:rsid w:val="00581E7E"/>
    <w:rsid w:val="005828A3"/>
    <w:rsid w:val="005828CC"/>
    <w:rsid w:val="005852F8"/>
    <w:rsid w:val="005863EF"/>
    <w:rsid w:val="00587C55"/>
    <w:rsid w:val="005901E9"/>
    <w:rsid w:val="005920F0"/>
    <w:rsid w:val="0059217B"/>
    <w:rsid w:val="005925DF"/>
    <w:rsid w:val="00593273"/>
    <w:rsid w:val="005933DE"/>
    <w:rsid w:val="00594E72"/>
    <w:rsid w:val="00595BCA"/>
    <w:rsid w:val="00595C35"/>
    <w:rsid w:val="00596144"/>
    <w:rsid w:val="00596851"/>
    <w:rsid w:val="005969D7"/>
    <w:rsid w:val="005A1322"/>
    <w:rsid w:val="005A1D23"/>
    <w:rsid w:val="005A2CEC"/>
    <w:rsid w:val="005A6592"/>
    <w:rsid w:val="005B05CB"/>
    <w:rsid w:val="005B0784"/>
    <w:rsid w:val="005B1F36"/>
    <w:rsid w:val="005B2707"/>
    <w:rsid w:val="005B38C7"/>
    <w:rsid w:val="005B41E6"/>
    <w:rsid w:val="005B6393"/>
    <w:rsid w:val="005B654E"/>
    <w:rsid w:val="005B7C17"/>
    <w:rsid w:val="005C21A6"/>
    <w:rsid w:val="005C2A66"/>
    <w:rsid w:val="005C40EB"/>
    <w:rsid w:val="005C4D35"/>
    <w:rsid w:val="005C7181"/>
    <w:rsid w:val="005D1794"/>
    <w:rsid w:val="005D1E9F"/>
    <w:rsid w:val="005D3279"/>
    <w:rsid w:val="005D3F19"/>
    <w:rsid w:val="005D4263"/>
    <w:rsid w:val="005D47E7"/>
    <w:rsid w:val="005D4A06"/>
    <w:rsid w:val="005D4C4A"/>
    <w:rsid w:val="005D5973"/>
    <w:rsid w:val="005D5A21"/>
    <w:rsid w:val="005D5A2C"/>
    <w:rsid w:val="005D65B1"/>
    <w:rsid w:val="005D67C7"/>
    <w:rsid w:val="005E0ED2"/>
    <w:rsid w:val="005E1E94"/>
    <w:rsid w:val="005E28B1"/>
    <w:rsid w:val="005E44B7"/>
    <w:rsid w:val="005E6757"/>
    <w:rsid w:val="005E7A55"/>
    <w:rsid w:val="005E7B2D"/>
    <w:rsid w:val="005E7DAC"/>
    <w:rsid w:val="005F2F36"/>
    <w:rsid w:val="005F5479"/>
    <w:rsid w:val="005F7EA8"/>
    <w:rsid w:val="00600760"/>
    <w:rsid w:val="00600F88"/>
    <w:rsid w:val="006031DA"/>
    <w:rsid w:val="006033AF"/>
    <w:rsid w:val="006044FC"/>
    <w:rsid w:val="00604D18"/>
    <w:rsid w:val="006056A2"/>
    <w:rsid w:val="00605EC1"/>
    <w:rsid w:val="00610710"/>
    <w:rsid w:val="006110AA"/>
    <w:rsid w:val="0061333F"/>
    <w:rsid w:val="00613BF3"/>
    <w:rsid w:val="006154BA"/>
    <w:rsid w:val="0061608E"/>
    <w:rsid w:val="00616262"/>
    <w:rsid w:val="0061630D"/>
    <w:rsid w:val="006170A0"/>
    <w:rsid w:val="00617EEB"/>
    <w:rsid w:val="00620DC6"/>
    <w:rsid w:val="0062230B"/>
    <w:rsid w:val="0062463A"/>
    <w:rsid w:val="00624CA5"/>
    <w:rsid w:val="006259D3"/>
    <w:rsid w:val="00625C4A"/>
    <w:rsid w:val="00632AF1"/>
    <w:rsid w:val="00632CFB"/>
    <w:rsid w:val="006346B2"/>
    <w:rsid w:val="00634DE0"/>
    <w:rsid w:val="0063539F"/>
    <w:rsid w:val="0063563B"/>
    <w:rsid w:val="0063701A"/>
    <w:rsid w:val="0063745A"/>
    <w:rsid w:val="00640253"/>
    <w:rsid w:val="00642653"/>
    <w:rsid w:val="006433DB"/>
    <w:rsid w:val="0064458D"/>
    <w:rsid w:val="00645842"/>
    <w:rsid w:val="0064626B"/>
    <w:rsid w:val="00647F0D"/>
    <w:rsid w:val="00650241"/>
    <w:rsid w:val="0065095F"/>
    <w:rsid w:val="00650A82"/>
    <w:rsid w:val="00650D1C"/>
    <w:rsid w:val="00651446"/>
    <w:rsid w:val="0065179A"/>
    <w:rsid w:val="00651F74"/>
    <w:rsid w:val="00652267"/>
    <w:rsid w:val="0065290C"/>
    <w:rsid w:val="00652B8F"/>
    <w:rsid w:val="0065553B"/>
    <w:rsid w:val="00656FD8"/>
    <w:rsid w:val="00657393"/>
    <w:rsid w:val="006624C8"/>
    <w:rsid w:val="00662D4E"/>
    <w:rsid w:val="006633B3"/>
    <w:rsid w:val="00663B70"/>
    <w:rsid w:val="00663F57"/>
    <w:rsid w:val="0066441A"/>
    <w:rsid w:val="006649CB"/>
    <w:rsid w:val="00667A23"/>
    <w:rsid w:val="00670274"/>
    <w:rsid w:val="00671144"/>
    <w:rsid w:val="006730EB"/>
    <w:rsid w:val="00673964"/>
    <w:rsid w:val="00673BCF"/>
    <w:rsid w:val="00674115"/>
    <w:rsid w:val="00674CD0"/>
    <w:rsid w:val="006769A2"/>
    <w:rsid w:val="00676E15"/>
    <w:rsid w:val="0067715D"/>
    <w:rsid w:val="006775D6"/>
    <w:rsid w:val="00677B9A"/>
    <w:rsid w:val="00682703"/>
    <w:rsid w:val="00686435"/>
    <w:rsid w:val="00686EA5"/>
    <w:rsid w:val="006870EB"/>
    <w:rsid w:val="006871EC"/>
    <w:rsid w:val="00687A82"/>
    <w:rsid w:val="00687F1F"/>
    <w:rsid w:val="0069057F"/>
    <w:rsid w:val="00694307"/>
    <w:rsid w:val="0069453B"/>
    <w:rsid w:val="0069493F"/>
    <w:rsid w:val="00695F5A"/>
    <w:rsid w:val="00696023"/>
    <w:rsid w:val="00696672"/>
    <w:rsid w:val="00696B51"/>
    <w:rsid w:val="00697167"/>
    <w:rsid w:val="00697366"/>
    <w:rsid w:val="006A0C98"/>
    <w:rsid w:val="006A40DD"/>
    <w:rsid w:val="006A4316"/>
    <w:rsid w:val="006A5047"/>
    <w:rsid w:val="006A5A3E"/>
    <w:rsid w:val="006A5B2B"/>
    <w:rsid w:val="006B0F99"/>
    <w:rsid w:val="006B169C"/>
    <w:rsid w:val="006B299D"/>
    <w:rsid w:val="006B37D4"/>
    <w:rsid w:val="006B3E12"/>
    <w:rsid w:val="006B434D"/>
    <w:rsid w:val="006B43B6"/>
    <w:rsid w:val="006B54FB"/>
    <w:rsid w:val="006B5585"/>
    <w:rsid w:val="006B5939"/>
    <w:rsid w:val="006B6644"/>
    <w:rsid w:val="006B73F9"/>
    <w:rsid w:val="006C0AC8"/>
    <w:rsid w:val="006C0B90"/>
    <w:rsid w:val="006C1569"/>
    <w:rsid w:val="006C1A4F"/>
    <w:rsid w:val="006C232C"/>
    <w:rsid w:val="006C2E6F"/>
    <w:rsid w:val="006C45BF"/>
    <w:rsid w:val="006C47D3"/>
    <w:rsid w:val="006C4FD4"/>
    <w:rsid w:val="006C5801"/>
    <w:rsid w:val="006C60A9"/>
    <w:rsid w:val="006D2AB6"/>
    <w:rsid w:val="006D4503"/>
    <w:rsid w:val="006D4DED"/>
    <w:rsid w:val="006E0900"/>
    <w:rsid w:val="006E2AC2"/>
    <w:rsid w:val="006E36BA"/>
    <w:rsid w:val="006E41A3"/>
    <w:rsid w:val="006E5240"/>
    <w:rsid w:val="006E52CC"/>
    <w:rsid w:val="006E588D"/>
    <w:rsid w:val="006E6CD0"/>
    <w:rsid w:val="006F0B96"/>
    <w:rsid w:val="006F0FA5"/>
    <w:rsid w:val="006F271F"/>
    <w:rsid w:val="00700727"/>
    <w:rsid w:val="00701E38"/>
    <w:rsid w:val="007027F2"/>
    <w:rsid w:val="0070326C"/>
    <w:rsid w:val="00704D58"/>
    <w:rsid w:val="0070517B"/>
    <w:rsid w:val="00705843"/>
    <w:rsid w:val="007062E6"/>
    <w:rsid w:val="00706A2D"/>
    <w:rsid w:val="00707785"/>
    <w:rsid w:val="00710A60"/>
    <w:rsid w:val="00711492"/>
    <w:rsid w:val="00711BF6"/>
    <w:rsid w:val="00712182"/>
    <w:rsid w:val="00713CBB"/>
    <w:rsid w:val="00715191"/>
    <w:rsid w:val="0071548E"/>
    <w:rsid w:val="0071700C"/>
    <w:rsid w:val="00721432"/>
    <w:rsid w:val="007242CB"/>
    <w:rsid w:val="00724307"/>
    <w:rsid w:val="0072638C"/>
    <w:rsid w:val="0072690D"/>
    <w:rsid w:val="007276F7"/>
    <w:rsid w:val="00727E97"/>
    <w:rsid w:val="00727FBD"/>
    <w:rsid w:val="00730055"/>
    <w:rsid w:val="00730375"/>
    <w:rsid w:val="00730AF2"/>
    <w:rsid w:val="007314CB"/>
    <w:rsid w:val="0073277F"/>
    <w:rsid w:val="007333D9"/>
    <w:rsid w:val="00733A9C"/>
    <w:rsid w:val="00734369"/>
    <w:rsid w:val="0073555C"/>
    <w:rsid w:val="00735816"/>
    <w:rsid w:val="00736C72"/>
    <w:rsid w:val="0074018C"/>
    <w:rsid w:val="007405BD"/>
    <w:rsid w:val="0074072A"/>
    <w:rsid w:val="00741084"/>
    <w:rsid w:val="00742955"/>
    <w:rsid w:val="00743C25"/>
    <w:rsid w:val="00743F14"/>
    <w:rsid w:val="00744BF6"/>
    <w:rsid w:val="00746570"/>
    <w:rsid w:val="00747789"/>
    <w:rsid w:val="00751DBD"/>
    <w:rsid w:val="007523CB"/>
    <w:rsid w:val="00752625"/>
    <w:rsid w:val="00754BEC"/>
    <w:rsid w:val="0075785F"/>
    <w:rsid w:val="00760FD9"/>
    <w:rsid w:val="00761E62"/>
    <w:rsid w:val="00762EE9"/>
    <w:rsid w:val="00763BEA"/>
    <w:rsid w:val="007643C3"/>
    <w:rsid w:val="007654A8"/>
    <w:rsid w:val="00765ED4"/>
    <w:rsid w:val="00766021"/>
    <w:rsid w:val="007665D5"/>
    <w:rsid w:val="00770ED1"/>
    <w:rsid w:val="00772692"/>
    <w:rsid w:val="007734D0"/>
    <w:rsid w:val="00774085"/>
    <w:rsid w:val="00776AEF"/>
    <w:rsid w:val="00777CCC"/>
    <w:rsid w:val="00780FFC"/>
    <w:rsid w:val="00782F9D"/>
    <w:rsid w:val="00783070"/>
    <w:rsid w:val="007831AE"/>
    <w:rsid w:val="00783F7D"/>
    <w:rsid w:val="007844B1"/>
    <w:rsid w:val="007847FA"/>
    <w:rsid w:val="0078692D"/>
    <w:rsid w:val="00787A81"/>
    <w:rsid w:val="00787BF7"/>
    <w:rsid w:val="0079345F"/>
    <w:rsid w:val="00793AED"/>
    <w:rsid w:val="007A1357"/>
    <w:rsid w:val="007A2744"/>
    <w:rsid w:val="007A2921"/>
    <w:rsid w:val="007A3AC3"/>
    <w:rsid w:val="007A4D0D"/>
    <w:rsid w:val="007A4DA4"/>
    <w:rsid w:val="007A4FF8"/>
    <w:rsid w:val="007A55C9"/>
    <w:rsid w:val="007A58A0"/>
    <w:rsid w:val="007A63C3"/>
    <w:rsid w:val="007A70BD"/>
    <w:rsid w:val="007A7304"/>
    <w:rsid w:val="007B0C6A"/>
    <w:rsid w:val="007B11F9"/>
    <w:rsid w:val="007B1672"/>
    <w:rsid w:val="007B3BA8"/>
    <w:rsid w:val="007B4B5D"/>
    <w:rsid w:val="007B5E5A"/>
    <w:rsid w:val="007B73FB"/>
    <w:rsid w:val="007B7591"/>
    <w:rsid w:val="007B7DB0"/>
    <w:rsid w:val="007B7FC1"/>
    <w:rsid w:val="007C0216"/>
    <w:rsid w:val="007C3015"/>
    <w:rsid w:val="007C3607"/>
    <w:rsid w:val="007C3859"/>
    <w:rsid w:val="007C733C"/>
    <w:rsid w:val="007C7736"/>
    <w:rsid w:val="007D2A5E"/>
    <w:rsid w:val="007D2C74"/>
    <w:rsid w:val="007D2FEF"/>
    <w:rsid w:val="007D438D"/>
    <w:rsid w:val="007D5288"/>
    <w:rsid w:val="007D5B46"/>
    <w:rsid w:val="007D7675"/>
    <w:rsid w:val="007D7CC4"/>
    <w:rsid w:val="007E0153"/>
    <w:rsid w:val="007E0E61"/>
    <w:rsid w:val="007E0FAC"/>
    <w:rsid w:val="007E3849"/>
    <w:rsid w:val="007E3A50"/>
    <w:rsid w:val="007E41BD"/>
    <w:rsid w:val="007F01FA"/>
    <w:rsid w:val="007F071F"/>
    <w:rsid w:val="007F09C3"/>
    <w:rsid w:val="007F0A8A"/>
    <w:rsid w:val="007F0C79"/>
    <w:rsid w:val="007F2506"/>
    <w:rsid w:val="007F2EDE"/>
    <w:rsid w:val="007F33B2"/>
    <w:rsid w:val="007F4046"/>
    <w:rsid w:val="008007EC"/>
    <w:rsid w:val="00801B86"/>
    <w:rsid w:val="00801F97"/>
    <w:rsid w:val="00803664"/>
    <w:rsid w:val="008041CE"/>
    <w:rsid w:val="00805280"/>
    <w:rsid w:val="0080533A"/>
    <w:rsid w:val="00805AF5"/>
    <w:rsid w:val="00806022"/>
    <w:rsid w:val="0080637A"/>
    <w:rsid w:val="00810948"/>
    <w:rsid w:val="00810D10"/>
    <w:rsid w:val="008111BA"/>
    <w:rsid w:val="00811391"/>
    <w:rsid w:val="00814F0C"/>
    <w:rsid w:val="008156FA"/>
    <w:rsid w:val="00816C6C"/>
    <w:rsid w:val="00822D35"/>
    <w:rsid w:val="008233D2"/>
    <w:rsid w:val="00823AA1"/>
    <w:rsid w:val="00823C93"/>
    <w:rsid w:val="00824485"/>
    <w:rsid w:val="00824D40"/>
    <w:rsid w:val="008311C5"/>
    <w:rsid w:val="008319C2"/>
    <w:rsid w:val="00834396"/>
    <w:rsid w:val="008364BB"/>
    <w:rsid w:val="0084003B"/>
    <w:rsid w:val="0084127D"/>
    <w:rsid w:val="00841283"/>
    <w:rsid w:val="00844981"/>
    <w:rsid w:val="0084757E"/>
    <w:rsid w:val="00847FF1"/>
    <w:rsid w:val="00850238"/>
    <w:rsid w:val="00851863"/>
    <w:rsid w:val="00851F57"/>
    <w:rsid w:val="0085250B"/>
    <w:rsid w:val="00852CEB"/>
    <w:rsid w:val="00854677"/>
    <w:rsid w:val="0085770F"/>
    <w:rsid w:val="008608C8"/>
    <w:rsid w:val="00861368"/>
    <w:rsid w:val="0086187A"/>
    <w:rsid w:val="00864BB1"/>
    <w:rsid w:val="008654E4"/>
    <w:rsid w:val="008660CB"/>
    <w:rsid w:val="008666CC"/>
    <w:rsid w:val="00871275"/>
    <w:rsid w:val="00874A1A"/>
    <w:rsid w:val="00875FC6"/>
    <w:rsid w:val="00877F38"/>
    <w:rsid w:val="008826B6"/>
    <w:rsid w:val="008838A9"/>
    <w:rsid w:val="008845F4"/>
    <w:rsid w:val="00886F09"/>
    <w:rsid w:val="008900D3"/>
    <w:rsid w:val="0089058E"/>
    <w:rsid w:val="00890AC6"/>
    <w:rsid w:val="00892E90"/>
    <w:rsid w:val="00893D57"/>
    <w:rsid w:val="00894014"/>
    <w:rsid w:val="00894265"/>
    <w:rsid w:val="00894489"/>
    <w:rsid w:val="008944EF"/>
    <w:rsid w:val="00894833"/>
    <w:rsid w:val="00895A6A"/>
    <w:rsid w:val="00896CD2"/>
    <w:rsid w:val="008A18EC"/>
    <w:rsid w:val="008A44B4"/>
    <w:rsid w:val="008A5571"/>
    <w:rsid w:val="008A7FE6"/>
    <w:rsid w:val="008B474B"/>
    <w:rsid w:val="008B5B7F"/>
    <w:rsid w:val="008B67AC"/>
    <w:rsid w:val="008B6CE8"/>
    <w:rsid w:val="008B6E2A"/>
    <w:rsid w:val="008C011A"/>
    <w:rsid w:val="008C104D"/>
    <w:rsid w:val="008C285F"/>
    <w:rsid w:val="008C3DBF"/>
    <w:rsid w:val="008C43CD"/>
    <w:rsid w:val="008C5400"/>
    <w:rsid w:val="008C7216"/>
    <w:rsid w:val="008D2118"/>
    <w:rsid w:val="008D21F6"/>
    <w:rsid w:val="008D2D09"/>
    <w:rsid w:val="008D33B7"/>
    <w:rsid w:val="008D4C5A"/>
    <w:rsid w:val="008D69E4"/>
    <w:rsid w:val="008D6BE0"/>
    <w:rsid w:val="008D6F0D"/>
    <w:rsid w:val="008E073D"/>
    <w:rsid w:val="008E2282"/>
    <w:rsid w:val="008E287F"/>
    <w:rsid w:val="008E5047"/>
    <w:rsid w:val="008E7035"/>
    <w:rsid w:val="008E7E7C"/>
    <w:rsid w:val="008F1FFC"/>
    <w:rsid w:val="008F21BA"/>
    <w:rsid w:val="008F2561"/>
    <w:rsid w:val="008F2CDA"/>
    <w:rsid w:val="008F58CE"/>
    <w:rsid w:val="008F60DD"/>
    <w:rsid w:val="008F6A5C"/>
    <w:rsid w:val="00900270"/>
    <w:rsid w:val="00900BBE"/>
    <w:rsid w:val="0090165E"/>
    <w:rsid w:val="009016C5"/>
    <w:rsid w:val="00901DBB"/>
    <w:rsid w:val="009026A3"/>
    <w:rsid w:val="00903180"/>
    <w:rsid w:val="009046F1"/>
    <w:rsid w:val="0090480F"/>
    <w:rsid w:val="00906000"/>
    <w:rsid w:val="00906480"/>
    <w:rsid w:val="0090789C"/>
    <w:rsid w:val="00907AFF"/>
    <w:rsid w:val="00912A58"/>
    <w:rsid w:val="009130B0"/>
    <w:rsid w:val="009152C1"/>
    <w:rsid w:val="009177D8"/>
    <w:rsid w:val="00917E45"/>
    <w:rsid w:val="00920946"/>
    <w:rsid w:val="00920EF4"/>
    <w:rsid w:val="00921ABA"/>
    <w:rsid w:val="00922ED5"/>
    <w:rsid w:val="00924AB9"/>
    <w:rsid w:val="00924D43"/>
    <w:rsid w:val="009253B5"/>
    <w:rsid w:val="009275F8"/>
    <w:rsid w:val="00927F0A"/>
    <w:rsid w:val="009315B0"/>
    <w:rsid w:val="00932025"/>
    <w:rsid w:val="00932490"/>
    <w:rsid w:val="00933564"/>
    <w:rsid w:val="00934E30"/>
    <w:rsid w:val="00935815"/>
    <w:rsid w:val="009359D1"/>
    <w:rsid w:val="00941881"/>
    <w:rsid w:val="00942531"/>
    <w:rsid w:val="00942728"/>
    <w:rsid w:val="009427E8"/>
    <w:rsid w:val="0094282C"/>
    <w:rsid w:val="00942B54"/>
    <w:rsid w:val="00943139"/>
    <w:rsid w:val="00943E4C"/>
    <w:rsid w:val="00951831"/>
    <w:rsid w:val="009522A6"/>
    <w:rsid w:val="00952332"/>
    <w:rsid w:val="00953718"/>
    <w:rsid w:val="00954E48"/>
    <w:rsid w:val="00954F2F"/>
    <w:rsid w:val="00956887"/>
    <w:rsid w:val="009611F8"/>
    <w:rsid w:val="009631C1"/>
    <w:rsid w:val="00964C57"/>
    <w:rsid w:val="009662B6"/>
    <w:rsid w:val="0096760F"/>
    <w:rsid w:val="00967E9F"/>
    <w:rsid w:val="00970A08"/>
    <w:rsid w:val="00971068"/>
    <w:rsid w:val="00971903"/>
    <w:rsid w:val="00972ADA"/>
    <w:rsid w:val="00973850"/>
    <w:rsid w:val="00974D1B"/>
    <w:rsid w:val="009750AD"/>
    <w:rsid w:val="00977B09"/>
    <w:rsid w:val="009801DA"/>
    <w:rsid w:val="00980DD9"/>
    <w:rsid w:val="009819E8"/>
    <w:rsid w:val="0098266E"/>
    <w:rsid w:val="009829FD"/>
    <w:rsid w:val="009831D7"/>
    <w:rsid w:val="0098328B"/>
    <w:rsid w:val="0098399D"/>
    <w:rsid w:val="009841EC"/>
    <w:rsid w:val="00984BB2"/>
    <w:rsid w:val="00984F75"/>
    <w:rsid w:val="009862FA"/>
    <w:rsid w:val="00986A25"/>
    <w:rsid w:val="00987D2C"/>
    <w:rsid w:val="00990FCB"/>
    <w:rsid w:val="00990FD0"/>
    <w:rsid w:val="00991512"/>
    <w:rsid w:val="009941FE"/>
    <w:rsid w:val="00996402"/>
    <w:rsid w:val="0099726B"/>
    <w:rsid w:val="0099735F"/>
    <w:rsid w:val="009973C2"/>
    <w:rsid w:val="00997741"/>
    <w:rsid w:val="009A0990"/>
    <w:rsid w:val="009A1395"/>
    <w:rsid w:val="009A1DB2"/>
    <w:rsid w:val="009A3CDD"/>
    <w:rsid w:val="009A41BD"/>
    <w:rsid w:val="009A45E3"/>
    <w:rsid w:val="009A65C1"/>
    <w:rsid w:val="009A6D27"/>
    <w:rsid w:val="009A6F14"/>
    <w:rsid w:val="009A7CA4"/>
    <w:rsid w:val="009B0832"/>
    <w:rsid w:val="009B11F2"/>
    <w:rsid w:val="009B4A5D"/>
    <w:rsid w:val="009B4F24"/>
    <w:rsid w:val="009B58F3"/>
    <w:rsid w:val="009B70C5"/>
    <w:rsid w:val="009B7116"/>
    <w:rsid w:val="009B7AEF"/>
    <w:rsid w:val="009C093A"/>
    <w:rsid w:val="009C159C"/>
    <w:rsid w:val="009C171B"/>
    <w:rsid w:val="009C1AB6"/>
    <w:rsid w:val="009C3C96"/>
    <w:rsid w:val="009C3D83"/>
    <w:rsid w:val="009C5881"/>
    <w:rsid w:val="009C5E42"/>
    <w:rsid w:val="009C7A7E"/>
    <w:rsid w:val="009C7CA8"/>
    <w:rsid w:val="009D2158"/>
    <w:rsid w:val="009D2C2B"/>
    <w:rsid w:val="009D5845"/>
    <w:rsid w:val="009D5BB2"/>
    <w:rsid w:val="009D6541"/>
    <w:rsid w:val="009D6638"/>
    <w:rsid w:val="009D6D22"/>
    <w:rsid w:val="009D7E82"/>
    <w:rsid w:val="009E03A5"/>
    <w:rsid w:val="009E1121"/>
    <w:rsid w:val="009E1A23"/>
    <w:rsid w:val="009E25E8"/>
    <w:rsid w:val="009E3B0C"/>
    <w:rsid w:val="009E40A8"/>
    <w:rsid w:val="009E78BC"/>
    <w:rsid w:val="009F06B9"/>
    <w:rsid w:val="009F0F13"/>
    <w:rsid w:val="009F22D5"/>
    <w:rsid w:val="009F260C"/>
    <w:rsid w:val="009F2F65"/>
    <w:rsid w:val="009F44D3"/>
    <w:rsid w:val="009F5610"/>
    <w:rsid w:val="009F6A01"/>
    <w:rsid w:val="00A0003B"/>
    <w:rsid w:val="00A00EB0"/>
    <w:rsid w:val="00A02D6B"/>
    <w:rsid w:val="00A02D8D"/>
    <w:rsid w:val="00A03E92"/>
    <w:rsid w:val="00A041C9"/>
    <w:rsid w:val="00A044CA"/>
    <w:rsid w:val="00A053BA"/>
    <w:rsid w:val="00A0612C"/>
    <w:rsid w:val="00A074DE"/>
    <w:rsid w:val="00A12FB0"/>
    <w:rsid w:val="00A13C76"/>
    <w:rsid w:val="00A147BE"/>
    <w:rsid w:val="00A2094C"/>
    <w:rsid w:val="00A218EC"/>
    <w:rsid w:val="00A21BE0"/>
    <w:rsid w:val="00A23158"/>
    <w:rsid w:val="00A2345B"/>
    <w:rsid w:val="00A245E1"/>
    <w:rsid w:val="00A24ACC"/>
    <w:rsid w:val="00A2501C"/>
    <w:rsid w:val="00A2513F"/>
    <w:rsid w:val="00A25AD6"/>
    <w:rsid w:val="00A25C58"/>
    <w:rsid w:val="00A27294"/>
    <w:rsid w:val="00A30C5A"/>
    <w:rsid w:val="00A3132B"/>
    <w:rsid w:val="00A32CF6"/>
    <w:rsid w:val="00A330BE"/>
    <w:rsid w:val="00A33D86"/>
    <w:rsid w:val="00A34C29"/>
    <w:rsid w:val="00A40EF8"/>
    <w:rsid w:val="00A41625"/>
    <w:rsid w:val="00A4249C"/>
    <w:rsid w:val="00A45C02"/>
    <w:rsid w:val="00A4606C"/>
    <w:rsid w:val="00A465B3"/>
    <w:rsid w:val="00A514D8"/>
    <w:rsid w:val="00A51DA0"/>
    <w:rsid w:val="00A52108"/>
    <w:rsid w:val="00A527E7"/>
    <w:rsid w:val="00A539E1"/>
    <w:rsid w:val="00A56E7A"/>
    <w:rsid w:val="00A571CE"/>
    <w:rsid w:val="00A573AB"/>
    <w:rsid w:val="00A57EEC"/>
    <w:rsid w:val="00A57F83"/>
    <w:rsid w:val="00A603B4"/>
    <w:rsid w:val="00A61145"/>
    <w:rsid w:val="00A633E9"/>
    <w:rsid w:val="00A648F8"/>
    <w:rsid w:val="00A64B14"/>
    <w:rsid w:val="00A658E2"/>
    <w:rsid w:val="00A6634E"/>
    <w:rsid w:val="00A66708"/>
    <w:rsid w:val="00A70524"/>
    <w:rsid w:val="00A71363"/>
    <w:rsid w:val="00A71511"/>
    <w:rsid w:val="00A73383"/>
    <w:rsid w:val="00A75724"/>
    <w:rsid w:val="00A76828"/>
    <w:rsid w:val="00A80331"/>
    <w:rsid w:val="00A80E84"/>
    <w:rsid w:val="00A81A47"/>
    <w:rsid w:val="00A81E0B"/>
    <w:rsid w:val="00A828F5"/>
    <w:rsid w:val="00A83284"/>
    <w:rsid w:val="00A84A24"/>
    <w:rsid w:val="00A861DA"/>
    <w:rsid w:val="00A86A3E"/>
    <w:rsid w:val="00A8787B"/>
    <w:rsid w:val="00A87B17"/>
    <w:rsid w:val="00A87B1F"/>
    <w:rsid w:val="00A905D7"/>
    <w:rsid w:val="00A92C30"/>
    <w:rsid w:val="00A9401F"/>
    <w:rsid w:val="00A967D3"/>
    <w:rsid w:val="00A97634"/>
    <w:rsid w:val="00A97CE6"/>
    <w:rsid w:val="00AA25F2"/>
    <w:rsid w:val="00AA4B15"/>
    <w:rsid w:val="00AA5AC2"/>
    <w:rsid w:val="00AA7421"/>
    <w:rsid w:val="00AB06A1"/>
    <w:rsid w:val="00AB10E4"/>
    <w:rsid w:val="00AB217A"/>
    <w:rsid w:val="00AB2520"/>
    <w:rsid w:val="00AB2678"/>
    <w:rsid w:val="00AB2F54"/>
    <w:rsid w:val="00AB49A4"/>
    <w:rsid w:val="00AB49D3"/>
    <w:rsid w:val="00AB54C2"/>
    <w:rsid w:val="00AB5BCE"/>
    <w:rsid w:val="00AB619F"/>
    <w:rsid w:val="00AB69AA"/>
    <w:rsid w:val="00AB76C8"/>
    <w:rsid w:val="00AC07AC"/>
    <w:rsid w:val="00AC20DE"/>
    <w:rsid w:val="00AC2F92"/>
    <w:rsid w:val="00AC365B"/>
    <w:rsid w:val="00AC412A"/>
    <w:rsid w:val="00AC56E8"/>
    <w:rsid w:val="00AC6299"/>
    <w:rsid w:val="00AC6437"/>
    <w:rsid w:val="00AD18A4"/>
    <w:rsid w:val="00AD3E88"/>
    <w:rsid w:val="00AD414E"/>
    <w:rsid w:val="00AD4FE7"/>
    <w:rsid w:val="00AD518E"/>
    <w:rsid w:val="00AD66E5"/>
    <w:rsid w:val="00AD6E25"/>
    <w:rsid w:val="00AD7E7A"/>
    <w:rsid w:val="00AE0783"/>
    <w:rsid w:val="00AE3672"/>
    <w:rsid w:val="00AE36B1"/>
    <w:rsid w:val="00AE4E29"/>
    <w:rsid w:val="00AE584E"/>
    <w:rsid w:val="00AE5C63"/>
    <w:rsid w:val="00AE70F4"/>
    <w:rsid w:val="00AE71CC"/>
    <w:rsid w:val="00AE79E8"/>
    <w:rsid w:val="00AF0436"/>
    <w:rsid w:val="00AF3033"/>
    <w:rsid w:val="00AF415C"/>
    <w:rsid w:val="00AF42CC"/>
    <w:rsid w:val="00AF490F"/>
    <w:rsid w:val="00AF4D27"/>
    <w:rsid w:val="00AF5E51"/>
    <w:rsid w:val="00AF6485"/>
    <w:rsid w:val="00AF7898"/>
    <w:rsid w:val="00B000A7"/>
    <w:rsid w:val="00B010F6"/>
    <w:rsid w:val="00B01530"/>
    <w:rsid w:val="00B01534"/>
    <w:rsid w:val="00B01DE4"/>
    <w:rsid w:val="00B01FBA"/>
    <w:rsid w:val="00B02BFB"/>
    <w:rsid w:val="00B031A1"/>
    <w:rsid w:val="00B032A3"/>
    <w:rsid w:val="00B0344B"/>
    <w:rsid w:val="00B0369B"/>
    <w:rsid w:val="00B03D9C"/>
    <w:rsid w:val="00B0489B"/>
    <w:rsid w:val="00B05C09"/>
    <w:rsid w:val="00B06153"/>
    <w:rsid w:val="00B06722"/>
    <w:rsid w:val="00B10577"/>
    <w:rsid w:val="00B107AF"/>
    <w:rsid w:val="00B10E53"/>
    <w:rsid w:val="00B12DDC"/>
    <w:rsid w:val="00B130CC"/>
    <w:rsid w:val="00B14981"/>
    <w:rsid w:val="00B218B1"/>
    <w:rsid w:val="00B21B80"/>
    <w:rsid w:val="00B2242D"/>
    <w:rsid w:val="00B2251C"/>
    <w:rsid w:val="00B23806"/>
    <w:rsid w:val="00B23817"/>
    <w:rsid w:val="00B2432E"/>
    <w:rsid w:val="00B2464B"/>
    <w:rsid w:val="00B24C25"/>
    <w:rsid w:val="00B25CBF"/>
    <w:rsid w:val="00B26624"/>
    <w:rsid w:val="00B26FEB"/>
    <w:rsid w:val="00B27B91"/>
    <w:rsid w:val="00B30BDA"/>
    <w:rsid w:val="00B31816"/>
    <w:rsid w:val="00B31C6D"/>
    <w:rsid w:val="00B32968"/>
    <w:rsid w:val="00B337B3"/>
    <w:rsid w:val="00B34C21"/>
    <w:rsid w:val="00B36CB3"/>
    <w:rsid w:val="00B36DF2"/>
    <w:rsid w:val="00B414F9"/>
    <w:rsid w:val="00B41711"/>
    <w:rsid w:val="00B44F5A"/>
    <w:rsid w:val="00B46AE8"/>
    <w:rsid w:val="00B46E33"/>
    <w:rsid w:val="00B47A8B"/>
    <w:rsid w:val="00B47ACE"/>
    <w:rsid w:val="00B47C0B"/>
    <w:rsid w:val="00B51DD8"/>
    <w:rsid w:val="00B52943"/>
    <w:rsid w:val="00B53622"/>
    <w:rsid w:val="00B55B3D"/>
    <w:rsid w:val="00B57027"/>
    <w:rsid w:val="00B57121"/>
    <w:rsid w:val="00B57C4D"/>
    <w:rsid w:val="00B57D23"/>
    <w:rsid w:val="00B57D45"/>
    <w:rsid w:val="00B57DE1"/>
    <w:rsid w:val="00B60867"/>
    <w:rsid w:val="00B63CE5"/>
    <w:rsid w:val="00B6535B"/>
    <w:rsid w:val="00B6724F"/>
    <w:rsid w:val="00B71B8C"/>
    <w:rsid w:val="00B71C65"/>
    <w:rsid w:val="00B72C97"/>
    <w:rsid w:val="00B73A1A"/>
    <w:rsid w:val="00B74001"/>
    <w:rsid w:val="00B7487C"/>
    <w:rsid w:val="00B75E61"/>
    <w:rsid w:val="00B771B7"/>
    <w:rsid w:val="00B774D8"/>
    <w:rsid w:val="00B81A43"/>
    <w:rsid w:val="00B83D09"/>
    <w:rsid w:val="00B841AE"/>
    <w:rsid w:val="00B84390"/>
    <w:rsid w:val="00B86DA2"/>
    <w:rsid w:val="00B87ABA"/>
    <w:rsid w:val="00B9005B"/>
    <w:rsid w:val="00B90B37"/>
    <w:rsid w:val="00B918F4"/>
    <w:rsid w:val="00B91F4F"/>
    <w:rsid w:val="00B92AF4"/>
    <w:rsid w:val="00B93C99"/>
    <w:rsid w:val="00B9525E"/>
    <w:rsid w:val="00B9563F"/>
    <w:rsid w:val="00B963D2"/>
    <w:rsid w:val="00B96628"/>
    <w:rsid w:val="00BA0D5C"/>
    <w:rsid w:val="00BA0F9F"/>
    <w:rsid w:val="00BA4441"/>
    <w:rsid w:val="00BA465F"/>
    <w:rsid w:val="00BA7733"/>
    <w:rsid w:val="00BB16A8"/>
    <w:rsid w:val="00BB237F"/>
    <w:rsid w:val="00BB3104"/>
    <w:rsid w:val="00BB6672"/>
    <w:rsid w:val="00BC098A"/>
    <w:rsid w:val="00BC0D74"/>
    <w:rsid w:val="00BC10E5"/>
    <w:rsid w:val="00BC3805"/>
    <w:rsid w:val="00BC3DF7"/>
    <w:rsid w:val="00BC4539"/>
    <w:rsid w:val="00BC4CDF"/>
    <w:rsid w:val="00BC5884"/>
    <w:rsid w:val="00BC5ECF"/>
    <w:rsid w:val="00BC5F9A"/>
    <w:rsid w:val="00BC6178"/>
    <w:rsid w:val="00BC6BF8"/>
    <w:rsid w:val="00BC6E38"/>
    <w:rsid w:val="00BD047B"/>
    <w:rsid w:val="00BD163A"/>
    <w:rsid w:val="00BD2B2E"/>
    <w:rsid w:val="00BD3CC6"/>
    <w:rsid w:val="00BD4AC3"/>
    <w:rsid w:val="00BD4DC6"/>
    <w:rsid w:val="00BE1F7B"/>
    <w:rsid w:val="00BE238C"/>
    <w:rsid w:val="00BE2E1A"/>
    <w:rsid w:val="00BE2EE4"/>
    <w:rsid w:val="00BE39F8"/>
    <w:rsid w:val="00BE4C46"/>
    <w:rsid w:val="00BF1E9A"/>
    <w:rsid w:val="00BF2F8A"/>
    <w:rsid w:val="00BF33CC"/>
    <w:rsid w:val="00BF5328"/>
    <w:rsid w:val="00BF64DC"/>
    <w:rsid w:val="00BF776C"/>
    <w:rsid w:val="00C04830"/>
    <w:rsid w:val="00C049CE"/>
    <w:rsid w:val="00C04F86"/>
    <w:rsid w:val="00C056D2"/>
    <w:rsid w:val="00C0684B"/>
    <w:rsid w:val="00C07E05"/>
    <w:rsid w:val="00C1047C"/>
    <w:rsid w:val="00C117BB"/>
    <w:rsid w:val="00C12019"/>
    <w:rsid w:val="00C12708"/>
    <w:rsid w:val="00C149E0"/>
    <w:rsid w:val="00C152DC"/>
    <w:rsid w:val="00C171F2"/>
    <w:rsid w:val="00C179AA"/>
    <w:rsid w:val="00C21F73"/>
    <w:rsid w:val="00C22BF0"/>
    <w:rsid w:val="00C2381B"/>
    <w:rsid w:val="00C23A6C"/>
    <w:rsid w:val="00C23D47"/>
    <w:rsid w:val="00C2435B"/>
    <w:rsid w:val="00C249C1"/>
    <w:rsid w:val="00C2581B"/>
    <w:rsid w:val="00C27399"/>
    <w:rsid w:val="00C274E9"/>
    <w:rsid w:val="00C33623"/>
    <w:rsid w:val="00C339FE"/>
    <w:rsid w:val="00C3444E"/>
    <w:rsid w:val="00C352D2"/>
    <w:rsid w:val="00C37457"/>
    <w:rsid w:val="00C40293"/>
    <w:rsid w:val="00C411FD"/>
    <w:rsid w:val="00C45323"/>
    <w:rsid w:val="00C467B3"/>
    <w:rsid w:val="00C47FA6"/>
    <w:rsid w:val="00C50C51"/>
    <w:rsid w:val="00C51E91"/>
    <w:rsid w:val="00C531A0"/>
    <w:rsid w:val="00C54C2D"/>
    <w:rsid w:val="00C54E6A"/>
    <w:rsid w:val="00C62396"/>
    <w:rsid w:val="00C628C6"/>
    <w:rsid w:val="00C62F99"/>
    <w:rsid w:val="00C64F28"/>
    <w:rsid w:val="00C658B3"/>
    <w:rsid w:val="00C65A17"/>
    <w:rsid w:val="00C65A9C"/>
    <w:rsid w:val="00C65C56"/>
    <w:rsid w:val="00C6733D"/>
    <w:rsid w:val="00C70693"/>
    <w:rsid w:val="00C70893"/>
    <w:rsid w:val="00C71063"/>
    <w:rsid w:val="00C7483C"/>
    <w:rsid w:val="00C74B19"/>
    <w:rsid w:val="00C74D3F"/>
    <w:rsid w:val="00C75AAB"/>
    <w:rsid w:val="00C764EA"/>
    <w:rsid w:val="00C76ECF"/>
    <w:rsid w:val="00C77A3E"/>
    <w:rsid w:val="00C77CEE"/>
    <w:rsid w:val="00C77EF5"/>
    <w:rsid w:val="00C8053E"/>
    <w:rsid w:val="00C83F31"/>
    <w:rsid w:val="00C84B28"/>
    <w:rsid w:val="00C85AE5"/>
    <w:rsid w:val="00C85D5D"/>
    <w:rsid w:val="00C86A39"/>
    <w:rsid w:val="00C870AA"/>
    <w:rsid w:val="00C93DBB"/>
    <w:rsid w:val="00C94A1D"/>
    <w:rsid w:val="00C95509"/>
    <w:rsid w:val="00C9581D"/>
    <w:rsid w:val="00C95F52"/>
    <w:rsid w:val="00C978FD"/>
    <w:rsid w:val="00C97A14"/>
    <w:rsid w:val="00C97B39"/>
    <w:rsid w:val="00CA001E"/>
    <w:rsid w:val="00CA03FA"/>
    <w:rsid w:val="00CA15AC"/>
    <w:rsid w:val="00CA1EBE"/>
    <w:rsid w:val="00CA21A9"/>
    <w:rsid w:val="00CA278A"/>
    <w:rsid w:val="00CA3100"/>
    <w:rsid w:val="00CA33FF"/>
    <w:rsid w:val="00CA36A1"/>
    <w:rsid w:val="00CA3B57"/>
    <w:rsid w:val="00CA5236"/>
    <w:rsid w:val="00CA5920"/>
    <w:rsid w:val="00CA6281"/>
    <w:rsid w:val="00CA66B5"/>
    <w:rsid w:val="00CA6E2C"/>
    <w:rsid w:val="00CA795A"/>
    <w:rsid w:val="00CB1DAD"/>
    <w:rsid w:val="00CB2402"/>
    <w:rsid w:val="00CB3137"/>
    <w:rsid w:val="00CB3354"/>
    <w:rsid w:val="00CB341E"/>
    <w:rsid w:val="00CB3795"/>
    <w:rsid w:val="00CB79C3"/>
    <w:rsid w:val="00CC15FA"/>
    <w:rsid w:val="00CC2127"/>
    <w:rsid w:val="00CC4BFC"/>
    <w:rsid w:val="00CC60C2"/>
    <w:rsid w:val="00CC6AF0"/>
    <w:rsid w:val="00CD0353"/>
    <w:rsid w:val="00CD1614"/>
    <w:rsid w:val="00CD1DCC"/>
    <w:rsid w:val="00CD20D6"/>
    <w:rsid w:val="00CD72B0"/>
    <w:rsid w:val="00CE0170"/>
    <w:rsid w:val="00CE07BE"/>
    <w:rsid w:val="00CE1301"/>
    <w:rsid w:val="00CE2285"/>
    <w:rsid w:val="00CE2C67"/>
    <w:rsid w:val="00CE37D9"/>
    <w:rsid w:val="00CE56A6"/>
    <w:rsid w:val="00CE5D96"/>
    <w:rsid w:val="00CE642C"/>
    <w:rsid w:val="00CE6A9C"/>
    <w:rsid w:val="00CE70A5"/>
    <w:rsid w:val="00CE7367"/>
    <w:rsid w:val="00CE765D"/>
    <w:rsid w:val="00CF264D"/>
    <w:rsid w:val="00CF6F1A"/>
    <w:rsid w:val="00CF777B"/>
    <w:rsid w:val="00D008DB"/>
    <w:rsid w:val="00D015AF"/>
    <w:rsid w:val="00D02DC2"/>
    <w:rsid w:val="00D02DE6"/>
    <w:rsid w:val="00D03509"/>
    <w:rsid w:val="00D044BC"/>
    <w:rsid w:val="00D0684B"/>
    <w:rsid w:val="00D075D7"/>
    <w:rsid w:val="00D10243"/>
    <w:rsid w:val="00D11EDF"/>
    <w:rsid w:val="00D12FDC"/>
    <w:rsid w:val="00D14251"/>
    <w:rsid w:val="00D1429E"/>
    <w:rsid w:val="00D1669F"/>
    <w:rsid w:val="00D17069"/>
    <w:rsid w:val="00D172F1"/>
    <w:rsid w:val="00D20570"/>
    <w:rsid w:val="00D23D4E"/>
    <w:rsid w:val="00D249A1"/>
    <w:rsid w:val="00D25336"/>
    <w:rsid w:val="00D30529"/>
    <w:rsid w:val="00D318BC"/>
    <w:rsid w:val="00D33171"/>
    <w:rsid w:val="00D34C22"/>
    <w:rsid w:val="00D3584E"/>
    <w:rsid w:val="00D359D0"/>
    <w:rsid w:val="00D36CE3"/>
    <w:rsid w:val="00D3714D"/>
    <w:rsid w:val="00D4375D"/>
    <w:rsid w:val="00D4462C"/>
    <w:rsid w:val="00D449D4"/>
    <w:rsid w:val="00D44F6C"/>
    <w:rsid w:val="00D476EF"/>
    <w:rsid w:val="00D47995"/>
    <w:rsid w:val="00D51345"/>
    <w:rsid w:val="00D52EA0"/>
    <w:rsid w:val="00D551A0"/>
    <w:rsid w:val="00D569EA"/>
    <w:rsid w:val="00D57503"/>
    <w:rsid w:val="00D57AFE"/>
    <w:rsid w:val="00D605C8"/>
    <w:rsid w:val="00D60FBE"/>
    <w:rsid w:val="00D614B6"/>
    <w:rsid w:val="00D6243E"/>
    <w:rsid w:val="00D631ED"/>
    <w:rsid w:val="00D63B91"/>
    <w:rsid w:val="00D66E9F"/>
    <w:rsid w:val="00D6723C"/>
    <w:rsid w:val="00D71305"/>
    <w:rsid w:val="00D71D0E"/>
    <w:rsid w:val="00D75D71"/>
    <w:rsid w:val="00D77285"/>
    <w:rsid w:val="00D77BC6"/>
    <w:rsid w:val="00D800FC"/>
    <w:rsid w:val="00D812DA"/>
    <w:rsid w:val="00D81642"/>
    <w:rsid w:val="00D8368C"/>
    <w:rsid w:val="00D85D24"/>
    <w:rsid w:val="00D90111"/>
    <w:rsid w:val="00D9100F"/>
    <w:rsid w:val="00D9289A"/>
    <w:rsid w:val="00D92B73"/>
    <w:rsid w:val="00D937A6"/>
    <w:rsid w:val="00D9421D"/>
    <w:rsid w:val="00D945A4"/>
    <w:rsid w:val="00D9508D"/>
    <w:rsid w:val="00D9648C"/>
    <w:rsid w:val="00D96771"/>
    <w:rsid w:val="00D96C00"/>
    <w:rsid w:val="00D97B67"/>
    <w:rsid w:val="00DA07C7"/>
    <w:rsid w:val="00DA0961"/>
    <w:rsid w:val="00DA0B56"/>
    <w:rsid w:val="00DA0BA2"/>
    <w:rsid w:val="00DA5391"/>
    <w:rsid w:val="00DA7EE3"/>
    <w:rsid w:val="00DB146B"/>
    <w:rsid w:val="00DB1B04"/>
    <w:rsid w:val="00DB2FF9"/>
    <w:rsid w:val="00DB467F"/>
    <w:rsid w:val="00DB6D9D"/>
    <w:rsid w:val="00DC1018"/>
    <w:rsid w:val="00DC28EF"/>
    <w:rsid w:val="00DC37B6"/>
    <w:rsid w:val="00DC3E2E"/>
    <w:rsid w:val="00DC4E74"/>
    <w:rsid w:val="00DC5455"/>
    <w:rsid w:val="00DC61CE"/>
    <w:rsid w:val="00DC7DE3"/>
    <w:rsid w:val="00DD1109"/>
    <w:rsid w:val="00DD295D"/>
    <w:rsid w:val="00DD54E4"/>
    <w:rsid w:val="00DD6176"/>
    <w:rsid w:val="00DD64C2"/>
    <w:rsid w:val="00DD7DBD"/>
    <w:rsid w:val="00DE169F"/>
    <w:rsid w:val="00DE1EB5"/>
    <w:rsid w:val="00DE219C"/>
    <w:rsid w:val="00DE2A2D"/>
    <w:rsid w:val="00DE3747"/>
    <w:rsid w:val="00DE3ED4"/>
    <w:rsid w:val="00DE4511"/>
    <w:rsid w:val="00DE4EB0"/>
    <w:rsid w:val="00DE51F1"/>
    <w:rsid w:val="00DE56CB"/>
    <w:rsid w:val="00DE7656"/>
    <w:rsid w:val="00DE77A8"/>
    <w:rsid w:val="00DF14AA"/>
    <w:rsid w:val="00DF2054"/>
    <w:rsid w:val="00DF2AA4"/>
    <w:rsid w:val="00DF2E37"/>
    <w:rsid w:val="00DF6480"/>
    <w:rsid w:val="00DF796C"/>
    <w:rsid w:val="00E0029A"/>
    <w:rsid w:val="00E01D40"/>
    <w:rsid w:val="00E0459D"/>
    <w:rsid w:val="00E06A6D"/>
    <w:rsid w:val="00E0751E"/>
    <w:rsid w:val="00E07C7A"/>
    <w:rsid w:val="00E10B94"/>
    <w:rsid w:val="00E10CDB"/>
    <w:rsid w:val="00E11910"/>
    <w:rsid w:val="00E11B60"/>
    <w:rsid w:val="00E12029"/>
    <w:rsid w:val="00E12157"/>
    <w:rsid w:val="00E1572C"/>
    <w:rsid w:val="00E1626A"/>
    <w:rsid w:val="00E16D4F"/>
    <w:rsid w:val="00E17735"/>
    <w:rsid w:val="00E20835"/>
    <w:rsid w:val="00E218F0"/>
    <w:rsid w:val="00E21D96"/>
    <w:rsid w:val="00E25055"/>
    <w:rsid w:val="00E26510"/>
    <w:rsid w:val="00E270FB"/>
    <w:rsid w:val="00E31037"/>
    <w:rsid w:val="00E31C34"/>
    <w:rsid w:val="00E3207A"/>
    <w:rsid w:val="00E345C6"/>
    <w:rsid w:val="00E34784"/>
    <w:rsid w:val="00E36B2B"/>
    <w:rsid w:val="00E372B2"/>
    <w:rsid w:val="00E37C6D"/>
    <w:rsid w:val="00E407C9"/>
    <w:rsid w:val="00E40AD2"/>
    <w:rsid w:val="00E411F6"/>
    <w:rsid w:val="00E41775"/>
    <w:rsid w:val="00E4234B"/>
    <w:rsid w:val="00E42E74"/>
    <w:rsid w:val="00E43BD8"/>
    <w:rsid w:val="00E44154"/>
    <w:rsid w:val="00E50A5A"/>
    <w:rsid w:val="00E50D99"/>
    <w:rsid w:val="00E513E0"/>
    <w:rsid w:val="00E560AD"/>
    <w:rsid w:val="00E57522"/>
    <w:rsid w:val="00E57648"/>
    <w:rsid w:val="00E614F3"/>
    <w:rsid w:val="00E617E2"/>
    <w:rsid w:val="00E61879"/>
    <w:rsid w:val="00E62E8F"/>
    <w:rsid w:val="00E63313"/>
    <w:rsid w:val="00E644DD"/>
    <w:rsid w:val="00E65703"/>
    <w:rsid w:val="00E669DE"/>
    <w:rsid w:val="00E700CB"/>
    <w:rsid w:val="00E71580"/>
    <w:rsid w:val="00E717A2"/>
    <w:rsid w:val="00E71A53"/>
    <w:rsid w:val="00E72002"/>
    <w:rsid w:val="00E7472E"/>
    <w:rsid w:val="00E75F36"/>
    <w:rsid w:val="00E81673"/>
    <w:rsid w:val="00E8217A"/>
    <w:rsid w:val="00E833BC"/>
    <w:rsid w:val="00E85CD6"/>
    <w:rsid w:val="00E879B5"/>
    <w:rsid w:val="00E92030"/>
    <w:rsid w:val="00E926B9"/>
    <w:rsid w:val="00E93CD2"/>
    <w:rsid w:val="00E96573"/>
    <w:rsid w:val="00E978D3"/>
    <w:rsid w:val="00EA05E0"/>
    <w:rsid w:val="00EA1E78"/>
    <w:rsid w:val="00EA3609"/>
    <w:rsid w:val="00EA436D"/>
    <w:rsid w:val="00EA5F35"/>
    <w:rsid w:val="00EB0896"/>
    <w:rsid w:val="00EB0B7D"/>
    <w:rsid w:val="00EB1BD4"/>
    <w:rsid w:val="00EB25FB"/>
    <w:rsid w:val="00EB2B69"/>
    <w:rsid w:val="00EB34CB"/>
    <w:rsid w:val="00EB598F"/>
    <w:rsid w:val="00EB64C0"/>
    <w:rsid w:val="00EB7115"/>
    <w:rsid w:val="00EB755F"/>
    <w:rsid w:val="00EB7DFD"/>
    <w:rsid w:val="00EC08FB"/>
    <w:rsid w:val="00EC18ED"/>
    <w:rsid w:val="00EC2F7D"/>
    <w:rsid w:val="00EC3FD8"/>
    <w:rsid w:val="00EC73F3"/>
    <w:rsid w:val="00ED17EB"/>
    <w:rsid w:val="00ED1950"/>
    <w:rsid w:val="00ED264C"/>
    <w:rsid w:val="00ED344A"/>
    <w:rsid w:val="00ED45D1"/>
    <w:rsid w:val="00ED4ABE"/>
    <w:rsid w:val="00ED4E82"/>
    <w:rsid w:val="00ED5ABF"/>
    <w:rsid w:val="00ED5F47"/>
    <w:rsid w:val="00ED737C"/>
    <w:rsid w:val="00ED76C1"/>
    <w:rsid w:val="00EE050F"/>
    <w:rsid w:val="00EE0B50"/>
    <w:rsid w:val="00EE0B8E"/>
    <w:rsid w:val="00EE408C"/>
    <w:rsid w:val="00EE4207"/>
    <w:rsid w:val="00EE4276"/>
    <w:rsid w:val="00EE5861"/>
    <w:rsid w:val="00EE5C50"/>
    <w:rsid w:val="00EE76CD"/>
    <w:rsid w:val="00EF05DB"/>
    <w:rsid w:val="00EF1091"/>
    <w:rsid w:val="00EF586A"/>
    <w:rsid w:val="00F00473"/>
    <w:rsid w:val="00F013C3"/>
    <w:rsid w:val="00F01409"/>
    <w:rsid w:val="00F02D9C"/>
    <w:rsid w:val="00F0330F"/>
    <w:rsid w:val="00F03DFA"/>
    <w:rsid w:val="00F04DCE"/>
    <w:rsid w:val="00F06A2E"/>
    <w:rsid w:val="00F120DE"/>
    <w:rsid w:val="00F1350E"/>
    <w:rsid w:val="00F13688"/>
    <w:rsid w:val="00F1612A"/>
    <w:rsid w:val="00F16F17"/>
    <w:rsid w:val="00F17583"/>
    <w:rsid w:val="00F179FA"/>
    <w:rsid w:val="00F17C8F"/>
    <w:rsid w:val="00F17CF0"/>
    <w:rsid w:val="00F20FA1"/>
    <w:rsid w:val="00F21FB7"/>
    <w:rsid w:val="00F24650"/>
    <w:rsid w:val="00F25AB6"/>
    <w:rsid w:val="00F27F8F"/>
    <w:rsid w:val="00F30405"/>
    <w:rsid w:val="00F309AE"/>
    <w:rsid w:val="00F31D63"/>
    <w:rsid w:val="00F32536"/>
    <w:rsid w:val="00F33909"/>
    <w:rsid w:val="00F33C72"/>
    <w:rsid w:val="00F34850"/>
    <w:rsid w:val="00F34FE0"/>
    <w:rsid w:val="00F35292"/>
    <w:rsid w:val="00F3692F"/>
    <w:rsid w:val="00F4099E"/>
    <w:rsid w:val="00F41983"/>
    <w:rsid w:val="00F47954"/>
    <w:rsid w:val="00F503FA"/>
    <w:rsid w:val="00F50908"/>
    <w:rsid w:val="00F50CF3"/>
    <w:rsid w:val="00F51326"/>
    <w:rsid w:val="00F54FBE"/>
    <w:rsid w:val="00F5686B"/>
    <w:rsid w:val="00F57548"/>
    <w:rsid w:val="00F60501"/>
    <w:rsid w:val="00F6233C"/>
    <w:rsid w:val="00F62488"/>
    <w:rsid w:val="00F62968"/>
    <w:rsid w:val="00F6327E"/>
    <w:rsid w:val="00F64E76"/>
    <w:rsid w:val="00F67039"/>
    <w:rsid w:val="00F712DD"/>
    <w:rsid w:val="00F72884"/>
    <w:rsid w:val="00F739D3"/>
    <w:rsid w:val="00F7421A"/>
    <w:rsid w:val="00F746D9"/>
    <w:rsid w:val="00F753A3"/>
    <w:rsid w:val="00F764D2"/>
    <w:rsid w:val="00F7753C"/>
    <w:rsid w:val="00F77DDA"/>
    <w:rsid w:val="00F77E1C"/>
    <w:rsid w:val="00F825EF"/>
    <w:rsid w:val="00F8489E"/>
    <w:rsid w:val="00F85028"/>
    <w:rsid w:val="00F874A7"/>
    <w:rsid w:val="00F875A0"/>
    <w:rsid w:val="00F877AB"/>
    <w:rsid w:val="00F90670"/>
    <w:rsid w:val="00F9108D"/>
    <w:rsid w:val="00F9169D"/>
    <w:rsid w:val="00F93A3D"/>
    <w:rsid w:val="00F95501"/>
    <w:rsid w:val="00F9742A"/>
    <w:rsid w:val="00FA10C8"/>
    <w:rsid w:val="00FA2274"/>
    <w:rsid w:val="00FA2CD5"/>
    <w:rsid w:val="00FA3060"/>
    <w:rsid w:val="00FA4860"/>
    <w:rsid w:val="00FA4E8C"/>
    <w:rsid w:val="00FB02D7"/>
    <w:rsid w:val="00FB03BE"/>
    <w:rsid w:val="00FB3D64"/>
    <w:rsid w:val="00FB6796"/>
    <w:rsid w:val="00FC3DC5"/>
    <w:rsid w:val="00FC5932"/>
    <w:rsid w:val="00FC681F"/>
    <w:rsid w:val="00FC6BB4"/>
    <w:rsid w:val="00FC6C6E"/>
    <w:rsid w:val="00FC6D47"/>
    <w:rsid w:val="00FC721C"/>
    <w:rsid w:val="00FC7862"/>
    <w:rsid w:val="00FC7983"/>
    <w:rsid w:val="00FD13E3"/>
    <w:rsid w:val="00FD1BB8"/>
    <w:rsid w:val="00FD2221"/>
    <w:rsid w:val="00FD334E"/>
    <w:rsid w:val="00FD337D"/>
    <w:rsid w:val="00FD48CC"/>
    <w:rsid w:val="00FD7547"/>
    <w:rsid w:val="00FE0EA2"/>
    <w:rsid w:val="00FE3372"/>
    <w:rsid w:val="00FE5B1D"/>
    <w:rsid w:val="00FE646A"/>
    <w:rsid w:val="00FE7C2F"/>
    <w:rsid w:val="00FF19C1"/>
    <w:rsid w:val="00FF301F"/>
    <w:rsid w:val="00FF4844"/>
    <w:rsid w:val="00FF496E"/>
    <w:rsid w:val="00FF5D89"/>
    <w:rsid w:val="00FF6D3C"/>
    <w:rsid w:val="00FF7A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08A828A"/>
  <w15:docId w15:val="{D72925A0-9364-4DF7-AA73-C3E02E82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2A2D"/>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20835"/>
    <w:pPr>
      <w:keepNext/>
      <w:outlineLvl w:val="0"/>
    </w:pPr>
    <w:rPr>
      <w:szCs w:val="20"/>
    </w:rPr>
  </w:style>
  <w:style w:type="paragraph" w:styleId="Nadpis2">
    <w:name w:val="heading 2"/>
    <w:basedOn w:val="Normln"/>
    <w:next w:val="Normln"/>
    <w:link w:val="Nadpis2Char"/>
    <w:uiPriority w:val="9"/>
    <w:semiHidden/>
    <w:unhideWhenUsed/>
    <w:qFormat/>
    <w:rsid w:val="00AF64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776AEF"/>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semiHidden/>
    <w:unhideWhenUsed/>
    <w:qFormat/>
    <w:rsid w:val="002D37D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AF6485"/>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D37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E2A2D"/>
    <w:rPr>
      <w:color w:val="0000FF"/>
      <w:u w:val="single"/>
    </w:rPr>
  </w:style>
  <w:style w:type="paragraph" w:styleId="Odstavecseseznamem">
    <w:name w:val="List Paragraph"/>
    <w:basedOn w:val="Normln"/>
    <w:uiPriority w:val="34"/>
    <w:qFormat/>
    <w:rsid w:val="00DE2A2D"/>
    <w:pPr>
      <w:ind w:left="720"/>
      <w:contextualSpacing/>
    </w:pPr>
  </w:style>
  <w:style w:type="table" w:styleId="Mkatabulky">
    <w:name w:val="Table Grid"/>
    <w:basedOn w:val="Normlntabulka"/>
    <w:rsid w:val="00534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23AA1"/>
    <w:rPr>
      <w:rFonts w:ascii="Tahoma" w:hAnsi="Tahoma" w:cs="Tahoma"/>
      <w:sz w:val="16"/>
      <w:szCs w:val="16"/>
    </w:rPr>
  </w:style>
  <w:style w:type="character" w:customStyle="1" w:styleId="TextbublinyChar">
    <w:name w:val="Text bubliny Char"/>
    <w:basedOn w:val="Standardnpsmoodstavce"/>
    <w:link w:val="Textbubliny"/>
    <w:uiPriority w:val="99"/>
    <w:semiHidden/>
    <w:rsid w:val="00823AA1"/>
    <w:rPr>
      <w:rFonts w:ascii="Tahoma" w:eastAsia="Times New Roman" w:hAnsi="Tahoma" w:cs="Tahoma"/>
      <w:sz w:val="16"/>
      <w:szCs w:val="16"/>
      <w:lang w:eastAsia="cs-CZ"/>
    </w:rPr>
  </w:style>
  <w:style w:type="character" w:customStyle="1" w:styleId="Nadpis1Char">
    <w:name w:val="Nadpis 1 Char"/>
    <w:basedOn w:val="Standardnpsmoodstavce"/>
    <w:link w:val="Nadpis1"/>
    <w:rsid w:val="00E20835"/>
    <w:rPr>
      <w:rFonts w:ascii="Times New Roman" w:eastAsia="Times New Roman" w:hAnsi="Times New Roman" w:cs="Times New Roman"/>
      <w:sz w:val="24"/>
      <w:szCs w:val="20"/>
      <w:lang w:eastAsia="cs-CZ"/>
    </w:rPr>
  </w:style>
  <w:style w:type="character" w:styleId="slodku">
    <w:name w:val="line number"/>
    <w:basedOn w:val="Standardnpsmoodstavce"/>
    <w:uiPriority w:val="99"/>
    <w:semiHidden/>
    <w:unhideWhenUsed/>
    <w:rsid w:val="002938E2"/>
  </w:style>
  <w:style w:type="paragraph" w:styleId="Zhlav">
    <w:name w:val="header"/>
    <w:basedOn w:val="Normln"/>
    <w:link w:val="ZhlavChar"/>
    <w:unhideWhenUsed/>
    <w:rsid w:val="002938E2"/>
    <w:pPr>
      <w:tabs>
        <w:tab w:val="center" w:pos="4536"/>
        <w:tab w:val="right" w:pos="9072"/>
      </w:tabs>
    </w:pPr>
  </w:style>
  <w:style w:type="character" w:customStyle="1" w:styleId="ZhlavChar">
    <w:name w:val="Záhlaví Char"/>
    <w:basedOn w:val="Standardnpsmoodstavce"/>
    <w:link w:val="Zhlav"/>
    <w:rsid w:val="002938E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938E2"/>
    <w:pPr>
      <w:tabs>
        <w:tab w:val="center" w:pos="4536"/>
        <w:tab w:val="right" w:pos="9072"/>
      </w:tabs>
    </w:pPr>
  </w:style>
  <w:style w:type="character" w:customStyle="1" w:styleId="ZpatChar">
    <w:name w:val="Zápatí Char"/>
    <w:basedOn w:val="Standardnpsmoodstavce"/>
    <w:link w:val="Zpat"/>
    <w:uiPriority w:val="99"/>
    <w:rsid w:val="002938E2"/>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776AEF"/>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
    <w:semiHidden/>
    <w:rsid w:val="002D37D2"/>
    <w:rPr>
      <w:rFonts w:asciiTheme="majorHAnsi" w:eastAsiaTheme="majorEastAsia" w:hAnsiTheme="majorHAnsi" w:cstheme="majorBidi"/>
      <w:b/>
      <w:bCs/>
      <w:i/>
      <w:iCs/>
      <w:color w:val="4F81BD" w:themeColor="accent1"/>
      <w:sz w:val="24"/>
      <w:szCs w:val="24"/>
      <w:lang w:eastAsia="cs-CZ"/>
    </w:rPr>
  </w:style>
  <w:style w:type="character" w:customStyle="1" w:styleId="Nadpis7Char">
    <w:name w:val="Nadpis 7 Char"/>
    <w:basedOn w:val="Standardnpsmoodstavce"/>
    <w:link w:val="Nadpis7"/>
    <w:uiPriority w:val="9"/>
    <w:semiHidden/>
    <w:rsid w:val="002D37D2"/>
    <w:rPr>
      <w:rFonts w:asciiTheme="majorHAnsi" w:eastAsiaTheme="majorEastAsia" w:hAnsiTheme="majorHAnsi" w:cstheme="majorBidi"/>
      <w:i/>
      <w:iCs/>
      <w:color w:val="404040" w:themeColor="text1" w:themeTint="BF"/>
      <w:sz w:val="24"/>
      <w:szCs w:val="24"/>
      <w:lang w:eastAsia="cs-CZ"/>
    </w:rPr>
  </w:style>
  <w:style w:type="character" w:customStyle="1" w:styleId="Nadpis2Char">
    <w:name w:val="Nadpis 2 Char"/>
    <w:basedOn w:val="Standardnpsmoodstavce"/>
    <w:link w:val="Nadpis2"/>
    <w:uiPriority w:val="9"/>
    <w:semiHidden/>
    <w:rsid w:val="00AF6485"/>
    <w:rPr>
      <w:rFonts w:asciiTheme="majorHAnsi" w:eastAsiaTheme="majorEastAsia" w:hAnsiTheme="majorHAnsi" w:cstheme="majorBidi"/>
      <w:b/>
      <w:bCs/>
      <w:color w:val="4F81BD" w:themeColor="accent1"/>
      <w:sz w:val="26"/>
      <w:szCs w:val="26"/>
      <w:lang w:eastAsia="cs-CZ"/>
    </w:rPr>
  </w:style>
  <w:style w:type="character" w:customStyle="1" w:styleId="Nadpis5Char">
    <w:name w:val="Nadpis 5 Char"/>
    <w:basedOn w:val="Standardnpsmoodstavce"/>
    <w:link w:val="Nadpis5"/>
    <w:uiPriority w:val="9"/>
    <w:semiHidden/>
    <w:rsid w:val="00AF6485"/>
    <w:rPr>
      <w:rFonts w:asciiTheme="majorHAnsi" w:eastAsiaTheme="majorEastAsia" w:hAnsiTheme="majorHAnsi" w:cstheme="majorBidi"/>
      <w:color w:val="243F60" w:themeColor="accent1" w:themeShade="7F"/>
      <w:sz w:val="24"/>
      <w:szCs w:val="24"/>
      <w:lang w:eastAsia="cs-CZ"/>
    </w:rPr>
  </w:style>
  <w:style w:type="character" w:styleId="Siln">
    <w:name w:val="Strong"/>
    <w:basedOn w:val="Standardnpsmoodstavce"/>
    <w:uiPriority w:val="22"/>
    <w:qFormat/>
    <w:rsid w:val="00F1350E"/>
    <w:rPr>
      <w:b/>
      <w:bCs/>
    </w:rPr>
  </w:style>
  <w:style w:type="paragraph" w:styleId="Bezmezer">
    <w:name w:val="No Spacing"/>
    <w:uiPriority w:val="1"/>
    <w:qFormat/>
    <w:rsid w:val="00FA3060"/>
    <w:rPr>
      <w:rFonts w:ascii="Times New Roman" w:eastAsia="Times New Roman" w:hAnsi="Times New Roman" w:cs="Times New Roman"/>
      <w:sz w:val="24"/>
      <w:szCs w:val="24"/>
      <w:lang w:eastAsia="cs-CZ"/>
    </w:rPr>
  </w:style>
  <w:style w:type="paragraph" w:customStyle="1" w:styleId="Standard">
    <w:name w:val="Standard"/>
    <w:rsid w:val="00C65A9C"/>
    <w:pPr>
      <w:suppressAutoHyphens/>
      <w:autoSpaceDN w:val="0"/>
      <w:spacing w:after="200" w:line="276" w:lineRule="auto"/>
      <w:textAlignment w:val="baseline"/>
    </w:pPr>
    <w:rPr>
      <w:rFonts w:ascii="Calibri" w:eastAsia="Segoe UI" w:hAnsi="Calibri" w:cs="Tahoma"/>
      <w:kern w:val="3"/>
      <w:lang w:eastAsia="cs-CZ"/>
    </w:rPr>
  </w:style>
  <w:style w:type="character" w:styleId="Nevyeenzmnka">
    <w:name w:val="Unresolved Mention"/>
    <w:basedOn w:val="Standardnpsmoodstavce"/>
    <w:uiPriority w:val="99"/>
    <w:semiHidden/>
    <w:unhideWhenUsed/>
    <w:rsid w:val="00EE4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61">
      <w:bodyDiv w:val="1"/>
      <w:marLeft w:val="0"/>
      <w:marRight w:val="0"/>
      <w:marTop w:val="0"/>
      <w:marBottom w:val="0"/>
      <w:divBdr>
        <w:top w:val="none" w:sz="0" w:space="0" w:color="auto"/>
        <w:left w:val="none" w:sz="0" w:space="0" w:color="auto"/>
        <w:bottom w:val="none" w:sz="0" w:space="0" w:color="auto"/>
        <w:right w:val="none" w:sz="0" w:space="0" w:color="auto"/>
      </w:divBdr>
      <w:divsChild>
        <w:div w:id="414712428">
          <w:marLeft w:val="0"/>
          <w:marRight w:val="0"/>
          <w:marTop w:val="0"/>
          <w:marBottom w:val="0"/>
          <w:divBdr>
            <w:top w:val="none" w:sz="0" w:space="0" w:color="auto"/>
            <w:left w:val="none" w:sz="0" w:space="0" w:color="auto"/>
            <w:bottom w:val="none" w:sz="0" w:space="0" w:color="auto"/>
            <w:right w:val="none" w:sz="0" w:space="0" w:color="auto"/>
          </w:divBdr>
          <w:divsChild>
            <w:div w:id="1820342016">
              <w:marLeft w:val="0"/>
              <w:marRight w:val="0"/>
              <w:marTop w:val="0"/>
              <w:marBottom w:val="0"/>
              <w:divBdr>
                <w:top w:val="none" w:sz="0" w:space="0" w:color="auto"/>
                <w:left w:val="none" w:sz="0" w:space="0" w:color="auto"/>
                <w:bottom w:val="none" w:sz="0" w:space="0" w:color="auto"/>
                <w:right w:val="none" w:sz="0" w:space="0" w:color="auto"/>
              </w:divBdr>
              <w:divsChild>
                <w:div w:id="623388267">
                  <w:marLeft w:val="0"/>
                  <w:marRight w:val="0"/>
                  <w:marTop w:val="0"/>
                  <w:marBottom w:val="0"/>
                  <w:divBdr>
                    <w:top w:val="none" w:sz="0" w:space="0" w:color="auto"/>
                    <w:left w:val="none" w:sz="0" w:space="0" w:color="auto"/>
                    <w:bottom w:val="none" w:sz="0" w:space="0" w:color="auto"/>
                    <w:right w:val="none" w:sz="0" w:space="0" w:color="auto"/>
                  </w:divBdr>
                  <w:divsChild>
                    <w:div w:id="12230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7441">
      <w:bodyDiv w:val="1"/>
      <w:marLeft w:val="0"/>
      <w:marRight w:val="0"/>
      <w:marTop w:val="0"/>
      <w:marBottom w:val="0"/>
      <w:divBdr>
        <w:top w:val="none" w:sz="0" w:space="0" w:color="auto"/>
        <w:left w:val="none" w:sz="0" w:space="0" w:color="auto"/>
        <w:bottom w:val="none" w:sz="0" w:space="0" w:color="auto"/>
        <w:right w:val="none" w:sz="0" w:space="0" w:color="auto"/>
      </w:divBdr>
    </w:div>
    <w:div w:id="113521351">
      <w:bodyDiv w:val="1"/>
      <w:marLeft w:val="0"/>
      <w:marRight w:val="0"/>
      <w:marTop w:val="0"/>
      <w:marBottom w:val="0"/>
      <w:divBdr>
        <w:top w:val="none" w:sz="0" w:space="0" w:color="auto"/>
        <w:left w:val="none" w:sz="0" w:space="0" w:color="auto"/>
        <w:bottom w:val="none" w:sz="0" w:space="0" w:color="auto"/>
        <w:right w:val="none" w:sz="0" w:space="0" w:color="auto"/>
      </w:divBdr>
    </w:div>
    <w:div w:id="119685511">
      <w:bodyDiv w:val="1"/>
      <w:marLeft w:val="0"/>
      <w:marRight w:val="0"/>
      <w:marTop w:val="0"/>
      <w:marBottom w:val="0"/>
      <w:divBdr>
        <w:top w:val="none" w:sz="0" w:space="0" w:color="auto"/>
        <w:left w:val="none" w:sz="0" w:space="0" w:color="auto"/>
        <w:bottom w:val="none" w:sz="0" w:space="0" w:color="auto"/>
        <w:right w:val="none" w:sz="0" w:space="0" w:color="auto"/>
      </w:divBdr>
    </w:div>
    <w:div w:id="135612409">
      <w:bodyDiv w:val="1"/>
      <w:marLeft w:val="0"/>
      <w:marRight w:val="0"/>
      <w:marTop w:val="0"/>
      <w:marBottom w:val="0"/>
      <w:divBdr>
        <w:top w:val="none" w:sz="0" w:space="0" w:color="auto"/>
        <w:left w:val="none" w:sz="0" w:space="0" w:color="auto"/>
        <w:bottom w:val="none" w:sz="0" w:space="0" w:color="auto"/>
        <w:right w:val="none" w:sz="0" w:space="0" w:color="auto"/>
      </w:divBdr>
    </w:div>
    <w:div w:id="207954289">
      <w:bodyDiv w:val="1"/>
      <w:marLeft w:val="0"/>
      <w:marRight w:val="0"/>
      <w:marTop w:val="0"/>
      <w:marBottom w:val="0"/>
      <w:divBdr>
        <w:top w:val="none" w:sz="0" w:space="0" w:color="auto"/>
        <w:left w:val="none" w:sz="0" w:space="0" w:color="auto"/>
        <w:bottom w:val="none" w:sz="0" w:space="0" w:color="auto"/>
        <w:right w:val="none" w:sz="0" w:space="0" w:color="auto"/>
      </w:divBdr>
    </w:div>
    <w:div w:id="213005267">
      <w:bodyDiv w:val="1"/>
      <w:marLeft w:val="0"/>
      <w:marRight w:val="0"/>
      <w:marTop w:val="0"/>
      <w:marBottom w:val="0"/>
      <w:divBdr>
        <w:top w:val="none" w:sz="0" w:space="0" w:color="auto"/>
        <w:left w:val="none" w:sz="0" w:space="0" w:color="auto"/>
        <w:bottom w:val="none" w:sz="0" w:space="0" w:color="auto"/>
        <w:right w:val="none" w:sz="0" w:space="0" w:color="auto"/>
      </w:divBdr>
    </w:div>
    <w:div w:id="264659081">
      <w:bodyDiv w:val="1"/>
      <w:marLeft w:val="0"/>
      <w:marRight w:val="0"/>
      <w:marTop w:val="0"/>
      <w:marBottom w:val="0"/>
      <w:divBdr>
        <w:top w:val="none" w:sz="0" w:space="0" w:color="auto"/>
        <w:left w:val="none" w:sz="0" w:space="0" w:color="auto"/>
        <w:bottom w:val="none" w:sz="0" w:space="0" w:color="auto"/>
        <w:right w:val="none" w:sz="0" w:space="0" w:color="auto"/>
      </w:divBdr>
    </w:div>
    <w:div w:id="291642758">
      <w:bodyDiv w:val="1"/>
      <w:marLeft w:val="0"/>
      <w:marRight w:val="0"/>
      <w:marTop w:val="0"/>
      <w:marBottom w:val="0"/>
      <w:divBdr>
        <w:top w:val="none" w:sz="0" w:space="0" w:color="auto"/>
        <w:left w:val="none" w:sz="0" w:space="0" w:color="auto"/>
        <w:bottom w:val="none" w:sz="0" w:space="0" w:color="auto"/>
        <w:right w:val="none" w:sz="0" w:space="0" w:color="auto"/>
      </w:divBdr>
    </w:div>
    <w:div w:id="314333074">
      <w:bodyDiv w:val="1"/>
      <w:marLeft w:val="0"/>
      <w:marRight w:val="0"/>
      <w:marTop w:val="0"/>
      <w:marBottom w:val="0"/>
      <w:divBdr>
        <w:top w:val="none" w:sz="0" w:space="0" w:color="auto"/>
        <w:left w:val="none" w:sz="0" w:space="0" w:color="auto"/>
        <w:bottom w:val="none" w:sz="0" w:space="0" w:color="auto"/>
        <w:right w:val="none" w:sz="0" w:space="0" w:color="auto"/>
      </w:divBdr>
    </w:div>
    <w:div w:id="347173428">
      <w:bodyDiv w:val="1"/>
      <w:marLeft w:val="0"/>
      <w:marRight w:val="0"/>
      <w:marTop w:val="0"/>
      <w:marBottom w:val="0"/>
      <w:divBdr>
        <w:top w:val="none" w:sz="0" w:space="0" w:color="auto"/>
        <w:left w:val="none" w:sz="0" w:space="0" w:color="auto"/>
        <w:bottom w:val="none" w:sz="0" w:space="0" w:color="auto"/>
        <w:right w:val="none" w:sz="0" w:space="0" w:color="auto"/>
      </w:divBdr>
    </w:div>
    <w:div w:id="523709829">
      <w:bodyDiv w:val="1"/>
      <w:marLeft w:val="0"/>
      <w:marRight w:val="0"/>
      <w:marTop w:val="0"/>
      <w:marBottom w:val="0"/>
      <w:divBdr>
        <w:top w:val="none" w:sz="0" w:space="0" w:color="auto"/>
        <w:left w:val="none" w:sz="0" w:space="0" w:color="auto"/>
        <w:bottom w:val="none" w:sz="0" w:space="0" w:color="auto"/>
        <w:right w:val="none" w:sz="0" w:space="0" w:color="auto"/>
      </w:divBdr>
    </w:div>
    <w:div w:id="635841506">
      <w:bodyDiv w:val="1"/>
      <w:marLeft w:val="0"/>
      <w:marRight w:val="0"/>
      <w:marTop w:val="0"/>
      <w:marBottom w:val="0"/>
      <w:divBdr>
        <w:top w:val="none" w:sz="0" w:space="0" w:color="auto"/>
        <w:left w:val="none" w:sz="0" w:space="0" w:color="auto"/>
        <w:bottom w:val="none" w:sz="0" w:space="0" w:color="auto"/>
        <w:right w:val="none" w:sz="0" w:space="0" w:color="auto"/>
      </w:divBdr>
    </w:div>
    <w:div w:id="655844756">
      <w:bodyDiv w:val="1"/>
      <w:marLeft w:val="0"/>
      <w:marRight w:val="0"/>
      <w:marTop w:val="0"/>
      <w:marBottom w:val="0"/>
      <w:divBdr>
        <w:top w:val="none" w:sz="0" w:space="0" w:color="auto"/>
        <w:left w:val="none" w:sz="0" w:space="0" w:color="auto"/>
        <w:bottom w:val="none" w:sz="0" w:space="0" w:color="auto"/>
        <w:right w:val="none" w:sz="0" w:space="0" w:color="auto"/>
      </w:divBdr>
      <w:divsChild>
        <w:div w:id="1571424858">
          <w:marLeft w:val="0"/>
          <w:marRight w:val="0"/>
          <w:marTop w:val="0"/>
          <w:marBottom w:val="0"/>
          <w:divBdr>
            <w:top w:val="none" w:sz="0" w:space="0" w:color="auto"/>
            <w:left w:val="none" w:sz="0" w:space="0" w:color="auto"/>
            <w:bottom w:val="none" w:sz="0" w:space="0" w:color="auto"/>
            <w:right w:val="none" w:sz="0" w:space="0" w:color="auto"/>
          </w:divBdr>
          <w:divsChild>
            <w:div w:id="501235926">
              <w:marLeft w:val="0"/>
              <w:marRight w:val="0"/>
              <w:marTop w:val="0"/>
              <w:marBottom w:val="0"/>
              <w:divBdr>
                <w:top w:val="none" w:sz="0" w:space="0" w:color="auto"/>
                <w:left w:val="none" w:sz="0" w:space="0" w:color="auto"/>
                <w:bottom w:val="none" w:sz="0" w:space="0" w:color="auto"/>
                <w:right w:val="none" w:sz="0" w:space="0" w:color="auto"/>
              </w:divBdr>
              <w:divsChild>
                <w:div w:id="1136335868">
                  <w:marLeft w:val="0"/>
                  <w:marRight w:val="0"/>
                  <w:marTop w:val="0"/>
                  <w:marBottom w:val="0"/>
                  <w:divBdr>
                    <w:top w:val="none" w:sz="0" w:space="0" w:color="auto"/>
                    <w:left w:val="none" w:sz="0" w:space="0" w:color="auto"/>
                    <w:bottom w:val="none" w:sz="0" w:space="0" w:color="auto"/>
                    <w:right w:val="none" w:sz="0" w:space="0" w:color="auto"/>
                  </w:divBdr>
                  <w:divsChild>
                    <w:div w:id="1591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747835">
      <w:bodyDiv w:val="1"/>
      <w:marLeft w:val="0"/>
      <w:marRight w:val="0"/>
      <w:marTop w:val="0"/>
      <w:marBottom w:val="0"/>
      <w:divBdr>
        <w:top w:val="none" w:sz="0" w:space="0" w:color="auto"/>
        <w:left w:val="none" w:sz="0" w:space="0" w:color="auto"/>
        <w:bottom w:val="none" w:sz="0" w:space="0" w:color="auto"/>
        <w:right w:val="none" w:sz="0" w:space="0" w:color="auto"/>
      </w:divBdr>
    </w:div>
    <w:div w:id="827013800">
      <w:bodyDiv w:val="1"/>
      <w:marLeft w:val="0"/>
      <w:marRight w:val="0"/>
      <w:marTop w:val="0"/>
      <w:marBottom w:val="0"/>
      <w:divBdr>
        <w:top w:val="none" w:sz="0" w:space="0" w:color="auto"/>
        <w:left w:val="none" w:sz="0" w:space="0" w:color="auto"/>
        <w:bottom w:val="none" w:sz="0" w:space="0" w:color="auto"/>
        <w:right w:val="none" w:sz="0" w:space="0" w:color="auto"/>
      </w:divBdr>
    </w:div>
    <w:div w:id="838037813">
      <w:bodyDiv w:val="1"/>
      <w:marLeft w:val="0"/>
      <w:marRight w:val="0"/>
      <w:marTop w:val="0"/>
      <w:marBottom w:val="0"/>
      <w:divBdr>
        <w:top w:val="none" w:sz="0" w:space="0" w:color="auto"/>
        <w:left w:val="none" w:sz="0" w:space="0" w:color="auto"/>
        <w:bottom w:val="none" w:sz="0" w:space="0" w:color="auto"/>
        <w:right w:val="none" w:sz="0" w:space="0" w:color="auto"/>
      </w:divBdr>
    </w:div>
    <w:div w:id="849880502">
      <w:bodyDiv w:val="1"/>
      <w:marLeft w:val="0"/>
      <w:marRight w:val="0"/>
      <w:marTop w:val="0"/>
      <w:marBottom w:val="0"/>
      <w:divBdr>
        <w:top w:val="none" w:sz="0" w:space="0" w:color="auto"/>
        <w:left w:val="none" w:sz="0" w:space="0" w:color="auto"/>
        <w:bottom w:val="none" w:sz="0" w:space="0" w:color="auto"/>
        <w:right w:val="none" w:sz="0" w:space="0" w:color="auto"/>
      </w:divBdr>
    </w:div>
    <w:div w:id="877933915">
      <w:bodyDiv w:val="1"/>
      <w:marLeft w:val="0"/>
      <w:marRight w:val="0"/>
      <w:marTop w:val="0"/>
      <w:marBottom w:val="0"/>
      <w:divBdr>
        <w:top w:val="none" w:sz="0" w:space="0" w:color="auto"/>
        <w:left w:val="none" w:sz="0" w:space="0" w:color="auto"/>
        <w:bottom w:val="none" w:sz="0" w:space="0" w:color="auto"/>
        <w:right w:val="none" w:sz="0" w:space="0" w:color="auto"/>
      </w:divBdr>
    </w:div>
    <w:div w:id="893468674">
      <w:bodyDiv w:val="1"/>
      <w:marLeft w:val="0"/>
      <w:marRight w:val="0"/>
      <w:marTop w:val="0"/>
      <w:marBottom w:val="0"/>
      <w:divBdr>
        <w:top w:val="none" w:sz="0" w:space="0" w:color="auto"/>
        <w:left w:val="none" w:sz="0" w:space="0" w:color="auto"/>
        <w:bottom w:val="none" w:sz="0" w:space="0" w:color="auto"/>
        <w:right w:val="none" w:sz="0" w:space="0" w:color="auto"/>
      </w:divBdr>
    </w:div>
    <w:div w:id="967779260">
      <w:bodyDiv w:val="1"/>
      <w:marLeft w:val="0"/>
      <w:marRight w:val="0"/>
      <w:marTop w:val="0"/>
      <w:marBottom w:val="0"/>
      <w:divBdr>
        <w:top w:val="none" w:sz="0" w:space="0" w:color="auto"/>
        <w:left w:val="none" w:sz="0" w:space="0" w:color="auto"/>
        <w:bottom w:val="none" w:sz="0" w:space="0" w:color="auto"/>
        <w:right w:val="none" w:sz="0" w:space="0" w:color="auto"/>
      </w:divBdr>
    </w:div>
    <w:div w:id="1046415837">
      <w:bodyDiv w:val="1"/>
      <w:marLeft w:val="0"/>
      <w:marRight w:val="0"/>
      <w:marTop w:val="0"/>
      <w:marBottom w:val="0"/>
      <w:divBdr>
        <w:top w:val="none" w:sz="0" w:space="0" w:color="auto"/>
        <w:left w:val="none" w:sz="0" w:space="0" w:color="auto"/>
        <w:bottom w:val="none" w:sz="0" w:space="0" w:color="auto"/>
        <w:right w:val="none" w:sz="0" w:space="0" w:color="auto"/>
      </w:divBdr>
    </w:div>
    <w:div w:id="1107235457">
      <w:bodyDiv w:val="1"/>
      <w:marLeft w:val="0"/>
      <w:marRight w:val="0"/>
      <w:marTop w:val="0"/>
      <w:marBottom w:val="0"/>
      <w:divBdr>
        <w:top w:val="none" w:sz="0" w:space="0" w:color="auto"/>
        <w:left w:val="none" w:sz="0" w:space="0" w:color="auto"/>
        <w:bottom w:val="none" w:sz="0" w:space="0" w:color="auto"/>
        <w:right w:val="none" w:sz="0" w:space="0" w:color="auto"/>
      </w:divBdr>
    </w:div>
    <w:div w:id="1139343954">
      <w:bodyDiv w:val="1"/>
      <w:marLeft w:val="0"/>
      <w:marRight w:val="0"/>
      <w:marTop w:val="0"/>
      <w:marBottom w:val="0"/>
      <w:divBdr>
        <w:top w:val="none" w:sz="0" w:space="0" w:color="auto"/>
        <w:left w:val="none" w:sz="0" w:space="0" w:color="auto"/>
        <w:bottom w:val="none" w:sz="0" w:space="0" w:color="auto"/>
        <w:right w:val="none" w:sz="0" w:space="0" w:color="auto"/>
      </w:divBdr>
    </w:div>
    <w:div w:id="1225289300">
      <w:bodyDiv w:val="1"/>
      <w:marLeft w:val="0"/>
      <w:marRight w:val="0"/>
      <w:marTop w:val="0"/>
      <w:marBottom w:val="0"/>
      <w:divBdr>
        <w:top w:val="none" w:sz="0" w:space="0" w:color="auto"/>
        <w:left w:val="none" w:sz="0" w:space="0" w:color="auto"/>
        <w:bottom w:val="none" w:sz="0" w:space="0" w:color="auto"/>
        <w:right w:val="none" w:sz="0" w:space="0" w:color="auto"/>
      </w:divBdr>
    </w:div>
    <w:div w:id="1404374948">
      <w:bodyDiv w:val="1"/>
      <w:marLeft w:val="0"/>
      <w:marRight w:val="0"/>
      <w:marTop w:val="0"/>
      <w:marBottom w:val="0"/>
      <w:divBdr>
        <w:top w:val="none" w:sz="0" w:space="0" w:color="auto"/>
        <w:left w:val="none" w:sz="0" w:space="0" w:color="auto"/>
        <w:bottom w:val="none" w:sz="0" w:space="0" w:color="auto"/>
        <w:right w:val="none" w:sz="0" w:space="0" w:color="auto"/>
      </w:divBdr>
    </w:div>
    <w:div w:id="1407654906">
      <w:bodyDiv w:val="1"/>
      <w:marLeft w:val="0"/>
      <w:marRight w:val="0"/>
      <w:marTop w:val="0"/>
      <w:marBottom w:val="0"/>
      <w:divBdr>
        <w:top w:val="none" w:sz="0" w:space="0" w:color="auto"/>
        <w:left w:val="none" w:sz="0" w:space="0" w:color="auto"/>
        <w:bottom w:val="none" w:sz="0" w:space="0" w:color="auto"/>
        <w:right w:val="none" w:sz="0" w:space="0" w:color="auto"/>
      </w:divBdr>
    </w:div>
    <w:div w:id="1495295819">
      <w:bodyDiv w:val="1"/>
      <w:marLeft w:val="0"/>
      <w:marRight w:val="0"/>
      <w:marTop w:val="0"/>
      <w:marBottom w:val="0"/>
      <w:divBdr>
        <w:top w:val="none" w:sz="0" w:space="0" w:color="auto"/>
        <w:left w:val="none" w:sz="0" w:space="0" w:color="auto"/>
        <w:bottom w:val="none" w:sz="0" w:space="0" w:color="auto"/>
        <w:right w:val="none" w:sz="0" w:space="0" w:color="auto"/>
      </w:divBdr>
    </w:div>
    <w:div w:id="1498688140">
      <w:bodyDiv w:val="1"/>
      <w:marLeft w:val="0"/>
      <w:marRight w:val="0"/>
      <w:marTop w:val="0"/>
      <w:marBottom w:val="0"/>
      <w:divBdr>
        <w:top w:val="none" w:sz="0" w:space="0" w:color="auto"/>
        <w:left w:val="none" w:sz="0" w:space="0" w:color="auto"/>
        <w:bottom w:val="none" w:sz="0" w:space="0" w:color="auto"/>
        <w:right w:val="none" w:sz="0" w:space="0" w:color="auto"/>
      </w:divBdr>
    </w:div>
    <w:div w:id="1517033968">
      <w:bodyDiv w:val="1"/>
      <w:marLeft w:val="0"/>
      <w:marRight w:val="0"/>
      <w:marTop w:val="0"/>
      <w:marBottom w:val="0"/>
      <w:divBdr>
        <w:top w:val="none" w:sz="0" w:space="0" w:color="auto"/>
        <w:left w:val="none" w:sz="0" w:space="0" w:color="auto"/>
        <w:bottom w:val="none" w:sz="0" w:space="0" w:color="auto"/>
        <w:right w:val="none" w:sz="0" w:space="0" w:color="auto"/>
      </w:divBdr>
    </w:div>
    <w:div w:id="1530724958">
      <w:bodyDiv w:val="1"/>
      <w:marLeft w:val="0"/>
      <w:marRight w:val="0"/>
      <w:marTop w:val="0"/>
      <w:marBottom w:val="0"/>
      <w:divBdr>
        <w:top w:val="none" w:sz="0" w:space="0" w:color="auto"/>
        <w:left w:val="none" w:sz="0" w:space="0" w:color="auto"/>
        <w:bottom w:val="none" w:sz="0" w:space="0" w:color="auto"/>
        <w:right w:val="none" w:sz="0" w:space="0" w:color="auto"/>
      </w:divBdr>
    </w:div>
    <w:div w:id="1658462201">
      <w:bodyDiv w:val="1"/>
      <w:marLeft w:val="0"/>
      <w:marRight w:val="0"/>
      <w:marTop w:val="0"/>
      <w:marBottom w:val="0"/>
      <w:divBdr>
        <w:top w:val="none" w:sz="0" w:space="0" w:color="auto"/>
        <w:left w:val="none" w:sz="0" w:space="0" w:color="auto"/>
        <w:bottom w:val="none" w:sz="0" w:space="0" w:color="auto"/>
        <w:right w:val="none" w:sz="0" w:space="0" w:color="auto"/>
      </w:divBdr>
    </w:div>
    <w:div w:id="1660226386">
      <w:bodyDiv w:val="1"/>
      <w:marLeft w:val="0"/>
      <w:marRight w:val="0"/>
      <w:marTop w:val="0"/>
      <w:marBottom w:val="0"/>
      <w:divBdr>
        <w:top w:val="none" w:sz="0" w:space="0" w:color="auto"/>
        <w:left w:val="none" w:sz="0" w:space="0" w:color="auto"/>
        <w:bottom w:val="none" w:sz="0" w:space="0" w:color="auto"/>
        <w:right w:val="none" w:sz="0" w:space="0" w:color="auto"/>
      </w:divBdr>
    </w:div>
    <w:div w:id="1683312301">
      <w:bodyDiv w:val="1"/>
      <w:marLeft w:val="0"/>
      <w:marRight w:val="0"/>
      <w:marTop w:val="0"/>
      <w:marBottom w:val="0"/>
      <w:divBdr>
        <w:top w:val="none" w:sz="0" w:space="0" w:color="auto"/>
        <w:left w:val="none" w:sz="0" w:space="0" w:color="auto"/>
        <w:bottom w:val="none" w:sz="0" w:space="0" w:color="auto"/>
        <w:right w:val="none" w:sz="0" w:space="0" w:color="auto"/>
      </w:divBdr>
    </w:div>
    <w:div w:id="1747608276">
      <w:bodyDiv w:val="1"/>
      <w:marLeft w:val="0"/>
      <w:marRight w:val="0"/>
      <w:marTop w:val="0"/>
      <w:marBottom w:val="0"/>
      <w:divBdr>
        <w:top w:val="none" w:sz="0" w:space="0" w:color="auto"/>
        <w:left w:val="none" w:sz="0" w:space="0" w:color="auto"/>
        <w:bottom w:val="none" w:sz="0" w:space="0" w:color="auto"/>
        <w:right w:val="none" w:sz="0" w:space="0" w:color="auto"/>
      </w:divBdr>
    </w:div>
    <w:div w:id="1764648368">
      <w:bodyDiv w:val="1"/>
      <w:marLeft w:val="0"/>
      <w:marRight w:val="0"/>
      <w:marTop w:val="0"/>
      <w:marBottom w:val="0"/>
      <w:divBdr>
        <w:top w:val="none" w:sz="0" w:space="0" w:color="auto"/>
        <w:left w:val="none" w:sz="0" w:space="0" w:color="auto"/>
        <w:bottom w:val="none" w:sz="0" w:space="0" w:color="auto"/>
        <w:right w:val="none" w:sz="0" w:space="0" w:color="auto"/>
      </w:divBdr>
    </w:div>
    <w:div w:id="1785690310">
      <w:bodyDiv w:val="1"/>
      <w:marLeft w:val="0"/>
      <w:marRight w:val="0"/>
      <w:marTop w:val="0"/>
      <w:marBottom w:val="0"/>
      <w:divBdr>
        <w:top w:val="none" w:sz="0" w:space="0" w:color="auto"/>
        <w:left w:val="none" w:sz="0" w:space="0" w:color="auto"/>
        <w:bottom w:val="none" w:sz="0" w:space="0" w:color="auto"/>
        <w:right w:val="none" w:sz="0" w:space="0" w:color="auto"/>
      </w:divBdr>
    </w:div>
    <w:div w:id="1897625515">
      <w:bodyDiv w:val="1"/>
      <w:marLeft w:val="0"/>
      <w:marRight w:val="0"/>
      <w:marTop w:val="0"/>
      <w:marBottom w:val="0"/>
      <w:divBdr>
        <w:top w:val="none" w:sz="0" w:space="0" w:color="auto"/>
        <w:left w:val="none" w:sz="0" w:space="0" w:color="auto"/>
        <w:bottom w:val="none" w:sz="0" w:space="0" w:color="auto"/>
        <w:right w:val="none" w:sz="0" w:space="0" w:color="auto"/>
      </w:divBdr>
    </w:div>
    <w:div w:id="1946812762">
      <w:bodyDiv w:val="1"/>
      <w:marLeft w:val="0"/>
      <w:marRight w:val="0"/>
      <w:marTop w:val="0"/>
      <w:marBottom w:val="0"/>
      <w:divBdr>
        <w:top w:val="none" w:sz="0" w:space="0" w:color="auto"/>
        <w:left w:val="none" w:sz="0" w:space="0" w:color="auto"/>
        <w:bottom w:val="none" w:sz="0" w:space="0" w:color="auto"/>
        <w:right w:val="none" w:sz="0" w:space="0" w:color="auto"/>
      </w:divBdr>
    </w:div>
    <w:div w:id="2021619231">
      <w:bodyDiv w:val="1"/>
      <w:marLeft w:val="0"/>
      <w:marRight w:val="0"/>
      <w:marTop w:val="0"/>
      <w:marBottom w:val="0"/>
      <w:divBdr>
        <w:top w:val="none" w:sz="0" w:space="0" w:color="auto"/>
        <w:left w:val="none" w:sz="0" w:space="0" w:color="auto"/>
        <w:bottom w:val="none" w:sz="0" w:space="0" w:color="auto"/>
        <w:right w:val="none" w:sz="0" w:space="0" w:color="auto"/>
      </w:divBdr>
    </w:div>
    <w:div w:id="2026132515">
      <w:bodyDiv w:val="1"/>
      <w:marLeft w:val="0"/>
      <w:marRight w:val="0"/>
      <w:marTop w:val="0"/>
      <w:marBottom w:val="0"/>
      <w:divBdr>
        <w:top w:val="none" w:sz="0" w:space="0" w:color="auto"/>
        <w:left w:val="none" w:sz="0" w:space="0" w:color="auto"/>
        <w:bottom w:val="none" w:sz="0" w:space="0" w:color="auto"/>
        <w:right w:val="none" w:sz="0" w:space="0" w:color="auto"/>
      </w:divBdr>
    </w:div>
    <w:div w:id="20657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ardubick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pardubickykraj.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orszamberk.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ek@zamek.zamberk.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sorszamber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BABB1-0DF7-4A8E-BEA5-B2FEBF10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38</Pages>
  <Words>9258</Words>
  <Characters>54623</Characters>
  <Application>Microsoft Office Word</Application>
  <DocSecurity>0</DocSecurity>
  <Lines>455</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Radana Salabová</cp:lastModifiedBy>
  <cp:revision>58</cp:revision>
  <cp:lastPrinted>2021-10-15T06:23:00Z</cp:lastPrinted>
  <dcterms:created xsi:type="dcterms:W3CDTF">2020-10-27T11:50:00Z</dcterms:created>
  <dcterms:modified xsi:type="dcterms:W3CDTF">2021-10-15T06:42:00Z</dcterms:modified>
</cp:coreProperties>
</file>